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4622" w14:textId="5CD053CA" w:rsidR="00DA4F2E" w:rsidRPr="00E22525" w:rsidRDefault="00F56FBB" w:rsidP="005632E8">
      <w:pPr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81DB18" wp14:editId="3F2B5834">
            <wp:simplePos x="0" y="0"/>
            <wp:positionH relativeFrom="margin">
              <wp:align>left</wp:align>
            </wp:positionH>
            <wp:positionV relativeFrom="page">
              <wp:posOffset>291961</wp:posOffset>
            </wp:positionV>
            <wp:extent cx="1710690" cy="923925"/>
            <wp:effectExtent l="0" t="0" r="3810" b="9525"/>
            <wp:wrapTight wrapText="bothSides">
              <wp:wrapPolygon edited="0">
                <wp:start x="0" y="0"/>
                <wp:lineTo x="0" y="21377"/>
                <wp:lineTo x="21408" y="21377"/>
                <wp:lineTo x="21408" y="0"/>
                <wp:lineTo x="0" y="0"/>
              </wp:wrapPolygon>
            </wp:wrapTight>
            <wp:docPr id="2" name="Picture 2" descr="C:\Users\wendy\AppData\Local\Packages\Microsoft.Windows.Photos_8wekyb3d8bbwe\TempState\ShareServiceTempFolder\PRIMARY_Smal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endy\AppData\Local\Packages\Microsoft.Windows.Photos_8wekyb3d8bbwe\TempState\ShareServiceTempFolder\PRIMARY_Small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9D4" w:rsidRPr="002F645A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4096A05" wp14:editId="0D498DCB">
                <wp:simplePos x="0" y="0"/>
                <wp:positionH relativeFrom="column">
                  <wp:posOffset>2419350</wp:posOffset>
                </wp:positionH>
                <wp:positionV relativeFrom="page">
                  <wp:posOffset>590550</wp:posOffset>
                </wp:positionV>
                <wp:extent cx="3695700" cy="447675"/>
                <wp:effectExtent l="0" t="0" r="0" b="0"/>
                <wp:wrapTight wrapText="bothSides">
                  <wp:wrapPolygon edited="0">
                    <wp:start x="334" y="0"/>
                    <wp:lineTo x="334" y="20221"/>
                    <wp:lineTo x="21155" y="20221"/>
                    <wp:lineTo x="21155" y="0"/>
                    <wp:lineTo x="334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03362" w14:textId="77777777" w:rsidR="002F645A" w:rsidRPr="00E805D8" w:rsidRDefault="002F645A" w:rsidP="002F645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E805D8">
                              <w:rPr>
                                <w:rFonts w:cstheme="minorHAnsi"/>
                                <w:b/>
                                <w:color w:val="C00000"/>
                                <w:sz w:val="40"/>
                                <w:szCs w:val="40"/>
                              </w:rPr>
                              <w:t>NOTICE OF PUBLIC HEARING</w:t>
                            </w:r>
                          </w:p>
                          <w:p w14:paraId="7C4FDC6D" w14:textId="77777777" w:rsidR="002F645A" w:rsidRDefault="002F64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96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0.5pt;margin-top:46.5pt;width:291pt;height:35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" filled="f" stroked="f">
                <v:textbox>
                  <w:txbxContent>
                    <w:p w14:paraId="06D03362" w14:textId="77777777" w:rsidR="002F645A" w:rsidRPr="00E805D8" w:rsidRDefault="002F645A" w:rsidP="002F645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E805D8">
                        <w:rPr>
                          <w:rFonts w:cstheme="minorHAnsi"/>
                          <w:b/>
                          <w:color w:val="C00000"/>
                          <w:sz w:val="40"/>
                          <w:szCs w:val="40"/>
                        </w:rPr>
                        <w:t>NOTICE OF PUBLIC HEARING</w:t>
                      </w:r>
                    </w:p>
                    <w:p w14:paraId="7C4FDC6D" w14:textId="77777777" w:rsidR="002F645A" w:rsidRDefault="002F645A"/>
                  </w:txbxContent>
                </v:textbox>
                <w10:wrap type="tight" anchory="page"/>
              </v:shape>
            </w:pict>
          </mc:Fallback>
        </mc:AlternateContent>
      </w:r>
    </w:p>
    <w:p w14:paraId="7FD66608" w14:textId="77777777" w:rsidR="002F645A" w:rsidRDefault="002F645A" w:rsidP="00213715">
      <w:pPr>
        <w:spacing w:after="0"/>
        <w:rPr>
          <w:rFonts w:cstheme="minorHAnsi"/>
          <w:sz w:val="24"/>
          <w:szCs w:val="24"/>
        </w:rPr>
      </w:pPr>
    </w:p>
    <w:p w14:paraId="5F153F62" w14:textId="77777777" w:rsidR="002F645A" w:rsidRDefault="002F645A" w:rsidP="00213715">
      <w:pPr>
        <w:spacing w:after="0"/>
        <w:rPr>
          <w:rFonts w:cstheme="minorHAnsi"/>
          <w:sz w:val="24"/>
          <w:szCs w:val="24"/>
        </w:rPr>
      </w:pPr>
    </w:p>
    <w:p w14:paraId="4CCD0877" w14:textId="77777777" w:rsidR="00F56FBB" w:rsidRDefault="002F645A" w:rsidP="00F56FBB">
      <w:pPr>
        <w:spacing w:after="0"/>
        <w:rPr>
          <w:rFonts w:cstheme="minorHAnsi"/>
          <w:sz w:val="16"/>
          <w:szCs w:val="16"/>
        </w:rPr>
      </w:pPr>
      <w:r w:rsidRPr="00F56FB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A80EB7" wp14:editId="7369A644">
                <wp:simplePos x="0" y="0"/>
                <wp:positionH relativeFrom="margin">
                  <wp:align>left</wp:align>
                </wp:positionH>
                <wp:positionV relativeFrom="paragraph">
                  <wp:posOffset>9360</wp:posOffset>
                </wp:positionV>
                <wp:extent cx="67913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02AEE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53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" strokecolor="#c00000" strokeweight="2pt">
                <w10:wrap anchorx="margin"/>
              </v:line>
            </w:pict>
          </mc:Fallback>
        </mc:AlternateContent>
      </w:r>
    </w:p>
    <w:p w14:paraId="0799E220" w14:textId="77777777" w:rsidR="00200B58" w:rsidRDefault="00200B58" w:rsidP="00F56FBB">
      <w:pPr>
        <w:spacing w:after="0"/>
        <w:rPr>
          <w:rFonts w:cstheme="minorHAnsi"/>
        </w:rPr>
      </w:pPr>
    </w:p>
    <w:p w14:paraId="6626D45F" w14:textId="18476FD4" w:rsidR="00437D33" w:rsidRPr="00472958" w:rsidRDefault="00437D33" w:rsidP="00F56FBB">
      <w:pPr>
        <w:spacing w:after="0"/>
        <w:rPr>
          <w:rFonts w:cstheme="minorHAnsi"/>
          <w:sz w:val="24"/>
          <w:szCs w:val="24"/>
        </w:rPr>
      </w:pPr>
      <w:r w:rsidRPr="00472958">
        <w:rPr>
          <w:rFonts w:cstheme="minorHAnsi"/>
        </w:rPr>
        <w:t xml:space="preserve">Notice is hereby given that the </w:t>
      </w:r>
      <w:r w:rsidRPr="00472958">
        <w:rPr>
          <w:rStyle w:val="Strong"/>
          <w:rFonts w:cstheme="minorHAnsi"/>
        </w:rPr>
        <w:t>Kane County Commission</w:t>
      </w:r>
      <w:r w:rsidRPr="00472958">
        <w:rPr>
          <w:rFonts w:cstheme="minorHAnsi"/>
        </w:rPr>
        <w:t xml:space="preserve"> will hold a public hearing on </w:t>
      </w:r>
      <w:r w:rsidR="00D57FD3">
        <w:rPr>
          <w:rStyle w:val="Strong"/>
          <w:rFonts w:cstheme="minorHAnsi"/>
        </w:rPr>
        <w:t>Tuesday</w:t>
      </w:r>
      <w:r w:rsidRPr="00472958">
        <w:rPr>
          <w:rStyle w:val="Strong"/>
          <w:rFonts w:cstheme="minorHAnsi"/>
        </w:rPr>
        <w:t xml:space="preserve">, </w:t>
      </w:r>
      <w:r w:rsidR="00D57FD3">
        <w:rPr>
          <w:rStyle w:val="Strong"/>
          <w:rFonts w:cstheme="minorHAnsi"/>
        </w:rPr>
        <w:t>September</w:t>
      </w:r>
      <w:r w:rsidR="00472958" w:rsidRPr="00472958">
        <w:rPr>
          <w:rStyle w:val="Strong"/>
          <w:rFonts w:cstheme="minorHAnsi"/>
        </w:rPr>
        <w:t xml:space="preserve"> 3</w:t>
      </w:r>
      <w:r w:rsidR="00D57FD3">
        <w:rPr>
          <w:rStyle w:val="Strong"/>
          <w:rFonts w:cstheme="minorHAnsi"/>
        </w:rPr>
        <w:t>0</w:t>
      </w:r>
      <w:r w:rsidRPr="00472958">
        <w:rPr>
          <w:rStyle w:val="Strong"/>
          <w:rFonts w:cstheme="minorHAnsi"/>
        </w:rPr>
        <w:t xml:space="preserve">, 2025, at </w:t>
      </w:r>
      <w:r w:rsidR="00D57FD3">
        <w:rPr>
          <w:rStyle w:val="Strong"/>
          <w:rFonts w:cstheme="minorHAnsi"/>
        </w:rPr>
        <w:t>10</w:t>
      </w:r>
      <w:r w:rsidRPr="00472958">
        <w:rPr>
          <w:rStyle w:val="Strong"/>
          <w:rFonts w:cstheme="minorHAnsi"/>
        </w:rPr>
        <w:t xml:space="preserve">:00 </w:t>
      </w:r>
      <w:r w:rsidR="00D57FD3">
        <w:rPr>
          <w:rStyle w:val="Strong"/>
          <w:rFonts w:cstheme="minorHAnsi"/>
        </w:rPr>
        <w:t>a</w:t>
      </w:r>
      <w:r w:rsidRPr="00472958">
        <w:rPr>
          <w:rStyle w:val="Strong"/>
          <w:rFonts w:cstheme="minorHAnsi"/>
        </w:rPr>
        <w:t>.m.</w:t>
      </w:r>
      <w:r w:rsidRPr="00472958">
        <w:rPr>
          <w:rFonts w:cstheme="minorHAnsi"/>
        </w:rPr>
        <w:t xml:space="preserve"> in the </w:t>
      </w:r>
      <w:r w:rsidRPr="00472958">
        <w:rPr>
          <w:rStyle w:val="Strong"/>
          <w:rFonts w:cstheme="minorHAnsi"/>
          <w:b w:val="0"/>
          <w:bCs w:val="0"/>
        </w:rPr>
        <w:t>Commission Chambers</w:t>
      </w:r>
      <w:r w:rsidRPr="00472958">
        <w:rPr>
          <w:rFonts w:cstheme="minorHAnsi"/>
        </w:rPr>
        <w:t xml:space="preserve"> at the</w:t>
      </w:r>
      <w:r w:rsidRPr="00472958">
        <w:rPr>
          <w:rFonts w:cstheme="minorHAnsi"/>
          <w:b/>
          <w:bCs/>
        </w:rPr>
        <w:t xml:space="preserve"> </w:t>
      </w:r>
      <w:r w:rsidRPr="00472958">
        <w:rPr>
          <w:rStyle w:val="Strong"/>
          <w:rFonts w:cstheme="minorHAnsi"/>
          <w:b w:val="0"/>
          <w:bCs w:val="0"/>
        </w:rPr>
        <w:t>Kane County Courthouse</w:t>
      </w:r>
      <w:r w:rsidRPr="00472958">
        <w:rPr>
          <w:rFonts w:cstheme="minorHAnsi"/>
        </w:rPr>
        <w:t>, 76 North Main Street, Kanab, Utah.</w:t>
      </w:r>
    </w:p>
    <w:p w14:paraId="06ED6113" w14:textId="0333EAB9" w:rsidR="00437D33" w:rsidRDefault="00437D33" w:rsidP="006445FB">
      <w:pPr>
        <w:pStyle w:val="NormalWeb"/>
        <w:rPr>
          <w:rFonts w:cstheme="minorHAnsi"/>
        </w:rPr>
      </w:pPr>
      <w:r w:rsidRPr="00472958">
        <w:rPr>
          <w:rFonts w:asciiTheme="minorHAnsi" w:hAnsiTheme="minorHAnsi" w:cstheme="minorHAnsi"/>
          <w:sz w:val="22"/>
          <w:szCs w:val="22"/>
        </w:rPr>
        <w:t>The purpose of the hearing is to consider</w:t>
      </w:r>
      <w:r w:rsidR="00E71C31">
        <w:rPr>
          <w:rFonts w:asciiTheme="minorHAnsi" w:hAnsiTheme="minorHAnsi" w:cstheme="minorHAnsi"/>
          <w:sz w:val="22"/>
          <w:szCs w:val="22"/>
        </w:rPr>
        <w:t xml:space="preserve"> and take </w:t>
      </w:r>
      <w:r w:rsidR="007D68EE">
        <w:rPr>
          <w:rFonts w:asciiTheme="minorHAnsi" w:hAnsiTheme="minorHAnsi" w:cstheme="minorHAnsi"/>
          <w:sz w:val="22"/>
          <w:szCs w:val="22"/>
        </w:rPr>
        <w:t>public comments</w:t>
      </w:r>
      <w:r w:rsidR="00E71C31">
        <w:rPr>
          <w:rFonts w:asciiTheme="minorHAnsi" w:hAnsiTheme="minorHAnsi" w:cstheme="minorHAnsi"/>
          <w:sz w:val="22"/>
          <w:szCs w:val="22"/>
        </w:rPr>
        <w:t xml:space="preserve"> on</w:t>
      </w:r>
      <w:r w:rsidRPr="00472958">
        <w:rPr>
          <w:rFonts w:asciiTheme="minorHAnsi" w:hAnsiTheme="minorHAnsi" w:cstheme="minorHAnsi"/>
          <w:sz w:val="22"/>
          <w:szCs w:val="22"/>
        </w:rPr>
        <w:t xml:space="preserve"> a </w:t>
      </w:r>
      <w:r w:rsidR="006445FB">
        <w:rPr>
          <w:rFonts w:cstheme="minorHAnsi"/>
        </w:rPr>
        <w:t>proposal for the creation of an agricultural protection area.</w:t>
      </w:r>
    </w:p>
    <w:p w14:paraId="424C7687" w14:textId="6AF85245" w:rsidR="00C200F3" w:rsidRDefault="006445FB" w:rsidP="006445FB">
      <w:pPr>
        <w:pStyle w:val="NormalWeb"/>
        <w:rPr>
          <w:rFonts w:asciiTheme="minorHAnsi" w:hAnsiTheme="minorHAnsi" w:cstheme="minorHAnsi"/>
          <w:bCs/>
        </w:rPr>
      </w:pPr>
      <w:r w:rsidRPr="006445FB">
        <w:rPr>
          <w:rFonts w:asciiTheme="minorHAnsi" w:hAnsiTheme="minorHAnsi" w:cstheme="minorHAnsi"/>
        </w:rPr>
        <w:t>The proposed agricultural protection area is located B</w:t>
      </w:r>
      <w:r w:rsidRPr="006445FB">
        <w:rPr>
          <w:rFonts w:asciiTheme="minorHAnsi" w:hAnsiTheme="minorHAnsi" w:cstheme="minorHAnsi"/>
          <w:color w:val="222222"/>
          <w:shd w:val="clear" w:color="auto" w:fill="FFFFFF"/>
        </w:rPr>
        <w:t xml:space="preserve">eginning at the se </w:t>
      </w:r>
      <w:proofErr w:type="spellStart"/>
      <w:r w:rsidRPr="006445FB">
        <w:rPr>
          <w:rFonts w:asciiTheme="minorHAnsi" w:hAnsiTheme="minorHAnsi" w:cstheme="minorHAnsi"/>
          <w:color w:val="222222"/>
          <w:shd w:val="clear" w:color="auto" w:fill="FFFFFF"/>
        </w:rPr>
        <w:t>cor</w:t>
      </w:r>
      <w:proofErr w:type="spellEnd"/>
      <w:r w:rsidRPr="006445FB">
        <w:rPr>
          <w:rFonts w:asciiTheme="minorHAnsi" w:hAnsiTheme="minorHAnsi" w:cstheme="minorHAnsi"/>
          <w:color w:val="222222"/>
          <w:shd w:val="clear" w:color="auto" w:fill="FFFFFF"/>
        </w:rPr>
        <w:t xml:space="preserve"> of sec 14 t38s r9w </w:t>
      </w:r>
      <w:proofErr w:type="spellStart"/>
      <w:r w:rsidRPr="006445FB">
        <w:rPr>
          <w:rFonts w:asciiTheme="minorHAnsi" w:hAnsiTheme="minorHAnsi" w:cstheme="minorHAnsi"/>
          <w:color w:val="222222"/>
          <w:shd w:val="clear" w:color="auto" w:fill="FFFFFF"/>
        </w:rPr>
        <w:t>slb&amp;m</w:t>
      </w:r>
      <w:proofErr w:type="spellEnd"/>
      <w:r w:rsidRPr="006445FB">
        <w:rPr>
          <w:rFonts w:asciiTheme="minorHAnsi" w:hAnsiTheme="minorHAnsi" w:cstheme="minorHAnsi"/>
          <w:color w:val="222222"/>
          <w:shd w:val="clear" w:color="auto" w:fill="FFFFFF"/>
        </w:rPr>
        <w:t xml:space="preserve"> &amp; run </w:t>
      </w:r>
      <w:proofErr w:type="spellStart"/>
      <w:r w:rsidRPr="006445FB">
        <w:rPr>
          <w:rFonts w:asciiTheme="minorHAnsi" w:hAnsiTheme="minorHAnsi" w:cstheme="minorHAnsi"/>
          <w:color w:val="222222"/>
          <w:shd w:val="clear" w:color="auto" w:fill="FFFFFF"/>
        </w:rPr>
        <w:t>th</w:t>
      </w:r>
      <w:proofErr w:type="spellEnd"/>
      <w:r w:rsidRPr="006445FB">
        <w:rPr>
          <w:rFonts w:asciiTheme="minorHAnsi" w:hAnsiTheme="minorHAnsi" w:cstheme="minorHAnsi"/>
          <w:color w:val="222222"/>
          <w:shd w:val="clear" w:color="auto" w:fill="FFFFFF"/>
        </w:rPr>
        <w:t xml:space="preserve"> n 89*32' w 1,317.82 ft; </w:t>
      </w:r>
      <w:proofErr w:type="spellStart"/>
      <w:r w:rsidRPr="006445FB">
        <w:rPr>
          <w:rFonts w:asciiTheme="minorHAnsi" w:hAnsiTheme="minorHAnsi" w:cstheme="minorHAnsi"/>
          <w:color w:val="222222"/>
          <w:shd w:val="clear" w:color="auto" w:fill="FFFFFF"/>
        </w:rPr>
        <w:t>th</w:t>
      </w:r>
      <w:proofErr w:type="spellEnd"/>
      <w:r w:rsidRPr="006445FB">
        <w:rPr>
          <w:rFonts w:asciiTheme="minorHAnsi" w:hAnsiTheme="minorHAnsi" w:cstheme="minorHAnsi"/>
          <w:color w:val="222222"/>
          <w:shd w:val="clear" w:color="auto" w:fill="FFFFFF"/>
        </w:rPr>
        <w:t xml:space="preserve"> n 0*01'18" w 1,202.36 ft; </w:t>
      </w:r>
      <w:proofErr w:type="spellStart"/>
      <w:r w:rsidRPr="006445FB">
        <w:rPr>
          <w:rFonts w:asciiTheme="minorHAnsi" w:hAnsiTheme="minorHAnsi" w:cstheme="minorHAnsi"/>
          <w:color w:val="222222"/>
          <w:shd w:val="clear" w:color="auto" w:fill="FFFFFF"/>
        </w:rPr>
        <w:t>th</w:t>
      </w:r>
      <w:proofErr w:type="spellEnd"/>
      <w:r w:rsidRPr="006445FB">
        <w:rPr>
          <w:rFonts w:asciiTheme="minorHAnsi" w:hAnsiTheme="minorHAnsi" w:cstheme="minorHAnsi"/>
          <w:color w:val="222222"/>
          <w:shd w:val="clear" w:color="auto" w:fill="FFFFFF"/>
        </w:rPr>
        <w:t xml:space="preserve"> s 67*52'10"e 1,120.03 ft; </w:t>
      </w:r>
      <w:proofErr w:type="spellStart"/>
      <w:r w:rsidRPr="006445FB">
        <w:rPr>
          <w:rFonts w:asciiTheme="minorHAnsi" w:hAnsiTheme="minorHAnsi" w:cstheme="minorHAnsi"/>
          <w:color w:val="222222"/>
          <w:shd w:val="clear" w:color="auto" w:fill="FFFFFF"/>
        </w:rPr>
        <w:t>th</w:t>
      </w:r>
      <w:proofErr w:type="spellEnd"/>
      <w:r w:rsidRPr="006445FB">
        <w:rPr>
          <w:rFonts w:asciiTheme="minorHAnsi" w:hAnsiTheme="minorHAnsi" w:cstheme="minorHAnsi"/>
          <w:color w:val="222222"/>
          <w:shd w:val="clear" w:color="auto" w:fill="FFFFFF"/>
        </w:rPr>
        <w:t xml:space="preserve"> s 58*29'54" e 1,106.41 ft; </w:t>
      </w:r>
      <w:proofErr w:type="spellStart"/>
      <w:r w:rsidRPr="006445FB">
        <w:rPr>
          <w:rFonts w:asciiTheme="minorHAnsi" w:hAnsiTheme="minorHAnsi" w:cstheme="minorHAnsi"/>
          <w:color w:val="222222"/>
          <w:shd w:val="clear" w:color="auto" w:fill="FFFFFF"/>
        </w:rPr>
        <w:t>th</w:t>
      </w:r>
      <w:proofErr w:type="spellEnd"/>
      <w:r w:rsidRPr="006445FB">
        <w:rPr>
          <w:rFonts w:asciiTheme="minorHAnsi" w:hAnsiTheme="minorHAnsi" w:cstheme="minorHAnsi"/>
          <w:color w:val="222222"/>
          <w:shd w:val="clear" w:color="auto" w:fill="FFFFFF"/>
        </w:rPr>
        <w:t xml:space="preserve"> s 0*42'43" w 246.99 ft; </w:t>
      </w:r>
      <w:proofErr w:type="spellStart"/>
      <w:r w:rsidRPr="006445FB">
        <w:rPr>
          <w:rFonts w:asciiTheme="minorHAnsi" w:hAnsiTheme="minorHAnsi" w:cstheme="minorHAnsi"/>
          <w:color w:val="222222"/>
          <w:shd w:val="clear" w:color="auto" w:fill="FFFFFF"/>
        </w:rPr>
        <w:t>th</w:t>
      </w:r>
      <w:proofErr w:type="spellEnd"/>
      <w:r w:rsidRPr="006445FB">
        <w:rPr>
          <w:rFonts w:asciiTheme="minorHAnsi" w:hAnsiTheme="minorHAnsi" w:cstheme="minorHAnsi"/>
          <w:color w:val="222222"/>
          <w:shd w:val="clear" w:color="auto" w:fill="FFFFFF"/>
        </w:rPr>
        <w:t xml:space="preserve"> n 87*04'48" w 660.40 ft to the </w:t>
      </w:r>
      <w:proofErr w:type="spellStart"/>
      <w:r w:rsidRPr="006445FB">
        <w:rPr>
          <w:rFonts w:asciiTheme="minorHAnsi" w:hAnsiTheme="minorHAnsi" w:cstheme="minorHAnsi"/>
          <w:color w:val="222222"/>
          <w:shd w:val="clear" w:color="auto" w:fill="FFFFFF"/>
        </w:rPr>
        <w:t>pt</w:t>
      </w:r>
      <w:proofErr w:type="spellEnd"/>
      <w:r w:rsidRPr="006445FB">
        <w:rPr>
          <w:rFonts w:asciiTheme="minorHAnsi" w:hAnsiTheme="minorHAnsi" w:cstheme="minorHAnsi"/>
          <w:color w:val="222222"/>
          <w:shd w:val="clear" w:color="auto" w:fill="FFFFFF"/>
        </w:rPr>
        <w:t xml:space="preserve"> of beg.  Reserving unto the grantor, their successors &amp;/or assigns, a perceptual non-exclusive easement along the west 20 ft of said land, adjacent to the Corry property to allow access to develop &amp; maintain the water supply for the remainder of the property retained by </w:t>
      </w:r>
      <w:proofErr w:type="spellStart"/>
      <w:r w:rsidRPr="006445FB">
        <w:rPr>
          <w:rFonts w:asciiTheme="minorHAnsi" w:hAnsiTheme="minorHAnsi" w:cstheme="minorHAnsi"/>
          <w:color w:val="222222"/>
          <w:shd w:val="clear" w:color="auto" w:fill="FFFFFF"/>
        </w:rPr>
        <w:t>Rocki</w:t>
      </w:r>
      <w:proofErr w:type="spellEnd"/>
      <w:r w:rsidRPr="006445FB">
        <w:rPr>
          <w:rFonts w:asciiTheme="minorHAnsi" w:hAnsiTheme="minorHAnsi" w:cstheme="minorHAnsi"/>
          <w:color w:val="222222"/>
          <w:shd w:val="clear" w:color="auto" w:fill="FFFFFF"/>
        </w:rPr>
        <w:t xml:space="preserve"> Alice LLC.</w:t>
      </w:r>
      <w:r w:rsidRPr="006445FB">
        <w:rPr>
          <w:rFonts w:asciiTheme="minorHAnsi" w:hAnsiTheme="minorHAnsi" w:cstheme="minorHAnsi"/>
          <w:color w:val="222222"/>
        </w:rPr>
        <w:t xml:space="preserve"> </w:t>
      </w:r>
      <w:r w:rsidRPr="006445FB">
        <w:rPr>
          <w:rFonts w:asciiTheme="minorHAnsi" w:hAnsiTheme="minorHAnsi" w:cstheme="minorHAnsi"/>
          <w:color w:val="222222"/>
          <w:shd w:val="clear" w:color="auto" w:fill="FFFFFF"/>
        </w:rPr>
        <w:t>*</w:t>
      </w:r>
      <w:proofErr w:type="gramStart"/>
      <w:r w:rsidRPr="006445FB">
        <w:rPr>
          <w:rFonts w:asciiTheme="minorHAnsi" w:hAnsiTheme="minorHAnsi" w:cstheme="minorHAnsi"/>
          <w:color w:val="222222"/>
          <w:shd w:val="clear" w:color="auto" w:fill="FFFFFF"/>
        </w:rPr>
        <w:t>being</w:t>
      </w:r>
      <w:proofErr w:type="gramEnd"/>
      <w:r w:rsidRPr="006445FB">
        <w:rPr>
          <w:rFonts w:asciiTheme="minorHAnsi" w:hAnsiTheme="minorHAnsi" w:cstheme="minorHAnsi"/>
          <w:color w:val="222222"/>
          <w:shd w:val="clear" w:color="auto" w:fill="FFFFFF"/>
        </w:rPr>
        <w:t xml:space="preserve"> in sec's 13 &amp; 14 t38s r9w*.  </w:t>
      </w:r>
      <w:r w:rsidRPr="006445FB">
        <w:rPr>
          <w:rFonts w:asciiTheme="minorHAnsi" w:hAnsiTheme="minorHAnsi" w:cstheme="minorHAnsi"/>
          <w:bCs/>
        </w:rPr>
        <w:t>Parcel Number 8-9-14-3.  Containing approximately 34.83 acres</w:t>
      </w:r>
    </w:p>
    <w:p w14:paraId="0A6BF73B" w14:textId="537917FA" w:rsidR="00C200F3" w:rsidRPr="00C200F3" w:rsidRDefault="00C200F3" w:rsidP="00C200F3">
      <w:pPr>
        <w:pStyle w:val="NormalWeb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There are no proposed modifications to the proposed agriculture protection area.</w:t>
      </w:r>
    </w:p>
    <w:p w14:paraId="58701749" w14:textId="31311056" w:rsidR="006445FB" w:rsidRPr="00C200F3" w:rsidRDefault="007A527A" w:rsidP="006445FB">
      <w:pPr>
        <w:pStyle w:val="NormalWeb"/>
        <w:rPr>
          <w:rFonts w:asciiTheme="minorHAnsi" w:hAnsiTheme="minorHAnsi" w:cstheme="minorHAnsi"/>
          <w:bCs/>
        </w:rPr>
      </w:pPr>
      <w:r w:rsidRPr="00C200F3">
        <w:rPr>
          <w:rFonts w:asciiTheme="minorHAnsi" w:hAnsiTheme="minorHAnsi" w:cstheme="minorHAnsi"/>
          <w:bCs/>
        </w:rPr>
        <w:t xml:space="preserve">The advisory committee and the planning commission </w:t>
      </w:r>
      <w:r w:rsidR="00C200F3" w:rsidRPr="00C200F3">
        <w:rPr>
          <w:rFonts w:asciiTheme="minorHAnsi" w:hAnsiTheme="minorHAnsi" w:cstheme="minorHAnsi"/>
          <w:bCs/>
        </w:rPr>
        <w:t xml:space="preserve">each evaluated the proposal using the criteria in Utah State Code 17-41-305 and </w:t>
      </w:r>
      <w:r w:rsidRPr="00C200F3">
        <w:rPr>
          <w:rFonts w:asciiTheme="minorHAnsi" w:hAnsiTheme="minorHAnsi" w:cstheme="minorHAnsi"/>
          <w:bCs/>
        </w:rPr>
        <w:t>recommends approval for this Agricultural Protection Area proposal</w:t>
      </w:r>
      <w:r w:rsidR="00C200F3" w:rsidRPr="00C200F3">
        <w:rPr>
          <w:rFonts w:asciiTheme="minorHAnsi" w:hAnsiTheme="minorHAnsi" w:cstheme="minorHAnsi"/>
          <w:bCs/>
        </w:rPr>
        <w:t>.</w:t>
      </w:r>
      <w:r w:rsidR="00C200F3">
        <w:rPr>
          <w:rFonts w:asciiTheme="minorHAnsi" w:hAnsiTheme="minorHAnsi" w:cstheme="minorHAnsi"/>
          <w:bCs/>
        </w:rPr>
        <w:t xml:space="preserve"> </w:t>
      </w:r>
    </w:p>
    <w:p w14:paraId="2BA96025" w14:textId="77777777" w:rsidR="00C200F3" w:rsidRDefault="00437D33" w:rsidP="00437D3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7295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Interested persons </w:t>
      </w:r>
      <w:r w:rsidR="00E71C31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may appear at</w:t>
      </w:r>
      <w:r w:rsidRPr="00472958">
        <w:rPr>
          <w:rFonts w:asciiTheme="minorHAnsi" w:hAnsiTheme="minorHAnsi" w:cstheme="minorHAnsi"/>
          <w:sz w:val="22"/>
          <w:szCs w:val="22"/>
        </w:rPr>
        <w:t xml:space="preserve"> the</w:t>
      </w:r>
      <w:r w:rsidR="00E71C31">
        <w:rPr>
          <w:rFonts w:asciiTheme="minorHAnsi" w:hAnsiTheme="minorHAnsi" w:cstheme="minorHAnsi"/>
          <w:sz w:val="22"/>
          <w:szCs w:val="22"/>
        </w:rPr>
        <w:t xml:space="preserve"> public</w:t>
      </w:r>
      <w:r w:rsidRPr="00472958">
        <w:rPr>
          <w:rFonts w:asciiTheme="minorHAnsi" w:hAnsiTheme="minorHAnsi" w:cstheme="minorHAnsi"/>
          <w:sz w:val="22"/>
          <w:szCs w:val="22"/>
        </w:rPr>
        <w:t xml:space="preserve"> hearing and </w:t>
      </w:r>
      <w:r w:rsidR="00E71C31">
        <w:rPr>
          <w:rFonts w:asciiTheme="minorHAnsi" w:hAnsiTheme="minorHAnsi" w:cstheme="minorHAnsi"/>
          <w:sz w:val="22"/>
          <w:szCs w:val="22"/>
        </w:rPr>
        <w:t>speak in favor of or against the proposal, any proposed modifications to the proposal, or the recommendations of the advisory committee and planning commission.</w:t>
      </w:r>
      <w:r w:rsidRPr="004729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B1C914" w14:textId="59083A17" w:rsidR="00437D33" w:rsidRPr="00472958" w:rsidRDefault="00437D33" w:rsidP="00437D3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72958">
        <w:rPr>
          <w:rFonts w:asciiTheme="minorHAnsi" w:hAnsiTheme="minorHAnsi" w:cstheme="minorHAnsi"/>
          <w:sz w:val="22"/>
          <w:szCs w:val="22"/>
        </w:rPr>
        <w:t>Written comments may be submitted to:</w:t>
      </w:r>
    </w:p>
    <w:p w14:paraId="4E7BE06D" w14:textId="57370470" w:rsidR="00437D33" w:rsidRPr="00964C55" w:rsidRDefault="00437D33" w:rsidP="00437D3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64C55">
        <w:rPr>
          <w:rStyle w:val="Strong"/>
          <w:rFonts w:asciiTheme="minorHAnsi" w:hAnsiTheme="minorHAnsi" w:cstheme="minorHAnsi"/>
          <w:sz w:val="22"/>
          <w:szCs w:val="22"/>
        </w:rPr>
        <w:t xml:space="preserve">Kane County </w:t>
      </w:r>
      <w:r w:rsidR="006445FB">
        <w:rPr>
          <w:rStyle w:val="Strong"/>
          <w:rFonts w:asciiTheme="minorHAnsi" w:hAnsiTheme="minorHAnsi" w:cstheme="minorHAnsi"/>
          <w:sz w:val="22"/>
          <w:szCs w:val="22"/>
        </w:rPr>
        <w:t>Commission</w:t>
      </w:r>
      <w:r w:rsidRPr="00964C55">
        <w:rPr>
          <w:rFonts w:asciiTheme="minorHAnsi" w:hAnsiTheme="minorHAnsi" w:cstheme="minorHAnsi"/>
          <w:sz w:val="22"/>
          <w:szCs w:val="22"/>
        </w:rPr>
        <w:br/>
        <w:t>76 North Main Street</w:t>
      </w:r>
      <w:r w:rsidRPr="00964C55">
        <w:rPr>
          <w:rFonts w:asciiTheme="minorHAnsi" w:hAnsiTheme="minorHAnsi" w:cstheme="minorHAnsi"/>
          <w:sz w:val="22"/>
          <w:szCs w:val="22"/>
        </w:rPr>
        <w:br/>
        <w:t>Kanab, UT 84741</w:t>
      </w:r>
      <w:r w:rsidRPr="00964C55">
        <w:rPr>
          <w:rFonts w:asciiTheme="minorHAnsi" w:hAnsiTheme="minorHAnsi" w:cstheme="minorHAnsi"/>
          <w:sz w:val="22"/>
          <w:szCs w:val="22"/>
        </w:rPr>
        <w:br/>
        <w:t xml:space="preserve">Email: </w:t>
      </w:r>
      <w:r w:rsidR="006445FB">
        <w:rPr>
          <w:rFonts w:asciiTheme="minorHAnsi" w:hAnsiTheme="minorHAnsi" w:cstheme="minorHAnsi"/>
          <w:sz w:val="22"/>
          <w:szCs w:val="22"/>
        </w:rPr>
        <w:t>commission</w:t>
      </w:r>
      <w:r w:rsidRPr="00964C55">
        <w:rPr>
          <w:rFonts w:asciiTheme="minorHAnsi" w:hAnsiTheme="minorHAnsi" w:cstheme="minorHAnsi"/>
          <w:sz w:val="22"/>
          <w:szCs w:val="22"/>
        </w:rPr>
        <w:t>@kane.utah.gov</w:t>
      </w:r>
    </w:p>
    <w:p w14:paraId="149E0E0F" w14:textId="0B33BE6C" w:rsidR="00C23FE1" w:rsidRPr="00964C55" w:rsidRDefault="00C23FE1" w:rsidP="00A0799A">
      <w:pPr>
        <w:spacing w:after="0"/>
        <w:rPr>
          <w:rFonts w:cstheme="minorHAnsi"/>
        </w:rPr>
      </w:pPr>
      <w:r w:rsidRPr="00964C55">
        <w:rPr>
          <w:rFonts w:cstheme="minorHAnsi"/>
        </w:rPr>
        <w:t xml:space="preserve">Dated this </w:t>
      </w:r>
      <w:r w:rsidR="00E71C31">
        <w:rPr>
          <w:rFonts w:cstheme="minorHAnsi"/>
        </w:rPr>
        <w:t>15</w:t>
      </w:r>
      <w:r w:rsidR="00E71C31" w:rsidRPr="00E71C31">
        <w:rPr>
          <w:rFonts w:cstheme="minorHAnsi"/>
          <w:vertAlign w:val="superscript"/>
        </w:rPr>
        <w:t>th</w:t>
      </w:r>
      <w:r w:rsidR="003221E6" w:rsidRPr="00964C55">
        <w:rPr>
          <w:rFonts w:cstheme="minorHAnsi"/>
        </w:rPr>
        <w:t xml:space="preserve"> </w:t>
      </w:r>
      <w:r w:rsidR="00285EEC" w:rsidRPr="00964C55">
        <w:rPr>
          <w:rFonts w:cstheme="minorHAnsi"/>
        </w:rPr>
        <w:t xml:space="preserve">day of </w:t>
      </w:r>
      <w:r w:rsidR="00E71C31">
        <w:rPr>
          <w:rFonts w:cstheme="minorHAnsi"/>
        </w:rPr>
        <w:t>September</w:t>
      </w:r>
      <w:r w:rsidR="003221E6" w:rsidRPr="00964C55">
        <w:rPr>
          <w:rFonts w:cstheme="minorHAnsi"/>
        </w:rPr>
        <w:t>, 2025</w:t>
      </w:r>
      <w:r w:rsidR="00962FE3" w:rsidRPr="00964C55">
        <w:rPr>
          <w:rFonts w:cstheme="minorHAnsi"/>
        </w:rPr>
        <w:t>.</w:t>
      </w:r>
    </w:p>
    <w:p w14:paraId="0E8E0ABA" w14:textId="59136B5B" w:rsidR="00D52935" w:rsidRPr="00E805D8" w:rsidRDefault="00D52935" w:rsidP="00C23FE1">
      <w:pPr>
        <w:spacing w:after="0"/>
        <w:rPr>
          <w:rFonts w:cstheme="minorHAnsi"/>
          <w:sz w:val="16"/>
          <w:szCs w:val="16"/>
        </w:rPr>
      </w:pPr>
    </w:p>
    <w:p w14:paraId="590A749F" w14:textId="77777777" w:rsidR="00E805D8" w:rsidRPr="00E805D8" w:rsidRDefault="00E805D8" w:rsidP="00C23FE1">
      <w:pPr>
        <w:spacing w:after="0"/>
        <w:rPr>
          <w:rFonts w:cstheme="minorHAnsi"/>
          <w:sz w:val="16"/>
          <w:szCs w:val="16"/>
        </w:rPr>
      </w:pPr>
    </w:p>
    <w:p w14:paraId="7A3E3AAA" w14:textId="18526D9D" w:rsidR="00C23FE1" w:rsidRPr="00964C55" w:rsidRDefault="00C23FE1" w:rsidP="00C23FE1">
      <w:pPr>
        <w:spacing w:after="0" w:line="240" w:lineRule="auto"/>
        <w:rPr>
          <w:rFonts w:cstheme="minorHAnsi"/>
        </w:rPr>
      </w:pPr>
      <w:r w:rsidRPr="00964C55">
        <w:rPr>
          <w:rFonts w:cstheme="minorHAnsi"/>
        </w:rPr>
        <w:t>______________________</w:t>
      </w:r>
      <w:r w:rsidR="00691A9E">
        <w:rPr>
          <w:rFonts w:cstheme="minorHAnsi"/>
        </w:rPr>
        <w:t>_____</w:t>
      </w:r>
      <w:r w:rsidRPr="00964C55">
        <w:rPr>
          <w:rFonts w:cstheme="minorHAnsi"/>
        </w:rPr>
        <w:t>_________</w:t>
      </w:r>
    </w:p>
    <w:p w14:paraId="5C6B152B" w14:textId="0F1B1BA4" w:rsidR="00C23FE1" w:rsidRPr="00964C55" w:rsidRDefault="00E71C31" w:rsidP="00C23FE1">
      <w:pPr>
        <w:spacing w:after="0" w:line="240" w:lineRule="auto"/>
        <w:rPr>
          <w:rFonts w:cstheme="minorHAnsi"/>
        </w:rPr>
      </w:pPr>
      <w:r>
        <w:rPr>
          <w:rFonts w:cstheme="minorHAnsi"/>
        </w:rPr>
        <w:t>Chameill Lamb</w:t>
      </w:r>
    </w:p>
    <w:p w14:paraId="0B51CB4E" w14:textId="7960D0B1" w:rsidR="00C23FE1" w:rsidRPr="00964C55" w:rsidRDefault="00E71C31" w:rsidP="00C23FE1">
      <w:pPr>
        <w:spacing w:after="0" w:line="240" w:lineRule="auto"/>
        <w:rPr>
          <w:rFonts w:cstheme="minorHAnsi"/>
        </w:rPr>
      </w:pPr>
      <w:r>
        <w:rPr>
          <w:rFonts w:cstheme="minorHAnsi"/>
        </w:rPr>
        <w:t>Kane County Clerk Auditor</w:t>
      </w:r>
    </w:p>
    <w:p w14:paraId="79BC62BA" w14:textId="77777777" w:rsidR="00E71C31" w:rsidRDefault="00E71C31" w:rsidP="00C23FE1">
      <w:pPr>
        <w:spacing w:after="0" w:line="240" w:lineRule="auto"/>
        <w:rPr>
          <w:rFonts w:cstheme="minorHAnsi"/>
        </w:rPr>
      </w:pPr>
    </w:p>
    <w:p w14:paraId="5BF1195F" w14:textId="650130DC" w:rsidR="00C23FE1" w:rsidRPr="00964C55" w:rsidRDefault="00C23FE1" w:rsidP="00C23FE1">
      <w:pPr>
        <w:spacing w:after="0" w:line="240" w:lineRule="auto"/>
        <w:rPr>
          <w:rFonts w:cstheme="minorHAnsi"/>
        </w:rPr>
      </w:pPr>
      <w:r w:rsidRPr="00964C55">
        <w:rPr>
          <w:rFonts w:cstheme="minorHAnsi"/>
        </w:rPr>
        <w:t>76 North Main Street</w:t>
      </w:r>
    </w:p>
    <w:p w14:paraId="4B672787" w14:textId="77777777" w:rsidR="00C23FE1" w:rsidRPr="00964C55" w:rsidRDefault="00C23FE1" w:rsidP="00C23FE1">
      <w:pPr>
        <w:spacing w:after="0" w:line="240" w:lineRule="auto"/>
        <w:rPr>
          <w:rFonts w:cstheme="minorHAnsi"/>
        </w:rPr>
      </w:pPr>
      <w:r w:rsidRPr="00964C55">
        <w:rPr>
          <w:rFonts w:cstheme="minorHAnsi"/>
        </w:rPr>
        <w:t>Kanab, Utah 84741</w:t>
      </w:r>
    </w:p>
    <w:p w14:paraId="4F6453F6" w14:textId="4258F400" w:rsidR="00C23FE1" w:rsidRPr="00964C55" w:rsidRDefault="002F3420" w:rsidP="00C23FE1">
      <w:pPr>
        <w:spacing w:after="0" w:line="240" w:lineRule="auto"/>
        <w:rPr>
          <w:rFonts w:cstheme="minorHAnsi"/>
        </w:rPr>
      </w:pPr>
      <w:r w:rsidRPr="00964C55">
        <w:rPr>
          <w:rFonts w:cstheme="minorHAnsi"/>
        </w:rPr>
        <w:t>(435) 644-</w:t>
      </w:r>
      <w:r w:rsidR="00E71C31">
        <w:rPr>
          <w:rFonts w:cstheme="minorHAnsi"/>
        </w:rPr>
        <w:t>2458</w:t>
      </w:r>
    </w:p>
    <w:p w14:paraId="56F5F01D" w14:textId="36DCB4AE" w:rsidR="005632E8" w:rsidRDefault="00C81133" w:rsidP="00D52935">
      <w:pPr>
        <w:spacing w:after="0" w:line="240" w:lineRule="auto"/>
        <w:rPr>
          <w:rStyle w:val="Hyperlink"/>
          <w:rFonts w:cstheme="minorHAnsi"/>
        </w:rPr>
      </w:pPr>
      <w:hyperlink r:id="rId7" w:history="1">
        <w:r w:rsidR="00E71C31" w:rsidRPr="003B072F">
          <w:rPr>
            <w:rStyle w:val="Hyperlink"/>
            <w:rFonts w:cstheme="minorHAnsi"/>
          </w:rPr>
          <w:t>clerk@kane.utah.gov</w:t>
        </w:r>
      </w:hyperlink>
    </w:p>
    <w:p w14:paraId="4C0C5997" w14:textId="10D5E2A8" w:rsidR="00C81133" w:rsidRDefault="00C81133" w:rsidP="00D52935">
      <w:pPr>
        <w:spacing w:after="0" w:line="240" w:lineRule="auto"/>
        <w:rPr>
          <w:rStyle w:val="Hyperlink"/>
          <w:rFonts w:cstheme="minorHAnsi"/>
        </w:rPr>
      </w:pPr>
    </w:p>
    <w:p w14:paraId="7864F09D" w14:textId="536FAFF8" w:rsidR="00C81133" w:rsidRDefault="00C81133" w:rsidP="00D52935">
      <w:pPr>
        <w:spacing w:after="0" w:line="240" w:lineRule="auto"/>
        <w:rPr>
          <w:rStyle w:val="Hyperlink"/>
          <w:rFonts w:cstheme="minorHAnsi"/>
        </w:rPr>
      </w:pPr>
    </w:p>
    <w:p w14:paraId="7EBE9D86" w14:textId="71AE151D" w:rsidR="00C81133" w:rsidRDefault="00C81133" w:rsidP="00D52935">
      <w:pPr>
        <w:spacing w:after="0" w:line="240" w:lineRule="auto"/>
        <w:rPr>
          <w:rStyle w:val="Hyperlink"/>
          <w:rFonts w:cstheme="minorHAnsi"/>
        </w:rPr>
      </w:pPr>
    </w:p>
    <w:p w14:paraId="3E6CE80E" w14:textId="730F37ED" w:rsidR="00C81133" w:rsidRDefault="00C81133" w:rsidP="00D52935">
      <w:pPr>
        <w:spacing w:after="0" w:line="240" w:lineRule="auto"/>
        <w:rPr>
          <w:rStyle w:val="Hyperlink"/>
          <w:rFonts w:cstheme="minorHAnsi"/>
        </w:rPr>
      </w:pPr>
    </w:p>
    <w:p w14:paraId="29E16CF2" w14:textId="4DF338D5" w:rsidR="00C81133" w:rsidRPr="00964C55" w:rsidRDefault="00C81133" w:rsidP="00D52935">
      <w:pPr>
        <w:spacing w:after="0" w:line="240" w:lineRule="auto"/>
        <w:rPr>
          <w:rFonts w:cstheme="minorHAnsi"/>
        </w:rPr>
      </w:pPr>
      <w:r>
        <w:rPr>
          <w:rStyle w:val="Hyperlink"/>
          <w:rFonts w:cstheme="minorHAnsi"/>
        </w:rPr>
        <w:t xml:space="preserve">View online at </w:t>
      </w:r>
      <w:r w:rsidRPr="00C81133">
        <w:rPr>
          <w:rStyle w:val="Hyperlink"/>
          <w:rFonts w:cstheme="minorHAnsi"/>
        </w:rPr>
        <w:t>https://meet.google.com/rbr-dzqe-eav</w:t>
      </w:r>
    </w:p>
    <w:sectPr w:rsidR="00C81133" w:rsidRPr="00964C55" w:rsidSect="00C96A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2190C"/>
    <w:multiLevelType w:val="hybridMultilevel"/>
    <w:tmpl w:val="1A4C5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C0558"/>
    <w:multiLevelType w:val="multilevel"/>
    <w:tmpl w:val="63BA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62"/>
    <w:rsid w:val="000040D0"/>
    <w:rsid w:val="00013768"/>
    <w:rsid w:val="00013B24"/>
    <w:rsid w:val="00021276"/>
    <w:rsid w:val="00022774"/>
    <w:rsid w:val="000260FD"/>
    <w:rsid w:val="00030BF5"/>
    <w:rsid w:val="00043844"/>
    <w:rsid w:val="000508CC"/>
    <w:rsid w:val="00051CF5"/>
    <w:rsid w:val="00071F73"/>
    <w:rsid w:val="00072884"/>
    <w:rsid w:val="000740D4"/>
    <w:rsid w:val="00082BD2"/>
    <w:rsid w:val="00085BFB"/>
    <w:rsid w:val="0008777C"/>
    <w:rsid w:val="000919D5"/>
    <w:rsid w:val="000B2466"/>
    <w:rsid w:val="000B35A0"/>
    <w:rsid w:val="000B47C8"/>
    <w:rsid w:val="000B77FF"/>
    <w:rsid w:val="000C0EE1"/>
    <w:rsid w:val="000D0C8E"/>
    <w:rsid w:val="00100DFC"/>
    <w:rsid w:val="0013319A"/>
    <w:rsid w:val="00142C3B"/>
    <w:rsid w:val="00163B96"/>
    <w:rsid w:val="001676DE"/>
    <w:rsid w:val="00170ECB"/>
    <w:rsid w:val="001A14F3"/>
    <w:rsid w:val="001A353E"/>
    <w:rsid w:val="001A4CFD"/>
    <w:rsid w:val="001C06D5"/>
    <w:rsid w:val="001F08F6"/>
    <w:rsid w:val="001F5E33"/>
    <w:rsid w:val="00200B58"/>
    <w:rsid w:val="00204577"/>
    <w:rsid w:val="00213715"/>
    <w:rsid w:val="00217A62"/>
    <w:rsid w:val="00220E12"/>
    <w:rsid w:val="002219C5"/>
    <w:rsid w:val="002225E6"/>
    <w:rsid w:val="00224398"/>
    <w:rsid w:val="002338EE"/>
    <w:rsid w:val="00246F85"/>
    <w:rsid w:val="00256A63"/>
    <w:rsid w:val="0026481B"/>
    <w:rsid w:val="0027378E"/>
    <w:rsid w:val="00276E0B"/>
    <w:rsid w:val="00284032"/>
    <w:rsid w:val="00285D1C"/>
    <w:rsid w:val="00285EEC"/>
    <w:rsid w:val="00295FB6"/>
    <w:rsid w:val="002B3C74"/>
    <w:rsid w:val="002C228D"/>
    <w:rsid w:val="002C33F6"/>
    <w:rsid w:val="002C3689"/>
    <w:rsid w:val="002D0FEA"/>
    <w:rsid w:val="002D14DB"/>
    <w:rsid w:val="002F3420"/>
    <w:rsid w:val="002F645A"/>
    <w:rsid w:val="003221E6"/>
    <w:rsid w:val="0033035E"/>
    <w:rsid w:val="0033105C"/>
    <w:rsid w:val="003556CA"/>
    <w:rsid w:val="00361664"/>
    <w:rsid w:val="00385FB9"/>
    <w:rsid w:val="00391BDC"/>
    <w:rsid w:val="0039744D"/>
    <w:rsid w:val="003A6B65"/>
    <w:rsid w:val="003B0725"/>
    <w:rsid w:val="003B34D4"/>
    <w:rsid w:val="003C0F34"/>
    <w:rsid w:val="003C1DFE"/>
    <w:rsid w:val="003D03D6"/>
    <w:rsid w:val="003D42F8"/>
    <w:rsid w:val="003D6BE8"/>
    <w:rsid w:val="003E1DA6"/>
    <w:rsid w:val="003F5AC3"/>
    <w:rsid w:val="003F6589"/>
    <w:rsid w:val="00402381"/>
    <w:rsid w:val="00423923"/>
    <w:rsid w:val="004309FA"/>
    <w:rsid w:val="00437D33"/>
    <w:rsid w:val="00440A4A"/>
    <w:rsid w:val="00441EDA"/>
    <w:rsid w:val="00446E7F"/>
    <w:rsid w:val="004607F5"/>
    <w:rsid w:val="00462D67"/>
    <w:rsid w:val="00471F69"/>
    <w:rsid w:val="00472958"/>
    <w:rsid w:val="004935B4"/>
    <w:rsid w:val="004A0DF4"/>
    <w:rsid w:val="004A2899"/>
    <w:rsid w:val="004B12F4"/>
    <w:rsid w:val="004C233E"/>
    <w:rsid w:val="004D5BFA"/>
    <w:rsid w:val="004E6183"/>
    <w:rsid w:val="004E7197"/>
    <w:rsid w:val="00500320"/>
    <w:rsid w:val="0051712E"/>
    <w:rsid w:val="00520ECD"/>
    <w:rsid w:val="0053079D"/>
    <w:rsid w:val="00545B7C"/>
    <w:rsid w:val="00545CC5"/>
    <w:rsid w:val="005553C3"/>
    <w:rsid w:val="00556A06"/>
    <w:rsid w:val="00561F1C"/>
    <w:rsid w:val="00563160"/>
    <w:rsid w:val="005632E8"/>
    <w:rsid w:val="005A62F9"/>
    <w:rsid w:val="005B0E01"/>
    <w:rsid w:val="005C45C1"/>
    <w:rsid w:val="005D3698"/>
    <w:rsid w:val="005D3FA0"/>
    <w:rsid w:val="005D6E4A"/>
    <w:rsid w:val="005E36F9"/>
    <w:rsid w:val="005E3FFD"/>
    <w:rsid w:val="005E4B73"/>
    <w:rsid w:val="005E628C"/>
    <w:rsid w:val="005E6C99"/>
    <w:rsid w:val="005F1B91"/>
    <w:rsid w:val="005F6F89"/>
    <w:rsid w:val="005F71FE"/>
    <w:rsid w:val="006011D0"/>
    <w:rsid w:val="00607B6E"/>
    <w:rsid w:val="0061617E"/>
    <w:rsid w:val="00626A26"/>
    <w:rsid w:val="006445FB"/>
    <w:rsid w:val="00665E06"/>
    <w:rsid w:val="00667311"/>
    <w:rsid w:val="00671547"/>
    <w:rsid w:val="006812A7"/>
    <w:rsid w:val="006812AD"/>
    <w:rsid w:val="0068611E"/>
    <w:rsid w:val="00691A9E"/>
    <w:rsid w:val="00694383"/>
    <w:rsid w:val="006979F6"/>
    <w:rsid w:val="006A3556"/>
    <w:rsid w:val="006C115B"/>
    <w:rsid w:val="006C321A"/>
    <w:rsid w:val="006D78A5"/>
    <w:rsid w:val="006D7908"/>
    <w:rsid w:val="006E1502"/>
    <w:rsid w:val="006E3944"/>
    <w:rsid w:val="006F4E39"/>
    <w:rsid w:val="006F5FCD"/>
    <w:rsid w:val="00705F3B"/>
    <w:rsid w:val="007100B0"/>
    <w:rsid w:val="00710833"/>
    <w:rsid w:val="00711E02"/>
    <w:rsid w:val="00715D0C"/>
    <w:rsid w:val="0072041B"/>
    <w:rsid w:val="00725D3C"/>
    <w:rsid w:val="00736322"/>
    <w:rsid w:val="00744D4A"/>
    <w:rsid w:val="00753D10"/>
    <w:rsid w:val="00757751"/>
    <w:rsid w:val="0076618A"/>
    <w:rsid w:val="007779E1"/>
    <w:rsid w:val="00784F8A"/>
    <w:rsid w:val="0079395B"/>
    <w:rsid w:val="007A1A60"/>
    <w:rsid w:val="007A44E5"/>
    <w:rsid w:val="007A527A"/>
    <w:rsid w:val="007B440C"/>
    <w:rsid w:val="007C7A91"/>
    <w:rsid w:val="007D5C88"/>
    <w:rsid w:val="007D5D4E"/>
    <w:rsid w:val="007D68EE"/>
    <w:rsid w:val="007E72F6"/>
    <w:rsid w:val="007F7347"/>
    <w:rsid w:val="0082727B"/>
    <w:rsid w:val="0084223D"/>
    <w:rsid w:val="0085051B"/>
    <w:rsid w:val="00857F52"/>
    <w:rsid w:val="0086318D"/>
    <w:rsid w:val="008660D5"/>
    <w:rsid w:val="00873B83"/>
    <w:rsid w:val="008742BE"/>
    <w:rsid w:val="0087477A"/>
    <w:rsid w:val="0088140B"/>
    <w:rsid w:val="008C0FDE"/>
    <w:rsid w:val="008E56B2"/>
    <w:rsid w:val="0092102D"/>
    <w:rsid w:val="00921E04"/>
    <w:rsid w:val="009251ED"/>
    <w:rsid w:val="00930EB6"/>
    <w:rsid w:val="00936A67"/>
    <w:rsid w:val="009400A5"/>
    <w:rsid w:val="00962FE3"/>
    <w:rsid w:val="00964C55"/>
    <w:rsid w:val="009678B8"/>
    <w:rsid w:val="009841C1"/>
    <w:rsid w:val="00984D16"/>
    <w:rsid w:val="009917E6"/>
    <w:rsid w:val="00997E9E"/>
    <w:rsid w:val="009A0692"/>
    <w:rsid w:val="009A0F2F"/>
    <w:rsid w:val="009E5F08"/>
    <w:rsid w:val="009E5FB3"/>
    <w:rsid w:val="009E7362"/>
    <w:rsid w:val="009F0709"/>
    <w:rsid w:val="00A0799A"/>
    <w:rsid w:val="00A12B7D"/>
    <w:rsid w:val="00A16505"/>
    <w:rsid w:val="00A17150"/>
    <w:rsid w:val="00A173A7"/>
    <w:rsid w:val="00A23936"/>
    <w:rsid w:val="00A45255"/>
    <w:rsid w:val="00A4693F"/>
    <w:rsid w:val="00A63A63"/>
    <w:rsid w:val="00A70A39"/>
    <w:rsid w:val="00A74A21"/>
    <w:rsid w:val="00A80719"/>
    <w:rsid w:val="00A953EF"/>
    <w:rsid w:val="00AA6AC3"/>
    <w:rsid w:val="00AB344D"/>
    <w:rsid w:val="00AC2034"/>
    <w:rsid w:val="00AC4E0C"/>
    <w:rsid w:val="00AD0E83"/>
    <w:rsid w:val="00AE15E4"/>
    <w:rsid w:val="00AE53B3"/>
    <w:rsid w:val="00AF1577"/>
    <w:rsid w:val="00AF31C9"/>
    <w:rsid w:val="00AF3B34"/>
    <w:rsid w:val="00B10108"/>
    <w:rsid w:val="00B15E14"/>
    <w:rsid w:val="00B160D1"/>
    <w:rsid w:val="00B23F68"/>
    <w:rsid w:val="00B31383"/>
    <w:rsid w:val="00B449F3"/>
    <w:rsid w:val="00B46576"/>
    <w:rsid w:val="00B52DD9"/>
    <w:rsid w:val="00B55324"/>
    <w:rsid w:val="00B61E4D"/>
    <w:rsid w:val="00B65997"/>
    <w:rsid w:val="00B714EA"/>
    <w:rsid w:val="00B744A6"/>
    <w:rsid w:val="00B90925"/>
    <w:rsid w:val="00B916DE"/>
    <w:rsid w:val="00BA62CC"/>
    <w:rsid w:val="00BB2FF0"/>
    <w:rsid w:val="00BB5F78"/>
    <w:rsid w:val="00BC1AFC"/>
    <w:rsid w:val="00BD5179"/>
    <w:rsid w:val="00BD64A1"/>
    <w:rsid w:val="00BE2C17"/>
    <w:rsid w:val="00BE623A"/>
    <w:rsid w:val="00BF0F9D"/>
    <w:rsid w:val="00BF1FA9"/>
    <w:rsid w:val="00C00529"/>
    <w:rsid w:val="00C049F4"/>
    <w:rsid w:val="00C1516C"/>
    <w:rsid w:val="00C200F3"/>
    <w:rsid w:val="00C23FE1"/>
    <w:rsid w:val="00C3386C"/>
    <w:rsid w:val="00C439D4"/>
    <w:rsid w:val="00C47804"/>
    <w:rsid w:val="00C742FD"/>
    <w:rsid w:val="00C772F3"/>
    <w:rsid w:val="00C80408"/>
    <w:rsid w:val="00C81133"/>
    <w:rsid w:val="00C90F75"/>
    <w:rsid w:val="00C925AC"/>
    <w:rsid w:val="00C93277"/>
    <w:rsid w:val="00C96AEC"/>
    <w:rsid w:val="00CA7C2B"/>
    <w:rsid w:val="00CB137B"/>
    <w:rsid w:val="00CB187D"/>
    <w:rsid w:val="00CB1B27"/>
    <w:rsid w:val="00CB377A"/>
    <w:rsid w:val="00CB5D18"/>
    <w:rsid w:val="00CB69BD"/>
    <w:rsid w:val="00CC7A65"/>
    <w:rsid w:val="00CD1F66"/>
    <w:rsid w:val="00CD31F6"/>
    <w:rsid w:val="00CE0EEB"/>
    <w:rsid w:val="00CF27CA"/>
    <w:rsid w:val="00D016A5"/>
    <w:rsid w:val="00D03EFC"/>
    <w:rsid w:val="00D35A34"/>
    <w:rsid w:val="00D45A48"/>
    <w:rsid w:val="00D52935"/>
    <w:rsid w:val="00D54BFA"/>
    <w:rsid w:val="00D57FD3"/>
    <w:rsid w:val="00D63BAA"/>
    <w:rsid w:val="00D65838"/>
    <w:rsid w:val="00D73602"/>
    <w:rsid w:val="00D74CEF"/>
    <w:rsid w:val="00D74E63"/>
    <w:rsid w:val="00D92BF9"/>
    <w:rsid w:val="00D957F3"/>
    <w:rsid w:val="00DA01A9"/>
    <w:rsid w:val="00DA4F2E"/>
    <w:rsid w:val="00DE6762"/>
    <w:rsid w:val="00DF4B0E"/>
    <w:rsid w:val="00E01F89"/>
    <w:rsid w:val="00E10E9B"/>
    <w:rsid w:val="00E12B26"/>
    <w:rsid w:val="00E22525"/>
    <w:rsid w:val="00E24454"/>
    <w:rsid w:val="00E35E45"/>
    <w:rsid w:val="00E41A79"/>
    <w:rsid w:val="00E4442B"/>
    <w:rsid w:val="00E45930"/>
    <w:rsid w:val="00E51D85"/>
    <w:rsid w:val="00E63E17"/>
    <w:rsid w:val="00E71C31"/>
    <w:rsid w:val="00E725A5"/>
    <w:rsid w:val="00E744D8"/>
    <w:rsid w:val="00E805D8"/>
    <w:rsid w:val="00E85C69"/>
    <w:rsid w:val="00E950A9"/>
    <w:rsid w:val="00E96820"/>
    <w:rsid w:val="00E97DC7"/>
    <w:rsid w:val="00EA137E"/>
    <w:rsid w:val="00EB3EA1"/>
    <w:rsid w:val="00ED0477"/>
    <w:rsid w:val="00ED28EB"/>
    <w:rsid w:val="00ED3F89"/>
    <w:rsid w:val="00F03966"/>
    <w:rsid w:val="00F2105A"/>
    <w:rsid w:val="00F375A0"/>
    <w:rsid w:val="00F376A2"/>
    <w:rsid w:val="00F479D4"/>
    <w:rsid w:val="00F56FBB"/>
    <w:rsid w:val="00F60957"/>
    <w:rsid w:val="00F6096B"/>
    <w:rsid w:val="00F60BFF"/>
    <w:rsid w:val="00F76A9D"/>
    <w:rsid w:val="00F95F62"/>
    <w:rsid w:val="00FA1D3D"/>
    <w:rsid w:val="00FC078B"/>
    <w:rsid w:val="00FC1A6E"/>
    <w:rsid w:val="00FE0852"/>
    <w:rsid w:val="00FE40DF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27413"/>
  <w15:docId w15:val="{CB15FCF6-EC13-48DF-8177-3001254A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4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4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8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7D3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D64A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B3EA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64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erk@kane.utah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9471-2BF4-4F2D-9007-8DB721A5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Kane County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</dc:creator>
  <cp:lastModifiedBy>Chameill Lamb</cp:lastModifiedBy>
  <cp:revision>5</cp:revision>
  <cp:lastPrinted>2025-06-17T21:45:00Z</cp:lastPrinted>
  <dcterms:created xsi:type="dcterms:W3CDTF">2025-09-15T20:51:00Z</dcterms:created>
  <dcterms:modified xsi:type="dcterms:W3CDTF">2025-09-17T16:54:00Z</dcterms:modified>
</cp:coreProperties>
</file>