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Governing Board Meeting</w:t>
      </w:r>
    </w:p>
    <w:p w:rsidR="00000000" w:rsidDel="00000000" w:rsidP="00000000" w:rsidRDefault="00000000" w:rsidRPr="00000000" w14:paraId="0000000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Location:  ELA Classroom, Uintah River High School</w:t>
      </w:r>
    </w:p>
    <w:p w:rsidR="00000000" w:rsidDel="00000000" w:rsidP="00000000" w:rsidRDefault="00000000" w:rsidRPr="00000000" w14:paraId="0000000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Date:  Tuesday, August 19, 2025</w:t>
      </w:r>
    </w:p>
    <w:p w:rsidR="00000000" w:rsidDel="00000000" w:rsidP="00000000" w:rsidRDefault="00000000" w:rsidRPr="00000000" w14:paraId="00000004">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Time:  10:00a.m.</w:t>
      </w:r>
    </w:p>
    <w:p w:rsidR="00000000" w:rsidDel="00000000" w:rsidP="00000000" w:rsidRDefault="00000000" w:rsidRPr="00000000" w14:paraId="0000000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 </w:t>
        <w:tab/>
        <w:t xml:space="preserve">     I.</w:t>
        <w:tab/>
        <w:tab/>
        <w:t xml:space="preserve">Call to Order at 10:04a.m.</w:t>
      </w:r>
    </w:p>
    <w:p w:rsidR="00000000" w:rsidDel="00000000" w:rsidP="00000000" w:rsidRDefault="00000000" w:rsidRPr="00000000" w14:paraId="00000006">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II.</w:t>
        <w:tab/>
        <w:tab/>
        <w:t xml:space="preserve">Roll Call:  Emeline Root, member; Art Silva, chair; Kathleen Chegup, member; Lilah Shavanaux, member; and Megan Earl, ELA teacher.</w:t>
      </w:r>
    </w:p>
    <w:p w:rsidR="00000000" w:rsidDel="00000000" w:rsidP="00000000" w:rsidRDefault="00000000" w:rsidRPr="00000000" w14:paraId="00000007">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Lori White came in and introduced herself as the Sped Director assigned by the state this year at URHS.  Brittany answered questions about this and clarified what is going on with Sped at our school.</w:t>
      </w:r>
    </w:p>
    <w:p w:rsidR="00000000" w:rsidDel="00000000" w:rsidP="00000000" w:rsidRDefault="00000000" w:rsidRPr="00000000" w14:paraId="00000008">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III.</w:t>
        <w:tab/>
        <w:tab/>
        <w:t xml:space="preserve">Approval of minutes from July’s Board Meeting Minutes tabled to next month.  Brittany had the wrong minutes uploaded.</w:t>
      </w:r>
    </w:p>
    <w:p w:rsidR="00000000" w:rsidDel="00000000" w:rsidP="00000000" w:rsidRDefault="00000000" w:rsidRPr="00000000" w14:paraId="00000009">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IV.</w:t>
        <w:tab/>
        <w:tab/>
        <w:t xml:space="preserve">July 2025 Financial Budget Review - motion to approve by Art Silva and seconded by Emeline Root.  All in favor:  Art Silva, Emeline Root, Kathleen Chegup, and Lilah Shavanaux.</w:t>
      </w:r>
    </w:p>
    <w:p w:rsidR="00000000" w:rsidDel="00000000" w:rsidP="00000000" w:rsidRDefault="00000000" w:rsidRPr="00000000" w14:paraId="0000000A">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 </w:t>
        <w:tab/>
        <w:tab/>
        <w:t xml:space="preserve">Celebrations:</w:t>
      </w:r>
    </w:p>
    <w:p w:rsidR="00000000" w:rsidDel="00000000" w:rsidP="00000000" w:rsidRDefault="00000000" w:rsidRPr="00000000" w14:paraId="0000000B">
      <w:pPr>
        <w:numPr>
          <w:ilvl w:val="0"/>
          <w:numId w:val="1"/>
        </w:numPr>
        <w:spacing w:after="0" w:before="24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IXL data by Megan - Megan went over A2A celebrations and year end testing data.  IXL will be addressed at a later date when all the students are done taking the diagnostic test.</w:t>
      </w:r>
      <w:r w:rsidDel="00000000" w:rsidR="00000000" w:rsidRPr="00000000">
        <w:rPr>
          <w:rtl w:val="0"/>
        </w:rPr>
      </w:r>
    </w:p>
    <w:p w:rsidR="00000000" w:rsidDel="00000000" w:rsidP="00000000" w:rsidRDefault="00000000" w:rsidRPr="00000000" w14:paraId="0000000C">
      <w:pPr>
        <w:numPr>
          <w:ilvl w:val="0"/>
          <w:numId w:val="1"/>
        </w:numPr>
        <w:spacing w:after="0" w:before="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Summer School Credits Earned - Brittany shared that 54 credits were earned during summer school.</w:t>
      </w:r>
      <w:r w:rsidDel="00000000" w:rsidR="00000000" w:rsidRPr="00000000">
        <w:rPr>
          <w:rtl w:val="0"/>
        </w:rPr>
      </w:r>
    </w:p>
    <w:p w:rsidR="00000000" w:rsidDel="00000000" w:rsidP="00000000" w:rsidRDefault="00000000" w:rsidRPr="00000000" w14:paraId="0000000D">
      <w:pPr>
        <w:numPr>
          <w:ilvl w:val="0"/>
          <w:numId w:val="1"/>
        </w:numPr>
        <w:spacing w:after="240" w:before="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Concurrent Enrollment proposed numbers - Brittany shared that we have 8 students currently enrolled in USU and taking registrations for UBTECH will be taking place today.</w:t>
      </w:r>
      <w:r w:rsidDel="00000000" w:rsidR="00000000" w:rsidRPr="00000000">
        <w:rPr>
          <w:rtl w:val="0"/>
        </w:rPr>
      </w:r>
    </w:p>
    <w:p w:rsidR="00000000" w:rsidDel="00000000" w:rsidP="00000000" w:rsidRDefault="00000000" w:rsidRPr="00000000" w14:paraId="0000000E">
      <w:pPr>
        <w:spacing w:after="240" w:before="240" w:line="276" w:lineRule="auto"/>
        <w:ind w:left="720" w:firstLine="0"/>
        <w:rPr>
          <w:rFonts w:ascii="Verdana" w:cs="Verdana" w:eastAsia="Verdana" w:hAnsi="Verdana"/>
        </w:rPr>
      </w:pPr>
      <w:r w:rsidDel="00000000" w:rsidR="00000000" w:rsidRPr="00000000">
        <w:rPr>
          <w:rFonts w:ascii="Verdana" w:cs="Verdana" w:eastAsia="Verdana" w:hAnsi="Verdana"/>
          <w:rtl w:val="0"/>
        </w:rPr>
        <w:t xml:space="preserve">     VI.</w:t>
        <w:tab/>
        <w:tab/>
        <w:t xml:space="preserve">Approval of Proposed Board Calendar - motion to approve by Art Silva and seconded by Emeline Root.  All in favor:  Art Silva, Emeline Root, Kathleen Chegup, and Lilah Shavanaux.</w:t>
      </w:r>
    </w:p>
    <w:p w:rsidR="00000000" w:rsidDel="00000000" w:rsidP="00000000" w:rsidRDefault="00000000" w:rsidRPr="00000000" w14:paraId="0000000F">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VII.</w:t>
        <w:tab/>
        <w:t xml:space="preserve">Volleyball concerns - Brittany went over the large interest of students wanting to play volleyball as a heads up in case we need to hire more coaches if the numbers don’t decrease when volleyball starts.</w:t>
      </w:r>
    </w:p>
    <w:p w:rsidR="00000000" w:rsidDel="00000000" w:rsidP="00000000" w:rsidRDefault="00000000" w:rsidRPr="00000000" w14:paraId="00000010">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Brittany also answered the boards questions to give them a better idea of things we are doing at URHS to meet the needs of our students.</w:t>
      </w:r>
    </w:p>
    <w:p w:rsidR="00000000" w:rsidDel="00000000" w:rsidP="00000000" w:rsidRDefault="00000000" w:rsidRPr="00000000" w14:paraId="00000011">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VIII.</w:t>
        <w:tab/>
        <w:t xml:space="preserve">Adjourn - motion to adjourn by Art Silva and seconded by Emeline Root.  The meeting was adjourned at 10:44a.m.</w:t>
      </w:r>
    </w:p>
    <w:p w:rsidR="00000000" w:rsidDel="00000000" w:rsidP="00000000" w:rsidRDefault="00000000" w:rsidRPr="00000000" w14:paraId="00000012">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*Optional tour of the school and receive your school emails from Alex.</w:t>
      </w:r>
    </w:p>
    <w:p w:rsidR="00000000" w:rsidDel="00000000" w:rsidP="00000000" w:rsidRDefault="00000000" w:rsidRPr="00000000" w14:paraId="00000013">
      <w:pPr>
        <w:spacing w:after="240" w:before="240" w:line="27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014">
      <w:pPr>
        <w:spacing w:after="240" w:before="240" w:line="276" w:lineRule="auto"/>
        <w:ind w:left="0" w:firstLine="0"/>
        <w:rPr>
          <w:rFonts w:ascii="Verdana" w:cs="Verdana" w:eastAsia="Verdana" w:hAnsi="Verdana"/>
          <w:i w:val="1"/>
        </w:rPr>
      </w:pPr>
      <w:r w:rsidDel="00000000" w:rsidR="00000000" w:rsidRPr="00000000">
        <w:rPr>
          <w:rFonts w:ascii="Verdana" w:cs="Verdana" w:eastAsia="Verdana" w:hAnsi="Verdana"/>
          <w:i w:val="1"/>
          <w:rtl w:val="0"/>
        </w:rPr>
        <w:t xml:space="preserve">Minutes approved on September 16, 2025.</w:t>
      </w:r>
    </w:p>
    <w:p w:rsidR="00000000" w:rsidDel="00000000" w:rsidP="00000000" w:rsidRDefault="00000000" w:rsidRPr="00000000" w14:paraId="00000015">
      <w:pPr>
        <w:spacing w:after="240" w:before="240" w:line="276"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d9NiT4PnCy/xK2ty3lrdUDONA==">CgMxLjA4AHIhMWlPMkUtR3U4WFBaN2I1VTNFeWlITVBqS1o5MmtIS01V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