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B394" w14:textId="77777777" w:rsidR="00B50702" w:rsidRPr="00D0751C" w:rsidRDefault="00B50702" w:rsidP="00B50702">
      <w:pPr>
        <w:pStyle w:val="00BodyText1"/>
        <w:spacing w:after="120"/>
        <w:ind w:left="1440" w:right="1440" w:firstLine="0"/>
        <w:jc w:val="center"/>
        <w:rPr>
          <w:b/>
        </w:rPr>
      </w:pPr>
      <w:r w:rsidRPr="00D0751C">
        <w:rPr>
          <w:b/>
        </w:rPr>
        <w:t>NOTICE OF SPECIAL MEETING OF THE UTAH CHARTER SCHOOL FINANCE AUTHORITY</w:t>
      </w:r>
    </w:p>
    <w:p w14:paraId="653622C2" w14:textId="77777777" w:rsidR="00B50702" w:rsidRPr="00D0751C" w:rsidRDefault="00354C68" w:rsidP="00C830B6">
      <w:pPr>
        <w:pStyle w:val="00BodyText1"/>
        <w:spacing w:after="120"/>
        <w:ind w:firstLine="0"/>
        <w:jc w:val="both"/>
        <w:rPr>
          <w:b/>
        </w:rPr>
      </w:pPr>
      <w:r w:rsidRPr="00D0751C">
        <w:rPr>
          <w:b/>
        </w:rPr>
        <w:t xml:space="preserve"> </w:t>
      </w:r>
    </w:p>
    <w:p w14:paraId="27773E71" w14:textId="1DDE42E1" w:rsidR="009B7144" w:rsidRDefault="00F36FE0" w:rsidP="00C830B6">
      <w:pPr>
        <w:jc w:val="both"/>
      </w:pPr>
      <w:r w:rsidRPr="00315155">
        <w:rPr>
          <w:b/>
        </w:rPr>
        <w:t>PUBLIC NOTICE</w:t>
      </w:r>
      <w:r>
        <w:t xml:space="preserve"> is hereby given that the Utah Charter School Finance Authority (the “Authority”) will hold a special meeting</w:t>
      </w:r>
      <w:r w:rsidR="00F34498" w:rsidRPr="00F34498">
        <w:t xml:space="preserve"> </w:t>
      </w:r>
      <w:r w:rsidR="00A869EB">
        <w:t>co</w:t>
      </w:r>
      <w:r w:rsidR="000141EE">
        <w:t xml:space="preserve">mmencing at </w:t>
      </w:r>
      <w:r w:rsidR="00A24DD2">
        <w:t>1:</w:t>
      </w:r>
      <w:r w:rsidR="00B3097B">
        <w:t>3</w:t>
      </w:r>
      <w:r w:rsidR="00A24DD2">
        <w:t>0</w:t>
      </w:r>
      <w:r w:rsidR="000141EE">
        <w:t xml:space="preserve"> </w:t>
      </w:r>
      <w:r w:rsidR="00A24DD2">
        <w:t>p</w:t>
      </w:r>
      <w:r w:rsidR="000141EE">
        <w:t xml:space="preserve">m on </w:t>
      </w:r>
      <w:r w:rsidR="00A24DD2">
        <w:t>Friday</w:t>
      </w:r>
      <w:r w:rsidR="000141EE">
        <w:t xml:space="preserve">, </w:t>
      </w:r>
      <w:r w:rsidR="00A24DD2">
        <w:t>September</w:t>
      </w:r>
      <w:r w:rsidR="00C36795">
        <w:t xml:space="preserve"> </w:t>
      </w:r>
      <w:r w:rsidR="00A24DD2">
        <w:t>19</w:t>
      </w:r>
      <w:r w:rsidR="000141EE">
        <w:t>, 202</w:t>
      </w:r>
      <w:r w:rsidR="00277861">
        <w:t>5</w:t>
      </w:r>
      <w:r>
        <w:t xml:space="preserve"> in the </w:t>
      </w:r>
      <w:r w:rsidRPr="00245551">
        <w:t>large conference room, Office of State Treasurer, C170 State Capitol Complex, Salt Lake City, Utah</w:t>
      </w:r>
      <w:r w:rsidR="00F34498" w:rsidRPr="00245551">
        <w:t xml:space="preserve">, </w:t>
      </w:r>
      <w:r w:rsidRPr="00245551">
        <w:t xml:space="preserve">and </w:t>
      </w:r>
      <w:r w:rsidRPr="00277861">
        <w:t xml:space="preserve">electronically via </w:t>
      </w:r>
      <w:r w:rsidR="009B7144" w:rsidRPr="00277861">
        <w:t>Google Meet</w:t>
      </w:r>
      <w:r w:rsidRPr="00277861">
        <w:t xml:space="preserve"> link:</w:t>
      </w:r>
    </w:p>
    <w:p w14:paraId="366DCECB" w14:textId="77777777" w:rsidR="00CC44C4" w:rsidRDefault="00CC44C4" w:rsidP="00CC44C4">
      <w:pPr>
        <w:rPr>
          <w:color w:val="3C4043"/>
          <w:spacing w:val="3"/>
          <w:shd w:val="clear" w:color="auto" w:fill="FFFFFF"/>
        </w:rPr>
      </w:pPr>
    </w:p>
    <w:p w14:paraId="50A6DA9F" w14:textId="052D2927" w:rsidR="00C756FA" w:rsidRDefault="00A24DD2" w:rsidP="00CC44C4">
      <w:hyperlink r:id="rId7" w:history="1">
        <w:r w:rsidRPr="00D86E38">
          <w:rPr>
            <w:rStyle w:val="Hyperlink"/>
          </w:rPr>
          <w:t>https://utah-gov.zoom.us/j/9767458051?pwd=QcflZWcUgK7h8gMyIWM5GB1oVqkcqW.1&amp;omn=87942203003</w:t>
        </w:r>
      </w:hyperlink>
    </w:p>
    <w:p w14:paraId="5FC58DAB" w14:textId="77777777" w:rsidR="00A24DD2" w:rsidRDefault="00A24DD2" w:rsidP="00CC44C4"/>
    <w:p w14:paraId="0CB523AF" w14:textId="59516D7D" w:rsidR="006C670B" w:rsidRDefault="006C670B" w:rsidP="00CC44C4">
      <w:r w:rsidRPr="00182807">
        <w:t xml:space="preserve">Meeting ID: </w:t>
      </w:r>
      <w:r w:rsidR="00C756FA">
        <w:t>976 745 8051</w:t>
      </w:r>
      <w:r w:rsidRPr="00182807">
        <w:br/>
      </w:r>
      <w:r w:rsidR="00986872" w:rsidRPr="00182807">
        <w:t xml:space="preserve">Passcode: </w:t>
      </w:r>
      <w:r w:rsidR="00C756FA" w:rsidRPr="00C756FA">
        <w:t>sJ8SidY#</w:t>
      </w:r>
    </w:p>
    <w:p w14:paraId="0B5048DB" w14:textId="77777777" w:rsidR="00182807" w:rsidRPr="006C670B" w:rsidRDefault="00182807" w:rsidP="00CC44C4"/>
    <w:p w14:paraId="02B0B82A" w14:textId="2207A073" w:rsidR="00B50702" w:rsidRDefault="00B50702" w:rsidP="001F2153">
      <w:pPr>
        <w:pStyle w:val="00BodyText1"/>
        <w:spacing w:after="120"/>
        <w:ind w:firstLine="0"/>
        <w:jc w:val="both"/>
      </w:pPr>
      <w:r w:rsidRPr="00FA7D71">
        <w:t xml:space="preserve">One or more Members of the Authority may participate via telephonic conference originated by the Chair, and the meeting may be an electronic </w:t>
      </w:r>
      <w:r w:rsidR="00D261C2" w:rsidRPr="00FA7D71">
        <w:t>meeting.</w:t>
      </w:r>
      <w:r w:rsidRPr="00FA7D71">
        <w:t xml:space="preserve">  In compliance with the Americans with Disabilities Act, individuals requiring special accommodations during the meeting should notify the Authority at least three working days prior to the meeting.</w:t>
      </w:r>
    </w:p>
    <w:p w14:paraId="19A319AC" w14:textId="77777777" w:rsidR="00182807" w:rsidRPr="00FA7D71" w:rsidRDefault="00182807" w:rsidP="00CC44C4"/>
    <w:p w14:paraId="613025D9" w14:textId="36EF1ACD" w:rsidR="00D261C2" w:rsidRDefault="00B50702" w:rsidP="00CC44C4">
      <w:r w:rsidRPr="00D0751C">
        <w:t>The agenda will be substantially as follows:</w:t>
      </w:r>
    </w:p>
    <w:p w14:paraId="0DE40570" w14:textId="77777777" w:rsidR="00916422" w:rsidRDefault="00916422" w:rsidP="00CC44C4"/>
    <w:p w14:paraId="324B5A4C" w14:textId="720FE433" w:rsidR="00586AA1" w:rsidRDefault="00586AA1" w:rsidP="00586AA1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 xml:space="preserve">Approval of the minutes </w:t>
      </w:r>
      <w:r w:rsidRPr="00586AA1">
        <w:t xml:space="preserve">from the Authority’s special meetings held on </w:t>
      </w:r>
      <w:r w:rsidR="00A24DD2">
        <w:t>July 23</w:t>
      </w:r>
      <w:r w:rsidRPr="00586AA1">
        <w:t>, 202</w:t>
      </w:r>
      <w:r w:rsidR="00A24DD2">
        <w:t>5.</w:t>
      </w:r>
    </w:p>
    <w:p w14:paraId="133AE13B" w14:textId="08B66FD6" w:rsidR="00586AA1" w:rsidRDefault="00EC4DF8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</w:t>
      </w:r>
      <w:r w:rsidR="00277861" w:rsidRPr="00586AA1">
        <w:rPr>
          <w:u w:val="single"/>
        </w:rPr>
        <w:t>5</w:t>
      </w:r>
      <w:r w:rsidRPr="00586AA1">
        <w:rPr>
          <w:u w:val="single"/>
        </w:rPr>
        <w:t>-</w:t>
      </w:r>
      <w:r w:rsidR="00A24DD2">
        <w:rPr>
          <w:u w:val="single"/>
        </w:rPr>
        <w:t>9</w:t>
      </w:r>
      <w:r w:rsidRPr="00586AA1">
        <w:rPr>
          <w:u w:val="single"/>
        </w:rPr>
        <w:t>.</w:t>
      </w:r>
      <w:r w:rsidR="00FB08FB" w:rsidRPr="00FB08FB">
        <w:t xml:space="preserve"> </w:t>
      </w:r>
      <w:r w:rsidR="00586AA1">
        <w:t>Consideration of a resolution authorizing the issuance and sale of Utah Charter School Finance Authority Charter School Bonds (</w:t>
      </w:r>
      <w:r w:rsidR="00A24DD2">
        <w:rPr>
          <w:b/>
          <w:bCs/>
        </w:rPr>
        <w:t>Canyon Grove Academy</w:t>
      </w:r>
      <w:r w:rsidR="00586AA1">
        <w:t>), Series 2025;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21AC6ED8" w14:textId="0D982E42" w:rsidR="009B0BBC" w:rsidRDefault="00182807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 w:rsidR="00A24DD2">
        <w:rPr>
          <w:u w:val="single"/>
        </w:rPr>
        <w:t>10</w:t>
      </w:r>
      <w:r w:rsidRPr="00586AA1">
        <w:rPr>
          <w:u w:val="single"/>
        </w:rPr>
        <w:t>.</w:t>
      </w:r>
      <w:r w:rsidRPr="00631F31">
        <w:t xml:space="preserve"> </w:t>
      </w:r>
      <w:r w:rsidR="00A24DD2">
        <w:t>Consideration of a resolution authorizing the issuance and sale of Utah Charter School Finance Authority charter school bonds (</w:t>
      </w:r>
      <w:r w:rsidR="00A24DD2">
        <w:rPr>
          <w:b/>
          <w:bCs/>
        </w:rPr>
        <w:t>Voyage</w:t>
      </w:r>
      <w:r w:rsidR="00A24DD2" w:rsidRPr="00916422">
        <w:rPr>
          <w:b/>
          <w:bCs/>
        </w:rPr>
        <w:t xml:space="preserve"> Academy</w:t>
      </w:r>
      <w:r w:rsidR="00A24DD2">
        <w:t xml:space="preserve">) series 2025; authorizing the execution and delivery by the Authority of documents required in connection therewith; providing for the publication of a notice of public hearing and of bonds to be issued; providing for a contest period; designating </w:t>
      </w:r>
      <w:r w:rsidR="00A24DD2">
        <w:rPr>
          <w:b/>
          <w:bCs/>
        </w:rPr>
        <w:t xml:space="preserve">Voyage </w:t>
      </w:r>
      <w:r w:rsidR="00A24DD2">
        <w:rPr>
          <w:b/>
          <w:bCs/>
        </w:rPr>
        <w:t>Academy</w:t>
      </w:r>
      <w:r w:rsidR="00A24DD2">
        <w:t xml:space="preserve"> as a qualifying charter school for purposes of participation in the State’s </w:t>
      </w:r>
      <w:r w:rsidR="00A24DD2" w:rsidRPr="00916422">
        <w:rPr>
          <w:b/>
          <w:bCs/>
        </w:rPr>
        <w:t>credit enhancement program</w:t>
      </w:r>
      <w:r w:rsidR="00A24DD2">
        <w:t>; authorizing the taking of all other actions necessary for the consummation of the transactions contemplated by the resolution; and related matters.</w:t>
      </w:r>
    </w:p>
    <w:p w14:paraId="0A1A3255" w14:textId="0024D164" w:rsidR="00A24DD2" w:rsidRDefault="00A24DD2" w:rsidP="00A24DD2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>
        <w:rPr>
          <w:u w:val="single"/>
        </w:rPr>
        <w:t>11</w:t>
      </w:r>
      <w:r w:rsidRPr="00586AA1">
        <w:rPr>
          <w:u w:val="single"/>
        </w:rPr>
        <w:t>.</w:t>
      </w:r>
      <w:r w:rsidRPr="00FB08FB">
        <w:t xml:space="preserve"> </w:t>
      </w:r>
      <w:r>
        <w:t>Consideration of a resolution authorizing the issuance and sale of Utah Charter School Finance Authority Charter School Bonds (</w:t>
      </w:r>
      <w:r>
        <w:rPr>
          <w:b/>
          <w:bCs/>
        </w:rPr>
        <w:t xml:space="preserve">Monticello </w:t>
      </w:r>
      <w:r>
        <w:rPr>
          <w:b/>
          <w:bCs/>
        </w:rPr>
        <w:t>Academy</w:t>
      </w:r>
      <w:r>
        <w:t xml:space="preserve">), Series 2025; approving the execution and delivery of related documents by the Authority; providing for the publication of notices of public hearing and bond </w:t>
      </w:r>
      <w:r>
        <w:lastRenderedPageBreak/>
        <w:t>issuance; establishing a contest period; authorizing all other necessary actions to complete the transaction; and addressing related matters.</w:t>
      </w:r>
    </w:p>
    <w:p w14:paraId="1F8194CA" w14:textId="28BD88D1" w:rsidR="00A24DD2" w:rsidRDefault="00A24DD2" w:rsidP="00A24DD2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>
        <w:rPr>
          <w:u w:val="single"/>
        </w:rPr>
        <w:t>12</w:t>
      </w:r>
      <w:r w:rsidRPr="00586AA1">
        <w:rPr>
          <w:u w:val="single"/>
        </w:rPr>
        <w:t>.</w:t>
      </w:r>
      <w:r w:rsidRPr="00FB08FB">
        <w:t xml:space="preserve"> </w:t>
      </w:r>
      <w:r w:rsidR="00D91A86">
        <w:t>Second c</w:t>
      </w:r>
      <w:r>
        <w:t>onsideration of a resolution authorizing the issuance and sale of Utah Charter School Finance Authority Charter School Bonds (</w:t>
      </w:r>
      <w:r>
        <w:rPr>
          <w:b/>
          <w:bCs/>
        </w:rPr>
        <w:t>Esperanza Elementary Charter School</w:t>
      </w:r>
      <w:r>
        <w:t>), Series 2025;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144AE5DF" w14:textId="604B73BB" w:rsidR="002A6552" w:rsidRPr="002C18A0" w:rsidRDefault="00B50702" w:rsidP="00E26FA9">
      <w:pPr>
        <w:pStyle w:val="00BodyText1"/>
        <w:numPr>
          <w:ilvl w:val="0"/>
          <w:numId w:val="1"/>
        </w:numPr>
        <w:jc w:val="both"/>
      </w:pPr>
      <w:r w:rsidRPr="00D0751C">
        <w:rPr>
          <w:u w:val="single"/>
        </w:rPr>
        <w:t>Other Items of Business:</w:t>
      </w:r>
    </w:p>
    <w:p w14:paraId="3FAE6263" w14:textId="77777777" w:rsidR="002C18A0" w:rsidRPr="00986872" w:rsidRDefault="002C18A0" w:rsidP="002C18A0">
      <w:pPr>
        <w:pStyle w:val="00BodyText1"/>
        <w:ind w:left="1440" w:firstLine="0"/>
        <w:jc w:val="both"/>
      </w:pPr>
    </w:p>
    <w:p w14:paraId="6AF0A086" w14:textId="4E4AC831" w:rsidR="00B50702" w:rsidRDefault="00B50702" w:rsidP="00182807">
      <w:pPr>
        <w:pStyle w:val="00BodyText1"/>
        <w:ind w:left="4320" w:firstLine="0"/>
      </w:pPr>
      <w:r w:rsidRPr="00D0751C">
        <w:t>UTAH CHARTER SCHOOL FINANCE AUTHORITY</w:t>
      </w:r>
    </w:p>
    <w:p w14:paraId="25EECC14" w14:textId="77777777" w:rsidR="00AD4856" w:rsidRPr="00D0751C" w:rsidRDefault="00AD4856" w:rsidP="00182807">
      <w:pPr>
        <w:pStyle w:val="00BodyText1"/>
        <w:ind w:left="4320" w:firstLine="0"/>
      </w:pPr>
    </w:p>
    <w:p w14:paraId="2C4B2C57" w14:textId="6CE9D3BC" w:rsidR="00B50702" w:rsidRDefault="00B50702" w:rsidP="00B50702">
      <w:pPr>
        <w:pStyle w:val="00BodyText1"/>
        <w:spacing w:after="120"/>
        <w:ind w:firstLine="0"/>
        <w:jc w:val="both"/>
      </w:pPr>
      <w:r w:rsidRPr="00D0751C">
        <w:tab/>
      </w:r>
      <w:r w:rsidRPr="00D0751C">
        <w:tab/>
      </w:r>
      <w:r w:rsidRPr="00D0751C">
        <w:tab/>
      </w:r>
      <w:r w:rsidRPr="00D0751C">
        <w:tab/>
      </w:r>
      <w:r w:rsidR="00E15D7C">
        <w:tab/>
      </w:r>
      <w:r w:rsidR="00E15D7C">
        <w:tab/>
      </w:r>
      <w:proofErr w:type="spellStart"/>
      <w:r w:rsidR="00245551">
        <w:t>By</w:t>
      </w:r>
      <w:r w:rsidR="00245551" w:rsidRPr="00245551">
        <w:rPr>
          <w:u w:val="single"/>
        </w:rPr>
        <w:t>:___Marlo</w:t>
      </w:r>
      <w:proofErr w:type="spellEnd"/>
      <w:r w:rsidR="00245551" w:rsidRPr="00245551">
        <w:rPr>
          <w:u w:val="single"/>
        </w:rPr>
        <w:t xml:space="preserve"> M. Oaks,</w:t>
      </w:r>
      <w:r w:rsidR="00245551">
        <w:rPr>
          <w:u w:val="single"/>
        </w:rPr>
        <w:t xml:space="preserve"> UCSFA</w:t>
      </w:r>
      <w:r w:rsidR="00245551" w:rsidRPr="00245551">
        <w:rPr>
          <w:u w:val="single"/>
        </w:rPr>
        <w:t xml:space="preserve"> Chair</w:t>
      </w:r>
      <w:r w:rsidRPr="00245551">
        <w:rPr>
          <w:u w:val="single"/>
        </w:rPr>
        <w:t>______</w:t>
      </w:r>
    </w:p>
    <w:p w14:paraId="48B7BC54" w14:textId="77777777" w:rsidR="004C7B7E" w:rsidRPr="008A7A78" w:rsidRDefault="004C7B7E" w:rsidP="008A7A78">
      <w:pPr>
        <w:tabs>
          <w:tab w:val="left" w:pos="1776"/>
        </w:tabs>
      </w:pPr>
    </w:p>
    <w:sectPr w:rsidR="004C7B7E" w:rsidRPr="008A7A78" w:rsidSect="002C1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B3D2" w14:textId="5BEEF97E" w:rsidR="00AD4856" w:rsidRDefault="00773DF2">
    <w:pPr>
      <w:pStyle w:val="Footer"/>
    </w:pPr>
    <w:r>
      <w:t>Posted</w:t>
    </w:r>
    <w:r w:rsidR="00D91A86">
      <w:t xml:space="preserve">: September </w:t>
    </w:r>
    <w:r w:rsidR="00C756FA">
      <w:t>1</w:t>
    </w:r>
    <w:r w:rsidR="00D91A86">
      <w:t>6</w:t>
    </w:r>
    <w:r w:rsidR="00C756FA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EC8"/>
    <w:multiLevelType w:val="hybridMultilevel"/>
    <w:tmpl w:val="23D64FE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D8D6FD6"/>
    <w:multiLevelType w:val="hybridMultilevel"/>
    <w:tmpl w:val="B406D806"/>
    <w:lvl w:ilvl="0" w:tplc="F404CA9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B706815"/>
    <w:multiLevelType w:val="multilevel"/>
    <w:tmpl w:val="54C6C2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1"/>
    <w:rsid w:val="000021EA"/>
    <w:rsid w:val="0000432B"/>
    <w:rsid w:val="000141EE"/>
    <w:rsid w:val="000148B5"/>
    <w:rsid w:val="00024154"/>
    <w:rsid w:val="00037F15"/>
    <w:rsid w:val="00044CEA"/>
    <w:rsid w:val="00055DF6"/>
    <w:rsid w:val="00064BB0"/>
    <w:rsid w:val="00085B1E"/>
    <w:rsid w:val="000C525D"/>
    <w:rsid w:val="000F1227"/>
    <w:rsid w:val="001338C8"/>
    <w:rsid w:val="00136E72"/>
    <w:rsid w:val="00141DFE"/>
    <w:rsid w:val="00182807"/>
    <w:rsid w:val="001922C3"/>
    <w:rsid w:val="001E5EB6"/>
    <w:rsid w:val="001F2153"/>
    <w:rsid w:val="002202D0"/>
    <w:rsid w:val="00245551"/>
    <w:rsid w:val="00253825"/>
    <w:rsid w:val="00262E39"/>
    <w:rsid w:val="00267303"/>
    <w:rsid w:val="00277861"/>
    <w:rsid w:val="00277A83"/>
    <w:rsid w:val="0028357D"/>
    <w:rsid w:val="00294241"/>
    <w:rsid w:val="002A2485"/>
    <w:rsid w:val="002A50FC"/>
    <w:rsid w:val="002A5C8B"/>
    <w:rsid w:val="002A6552"/>
    <w:rsid w:val="002C18A0"/>
    <w:rsid w:val="002E2431"/>
    <w:rsid w:val="002E3302"/>
    <w:rsid w:val="002E60E6"/>
    <w:rsid w:val="002F7EBC"/>
    <w:rsid w:val="003530B1"/>
    <w:rsid w:val="00354C68"/>
    <w:rsid w:val="00366C49"/>
    <w:rsid w:val="003827F8"/>
    <w:rsid w:val="00392869"/>
    <w:rsid w:val="003B04ED"/>
    <w:rsid w:val="003B3070"/>
    <w:rsid w:val="003F1901"/>
    <w:rsid w:val="003F6230"/>
    <w:rsid w:val="00402A15"/>
    <w:rsid w:val="00444A14"/>
    <w:rsid w:val="00453ED1"/>
    <w:rsid w:val="0046388B"/>
    <w:rsid w:val="004C7B7E"/>
    <w:rsid w:val="004F49FA"/>
    <w:rsid w:val="004F700C"/>
    <w:rsid w:val="005113AB"/>
    <w:rsid w:val="00524A5C"/>
    <w:rsid w:val="00540DD2"/>
    <w:rsid w:val="00547BFA"/>
    <w:rsid w:val="00586AA1"/>
    <w:rsid w:val="005B2FA3"/>
    <w:rsid w:val="005B4829"/>
    <w:rsid w:val="00600148"/>
    <w:rsid w:val="0060653D"/>
    <w:rsid w:val="00614009"/>
    <w:rsid w:val="00631F31"/>
    <w:rsid w:val="00665A94"/>
    <w:rsid w:val="006C670B"/>
    <w:rsid w:val="006E784D"/>
    <w:rsid w:val="006F0B5A"/>
    <w:rsid w:val="00715838"/>
    <w:rsid w:val="00765895"/>
    <w:rsid w:val="007661F5"/>
    <w:rsid w:val="00773DF2"/>
    <w:rsid w:val="007A7F6F"/>
    <w:rsid w:val="007B04A5"/>
    <w:rsid w:val="007D5652"/>
    <w:rsid w:val="007E425D"/>
    <w:rsid w:val="007F40D0"/>
    <w:rsid w:val="00802D39"/>
    <w:rsid w:val="0080301B"/>
    <w:rsid w:val="00821C6D"/>
    <w:rsid w:val="0082565B"/>
    <w:rsid w:val="0082641E"/>
    <w:rsid w:val="00827968"/>
    <w:rsid w:val="008566CE"/>
    <w:rsid w:val="00856A77"/>
    <w:rsid w:val="008769DD"/>
    <w:rsid w:val="008A7A78"/>
    <w:rsid w:val="008C1144"/>
    <w:rsid w:val="008D667A"/>
    <w:rsid w:val="008F46AB"/>
    <w:rsid w:val="0090456A"/>
    <w:rsid w:val="00916422"/>
    <w:rsid w:val="00955EAB"/>
    <w:rsid w:val="00971D25"/>
    <w:rsid w:val="00976428"/>
    <w:rsid w:val="00982890"/>
    <w:rsid w:val="00986872"/>
    <w:rsid w:val="00992AE0"/>
    <w:rsid w:val="009971D3"/>
    <w:rsid w:val="009B0BBC"/>
    <w:rsid w:val="009B7144"/>
    <w:rsid w:val="009C4D06"/>
    <w:rsid w:val="009E4866"/>
    <w:rsid w:val="00A01D86"/>
    <w:rsid w:val="00A07EC5"/>
    <w:rsid w:val="00A13657"/>
    <w:rsid w:val="00A24DD2"/>
    <w:rsid w:val="00A55CBC"/>
    <w:rsid w:val="00A856C6"/>
    <w:rsid w:val="00A869EB"/>
    <w:rsid w:val="00A9454C"/>
    <w:rsid w:val="00A97554"/>
    <w:rsid w:val="00AB7B18"/>
    <w:rsid w:val="00AC58B8"/>
    <w:rsid w:val="00AD4856"/>
    <w:rsid w:val="00B109DD"/>
    <w:rsid w:val="00B1711E"/>
    <w:rsid w:val="00B3097B"/>
    <w:rsid w:val="00B42758"/>
    <w:rsid w:val="00B4387D"/>
    <w:rsid w:val="00B50702"/>
    <w:rsid w:val="00B53057"/>
    <w:rsid w:val="00B5536B"/>
    <w:rsid w:val="00B6524B"/>
    <w:rsid w:val="00B9398D"/>
    <w:rsid w:val="00B95ADC"/>
    <w:rsid w:val="00BB358D"/>
    <w:rsid w:val="00BD1335"/>
    <w:rsid w:val="00C36795"/>
    <w:rsid w:val="00C37E01"/>
    <w:rsid w:val="00C41258"/>
    <w:rsid w:val="00C471AF"/>
    <w:rsid w:val="00C47BFF"/>
    <w:rsid w:val="00C51572"/>
    <w:rsid w:val="00C60B20"/>
    <w:rsid w:val="00C735CB"/>
    <w:rsid w:val="00C756FA"/>
    <w:rsid w:val="00C830B6"/>
    <w:rsid w:val="00C858D8"/>
    <w:rsid w:val="00C977FD"/>
    <w:rsid w:val="00CA5DB6"/>
    <w:rsid w:val="00CC44C4"/>
    <w:rsid w:val="00CC4F3E"/>
    <w:rsid w:val="00CC598D"/>
    <w:rsid w:val="00CF3A49"/>
    <w:rsid w:val="00D0751C"/>
    <w:rsid w:val="00D12B21"/>
    <w:rsid w:val="00D261C2"/>
    <w:rsid w:val="00D31173"/>
    <w:rsid w:val="00D43046"/>
    <w:rsid w:val="00D44C6C"/>
    <w:rsid w:val="00D828A8"/>
    <w:rsid w:val="00D91A86"/>
    <w:rsid w:val="00DF3C05"/>
    <w:rsid w:val="00E059C5"/>
    <w:rsid w:val="00E15D7C"/>
    <w:rsid w:val="00E26FA9"/>
    <w:rsid w:val="00E31360"/>
    <w:rsid w:val="00E3393A"/>
    <w:rsid w:val="00E47899"/>
    <w:rsid w:val="00E676A6"/>
    <w:rsid w:val="00EB0677"/>
    <w:rsid w:val="00EC2B58"/>
    <w:rsid w:val="00EC3427"/>
    <w:rsid w:val="00EC4DF8"/>
    <w:rsid w:val="00EC5A99"/>
    <w:rsid w:val="00ED6D8E"/>
    <w:rsid w:val="00F22FC1"/>
    <w:rsid w:val="00F30558"/>
    <w:rsid w:val="00F34498"/>
    <w:rsid w:val="00F3614E"/>
    <w:rsid w:val="00F36FE0"/>
    <w:rsid w:val="00F46192"/>
    <w:rsid w:val="00F502CC"/>
    <w:rsid w:val="00F607A2"/>
    <w:rsid w:val="00F663AB"/>
    <w:rsid w:val="00F806B1"/>
    <w:rsid w:val="00F9495A"/>
    <w:rsid w:val="00F9788E"/>
    <w:rsid w:val="00FA7D71"/>
    <w:rsid w:val="00FB08FB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711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1711E"/>
    <w:rPr>
      <w:i/>
      <w:iCs/>
    </w:rPr>
  </w:style>
  <w:style w:type="paragraph" w:styleId="NoSpacing">
    <w:name w:val="No Spacing"/>
    <w:uiPriority w:val="1"/>
    <w:qFormat/>
    <w:rsid w:val="00B1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ah-gov.zoom.us/j/9767458051?pwd=QcflZWcUgK7h8gMyIWM5GB1oVqkcqW.1&amp;omn=87942203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Slaugh</dc:creator>
  <cp:lastModifiedBy>Diana Artica</cp:lastModifiedBy>
  <cp:revision>5</cp:revision>
  <cp:lastPrinted>2025-07-18T21:14:00Z</cp:lastPrinted>
  <dcterms:created xsi:type="dcterms:W3CDTF">2025-09-16T16:10:00Z</dcterms:created>
  <dcterms:modified xsi:type="dcterms:W3CDTF">2025-09-16T16:32:00Z</dcterms:modified>
</cp:coreProperties>
</file>