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E2E7" w14:textId="19BE5D3C" w:rsidR="005D6536" w:rsidRPr="005D6536" w:rsidRDefault="005D6536" w:rsidP="005D6536">
      <w:pPr>
        <w:jc w:val="center"/>
        <w:rPr>
          <w:b/>
          <w:bCs/>
        </w:rPr>
      </w:pPr>
      <w:r w:rsidRPr="005D6536">
        <w:rPr>
          <w:b/>
          <w:bCs/>
        </w:rPr>
        <w:drawing>
          <wp:inline distT="0" distB="0" distL="0" distR="0" wp14:anchorId="7865894A" wp14:editId="16A9CFB2">
            <wp:extent cx="3352800" cy="2235200"/>
            <wp:effectExtent l="0" t="0" r="0" b="0"/>
            <wp:docPr id="1285660519" name="Picture 2" descr="A logo for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660519" name="Picture 2" descr="A logo for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25017" w14:textId="68937CF1" w:rsidR="00040737" w:rsidRPr="00040737" w:rsidRDefault="00040737" w:rsidP="005D6536">
      <w:pPr>
        <w:jc w:val="center"/>
      </w:pPr>
      <w:r w:rsidRPr="00040737">
        <w:rPr>
          <w:b/>
          <w:bCs/>
        </w:rPr>
        <w:t>PUBLIC NOTICE</w:t>
      </w:r>
    </w:p>
    <w:p w14:paraId="1ED742B9" w14:textId="77777777" w:rsidR="00040737" w:rsidRPr="00040737" w:rsidRDefault="00040737" w:rsidP="005D6536">
      <w:r w:rsidRPr="00040737">
        <w:rPr>
          <w:b/>
          <w:bCs/>
        </w:rPr>
        <w:t>Centerfield City – 2025 Municipal Election Update</w:t>
      </w:r>
    </w:p>
    <w:p w14:paraId="432767CF" w14:textId="77777777" w:rsidR="00040737" w:rsidRPr="00040737" w:rsidRDefault="00040737" w:rsidP="005D6536">
      <w:r w:rsidRPr="00040737">
        <w:t>Pursuant to Utah Code Annotated § 20A-1-206, the Centerfield City Council has adopted Resolution No. 2025-6, cancelling the races for Mayor and City Council in the November 4, 2025, Municipal General Election.</w:t>
      </w:r>
    </w:p>
    <w:p w14:paraId="59C6374E" w14:textId="77777777" w:rsidR="00040737" w:rsidRPr="00040737" w:rsidRDefault="00040737" w:rsidP="005D6536">
      <w:r w:rsidRPr="00040737">
        <w:t>All candidates for these offices were unopposed and are therefore declared elected:</w:t>
      </w:r>
    </w:p>
    <w:p w14:paraId="244493A3" w14:textId="77777777" w:rsidR="00040737" w:rsidRPr="00040737" w:rsidRDefault="00040737" w:rsidP="005D6536">
      <w:pPr>
        <w:numPr>
          <w:ilvl w:val="0"/>
          <w:numId w:val="1"/>
        </w:numPr>
      </w:pPr>
      <w:r w:rsidRPr="00040737">
        <w:rPr>
          <w:b/>
          <w:bCs/>
        </w:rPr>
        <w:t>Travis B. Leatherwood</w:t>
      </w:r>
      <w:r w:rsidRPr="00040737">
        <w:t>, Mayor</w:t>
      </w:r>
    </w:p>
    <w:p w14:paraId="75E0A80E" w14:textId="77777777" w:rsidR="00040737" w:rsidRPr="00040737" w:rsidRDefault="00040737" w:rsidP="005D6536">
      <w:pPr>
        <w:numPr>
          <w:ilvl w:val="0"/>
          <w:numId w:val="1"/>
        </w:numPr>
      </w:pPr>
      <w:r w:rsidRPr="00040737">
        <w:rPr>
          <w:b/>
          <w:bCs/>
        </w:rPr>
        <w:t>Sherry Louise Fraiser</w:t>
      </w:r>
      <w:r w:rsidRPr="00040737">
        <w:t>, City Council Member</w:t>
      </w:r>
    </w:p>
    <w:p w14:paraId="469C2B1B" w14:textId="7DE2A144" w:rsidR="00040737" w:rsidRPr="00040737" w:rsidRDefault="00040737" w:rsidP="005D6536">
      <w:r w:rsidRPr="00040737">
        <w:t>A second City Council vacancy, for which no candidate filed, will be filled in accordance with Utah Code Annotated § 20A-1-5</w:t>
      </w:r>
      <w:r w:rsidR="005D6536">
        <w:t>10</w:t>
      </w:r>
    </w:p>
    <w:p w14:paraId="702E74C3" w14:textId="77777777" w:rsidR="00040737" w:rsidRPr="00040737" w:rsidRDefault="00040737" w:rsidP="005D6536">
      <w:r w:rsidRPr="00040737">
        <w:rPr>
          <w:b/>
          <w:bCs/>
        </w:rPr>
        <w:t>Important:</w:t>
      </w:r>
      <w:r w:rsidRPr="00040737">
        <w:t xml:space="preserve"> The election on </w:t>
      </w:r>
      <w:r w:rsidRPr="00040737">
        <w:rPr>
          <w:b/>
          <w:bCs/>
        </w:rPr>
        <w:t>Proposition #10 – Recreation, Arts, and Parks (RAP) Tax Reauthorization</w:t>
      </w:r>
      <w:r w:rsidRPr="00040737">
        <w:t xml:space="preserve"> will still be held on </w:t>
      </w:r>
      <w:r w:rsidRPr="00040737">
        <w:rPr>
          <w:b/>
          <w:bCs/>
        </w:rPr>
        <w:t>November 4, 2025</w:t>
      </w:r>
      <w:r w:rsidRPr="00040737">
        <w:t>.</w:t>
      </w:r>
    </w:p>
    <w:p w14:paraId="41424165" w14:textId="77777777" w:rsidR="00040737" w:rsidRPr="00040737" w:rsidRDefault="00040737" w:rsidP="005D6536">
      <w:r w:rsidRPr="00040737">
        <w:t>For questions, please contact the Centerfield City Recorder’s Office.</w:t>
      </w:r>
    </w:p>
    <w:p w14:paraId="71B874B6" w14:textId="77777777" w:rsidR="0044783C" w:rsidRDefault="0044783C"/>
    <w:sectPr w:rsidR="0044783C" w:rsidSect="005D65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4B6"/>
    <w:multiLevelType w:val="multilevel"/>
    <w:tmpl w:val="D49E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06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37"/>
    <w:rsid w:val="00040737"/>
    <w:rsid w:val="00396DEF"/>
    <w:rsid w:val="004316E6"/>
    <w:rsid w:val="0044783C"/>
    <w:rsid w:val="005D6536"/>
    <w:rsid w:val="00792DE1"/>
    <w:rsid w:val="00C77755"/>
    <w:rsid w:val="00CF618E"/>
    <w:rsid w:val="00D7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6F6DB"/>
  <w15:chartTrackingRefBased/>
  <w15:docId w15:val="{943727D7-0C1A-42A5-B617-9AA3B2AC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Belnap</dc:creator>
  <cp:keywords/>
  <dc:description/>
  <cp:lastModifiedBy>Lacey Belnap</cp:lastModifiedBy>
  <cp:revision>2</cp:revision>
  <dcterms:created xsi:type="dcterms:W3CDTF">2025-09-12T17:55:00Z</dcterms:created>
  <dcterms:modified xsi:type="dcterms:W3CDTF">2025-09-15T15:17:00Z</dcterms:modified>
</cp:coreProperties>
</file>