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1A7D" w14:textId="77777777" w:rsidR="009B438D" w:rsidRDefault="00001D3D">
      <w:pPr>
        <w:pStyle w:val="Title"/>
      </w:pPr>
      <w:r>
        <w:rPr>
          <w:color w:val="1F487C"/>
        </w:rPr>
        <w:t>Loa</w:t>
      </w:r>
      <w:r>
        <w:rPr>
          <w:color w:val="1F487C"/>
          <w:spacing w:val="-4"/>
        </w:rPr>
        <w:t xml:space="preserve"> </w:t>
      </w:r>
      <w:r>
        <w:rPr>
          <w:color w:val="1F487C"/>
        </w:rPr>
        <w:t>Town &amp;</w:t>
      </w:r>
      <w:r>
        <w:rPr>
          <w:color w:val="1F487C"/>
          <w:spacing w:val="-2"/>
        </w:rPr>
        <w:t xml:space="preserve"> Waterworks</w:t>
      </w:r>
    </w:p>
    <w:p w14:paraId="01350A1A" w14:textId="77777777" w:rsidR="009B438D" w:rsidRDefault="00001D3D">
      <w:pPr>
        <w:ind w:left="2370" w:right="2369"/>
        <w:jc w:val="center"/>
        <w:rPr>
          <w:rFonts w:ascii="Calibri"/>
          <w:sz w:val="28"/>
        </w:rPr>
      </w:pPr>
      <w:r>
        <w:rPr>
          <w:rFonts w:ascii="Calibri"/>
          <w:color w:val="1F487C"/>
          <w:sz w:val="28"/>
        </w:rPr>
        <w:t>80</w:t>
      </w:r>
      <w:r>
        <w:rPr>
          <w:rFonts w:ascii="Calibri"/>
          <w:color w:val="1F487C"/>
          <w:spacing w:val="-5"/>
          <w:sz w:val="28"/>
        </w:rPr>
        <w:t xml:space="preserve"> </w:t>
      </w:r>
      <w:r>
        <w:rPr>
          <w:rFonts w:ascii="Calibri"/>
          <w:color w:val="1F487C"/>
          <w:sz w:val="28"/>
        </w:rPr>
        <w:t>West</w:t>
      </w:r>
      <w:r>
        <w:rPr>
          <w:rFonts w:ascii="Calibri"/>
          <w:color w:val="1F487C"/>
          <w:spacing w:val="-3"/>
          <w:sz w:val="28"/>
        </w:rPr>
        <w:t xml:space="preserve"> </w:t>
      </w:r>
      <w:r>
        <w:rPr>
          <w:rFonts w:ascii="Calibri"/>
          <w:color w:val="1F487C"/>
          <w:sz w:val="28"/>
        </w:rPr>
        <w:t>Center</w:t>
      </w:r>
      <w:r>
        <w:rPr>
          <w:rFonts w:ascii="Calibri"/>
          <w:color w:val="1F487C"/>
          <w:spacing w:val="-3"/>
          <w:sz w:val="28"/>
        </w:rPr>
        <w:t xml:space="preserve"> </w:t>
      </w:r>
      <w:r>
        <w:rPr>
          <w:rFonts w:ascii="Calibri"/>
          <w:color w:val="1F487C"/>
          <w:sz w:val="28"/>
        </w:rPr>
        <w:t>~</w:t>
      </w:r>
      <w:r>
        <w:rPr>
          <w:rFonts w:ascii="Calibri"/>
          <w:color w:val="1F487C"/>
          <w:spacing w:val="-4"/>
          <w:sz w:val="28"/>
        </w:rPr>
        <w:t xml:space="preserve"> </w:t>
      </w:r>
      <w:r>
        <w:rPr>
          <w:rFonts w:ascii="Calibri"/>
          <w:color w:val="1F487C"/>
          <w:sz w:val="28"/>
        </w:rPr>
        <w:t>P.O.</w:t>
      </w:r>
      <w:r>
        <w:rPr>
          <w:rFonts w:ascii="Calibri"/>
          <w:color w:val="1F487C"/>
          <w:spacing w:val="-3"/>
          <w:sz w:val="28"/>
        </w:rPr>
        <w:t xml:space="preserve"> </w:t>
      </w:r>
      <w:r>
        <w:rPr>
          <w:rFonts w:ascii="Calibri"/>
          <w:color w:val="1F487C"/>
          <w:sz w:val="28"/>
        </w:rPr>
        <w:t>Box</w:t>
      </w:r>
      <w:r>
        <w:rPr>
          <w:rFonts w:ascii="Calibri"/>
          <w:color w:val="1F487C"/>
          <w:spacing w:val="-2"/>
          <w:sz w:val="28"/>
        </w:rPr>
        <w:t xml:space="preserve"> </w:t>
      </w:r>
      <w:r>
        <w:rPr>
          <w:rFonts w:ascii="Calibri"/>
          <w:color w:val="1F487C"/>
          <w:sz w:val="28"/>
        </w:rPr>
        <w:t>183</w:t>
      </w:r>
      <w:r>
        <w:rPr>
          <w:rFonts w:ascii="Calibri"/>
          <w:color w:val="1F487C"/>
          <w:spacing w:val="-5"/>
          <w:sz w:val="28"/>
        </w:rPr>
        <w:t xml:space="preserve"> </w:t>
      </w:r>
      <w:r>
        <w:rPr>
          <w:rFonts w:ascii="Calibri"/>
          <w:color w:val="1F487C"/>
          <w:sz w:val="28"/>
        </w:rPr>
        <w:t>~</w:t>
      </w:r>
      <w:r>
        <w:rPr>
          <w:rFonts w:ascii="Calibri"/>
          <w:color w:val="1F487C"/>
          <w:spacing w:val="-4"/>
          <w:sz w:val="28"/>
        </w:rPr>
        <w:t xml:space="preserve"> </w:t>
      </w:r>
      <w:r>
        <w:rPr>
          <w:rFonts w:ascii="Calibri"/>
          <w:color w:val="1F487C"/>
          <w:sz w:val="28"/>
        </w:rPr>
        <w:t>Loa,</w:t>
      </w:r>
      <w:r>
        <w:rPr>
          <w:rFonts w:ascii="Calibri"/>
          <w:color w:val="1F487C"/>
          <w:spacing w:val="-4"/>
          <w:sz w:val="28"/>
        </w:rPr>
        <w:t xml:space="preserve"> </w:t>
      </w:r>
      <w:r>
        <w:rPr>
          <w:rFonts w:ascii="Calibri"/>
          <w:color w:val="1F487C"/>
          <w:sz w:val="28"/>
        </w:rPr>
        <w:t>UT</w:t>
      </w:r>
      <w:r>
        <w:rPr>
          <w:rFonts w:ascii="Calibri"/>
          <w:color w:val="1F487C"/>
          <w:spacing w:val="40"/>
          <w:sz w:val="28"/>
        </w:rPr>
        <w:t xml:space="preserve"> </w:t>
      </w:r>
      <w:r>
        <w:rPr>
          <w:rFonts w:ascii="Calibri"/>
          <w:color w:val="1F487C"/>
          <w:sz w:val="28"/>
        </w:rPr>
        <w:t>84747 Phone 435.836.2160 ~ Fax 435.836.2266</w:t>
      </w:r>
    </w:p>
    <w:p w14:paraId="6AD12F01" w14:textId="79DCEFE9" w:rsidR="009B438D" w:rsidRDefault="00001D3D">
      <w:pPr>
        <w:ind w:left="1" w:right="1"/>
        <w:jc w:val="center"/>
        <w:rPr>
          <w:rFonts w:ascii="Calibri" w:hAnsi="Calibri"/>
          <w:sz w:val="28"/>
        </w:rPr>
      </w:pPr>
      <w:r>
        <w:rPr>
          <w:rFonts w:ascii="Calibri" w:hAnsi="Calibri"/>
          <w:color w:val="1F487C"/>
          <w:sz w:val="28"/>
        </w:rPr>
        <w:t>Mayor</w:t>
      </w:r>
      <w:r>
        <w:rPr>
          <w:rFonts w:ascii="Calibri" w:hAnsi="Calibri"/>
          <w:color w:val="1F487C"/>
          <w:spacing w:val="-5"/>
          <w:sz w:val="28"/>
        </w:rPr>
        <w:t xml:space="preserve"> </w:t>
      </w:r>
      <w:r>
        <w:rPr>
          <w:rFonts w:ascii="Calibri" w:hAnsi="Calibri"/>
          <w:color w:val="1F487C"/>
          <w:sz w:val="28"/>
        </w:rPr>
        <w:t>–</w:t>
      </w:r>
      <w:r>
        <w:rPr>
          <w:rFonts w:ascii="Calibri" w:hAnsi="Calibri"/>
          <w:color w:val="1F487C"/>
          <w:spacing w:val="-4"/>
          <w:sz w:val="28"/>
        </w:rPr>
        <w:t xml:space="preserve"> </w:t>
      </w:r>
      <w:r>
        <w:rPr>
          <w:rFonts w:ascii="Calibri" w:hAnsi="Calibri"/>
          <w:color w:val="1F487C"/>
          <w:sz w:val="28"/>
        </w:rPr>
        <w:t>Cody</w:t>
      </w:r>
      <w:r>
        <w:rPr>
          <w:rFonts w:ascii="Calibri" w:hAnsi="Calibri"/>
          <w:color w:val="1F487C"/>
          <w:spacing w:val="-4"/>
          <w:sz w:val="28"/>
        </w:rPr>
        <w:t xml:space="preserve"> </w:t>
      </w:r>
      <w:r>
        <w:rPr>
          <w:rFonts w:ascii="Calibri" w:hAnsi="Calibri"/>
          <w:color w:val="1F487C"/>
          <w:sz w:val="28"/>
        </w:rPr>
        <w:t>Grundy,</w:t>
      </w:r>
      <w:r>
        <w:rPr>
          <w:rFonts w:ascii="Calibri" w:hAnsi="Calibri"/>
          <w:color w:val="1F487C"/>
          <w:spacing w:val="-4"/>
          <w:sz w:val="28"/>
        </w:rPr>
        <w:t xml:space="preserve"> </w:t>
      </w:r>
      <w:r>
        <w:rPr>
          <w:rFonts w:ascii="Calibri" w:hAnsi="Calibri"/>
          <w:color w:val="1F487C"/>
          <w:sz w:val="28"/>
        </w:rPr>
        <w:t>Town</w:t>
      </w:r>
      <w:r>
        <w:rPr>
          <w:rFonts w:ascii="Calibri" w:hAnsi="Calibri"/>
          <w:color w:val="1F487C"/>
          <w:spacing w:val="-2"/>
          <w:sz w:val="28"/>
        </w:rPr>
        <w:t xml:space="preserve"> </w:t>
      </w:r>
      <w:r>
        <w:rPr>
          <w:rFonts w:ascii="Calibri" w:hAnsi="Calibri"/>
          <w:color w:val="1F487C"/>
          <w:sz w:val="28"/>
        </w:rPr>
        <w:t>Clerk</w:t>
      </w:r>
      <w:r>
        <w:rPr>
          <w:rFonts w:ascii="Calibri" w:hAnsi="Calibri"/>
          <w:color w:val="1F487C"/>
          <w:spacing w:val="-2"/>
          <w:sz w:val="28"/>
        </w:rPr>
        <w:t xml:space="preserve"> </w:t>
      </w:r>
      <w:r>
        <w:rPr>
          <w:rFonts w:ascii="Calibri" w:hAnsi="Calibri"/>
          <w:color w:val="1F487C"/>
          <w:sz w:val="28"/>
        </w:rPr>
        <w:t>–</w:t>
      </w:r>
      <w:r>
        <w:rPr>
          <w:rFonts w:ascii="Calibri" w:hAnsi="Calibri"/>
          <w:color w:val="1F487C"/>
          <w:spacing w:val="-4"/>
          <w:sz w:val="28"/>
        </w:rPr>
        <w:t xml:space="preserve"> </w:t>
      </w:r>
      <w:r>
        <w:rPr>
          <w:rFonts w:ascii="Calibri" w:hAnsi="Calibri"/>
          <w:color w:val="1F487C"/>
          <w:sz w:val="28"/>
        </w:rPr>
        <w:t>Michelle</w:t>
      </w:r>
      <w:r>
        <w:rPr>
          <w:rFonts w:ascii="Calibri" w:hAnsi="Calibri"/>
          <w:color w:val="1F487C"/>
          <w:spacing w:val="-4"/>
          <w:sz w:val="28"/>
        </w:rPr>
        <w:t xml:space="preserve"> </w:t>
      </w:r>
      <w:r>
        <w:rPr>
          <w:rFonts w:ascii="Calibri" w:hAnsi="Calibri"/>
          <w:color w:val="1F487C"/>
          <w:sz w:val="28"/>
        </w:rPr>
        <w:t>Brian,</w:t>
      </w:r>
      <w:r>
        <w:rPr>
          <w:rFonts w:ascii="Calibri" w:hAnsi="Calibri"/>
          <w:color w:val="1F487C"/>
          <w:spacing w:val="-4"/>
          <w:sz w:val="28"/>
        </w:rPr>
        <w:t xml:space="preserve"> </w:t>
      </w:r>
      <w:r>
        <w:rPr>
          <w:rFonts w:ascii="Calibri" w:hAnsi="Calibri"/>
          <w:color w:val="1F487C"/>
          <w:sz w:val="28"/>
        </w:rPr>
        <w:t>Town</w:t>
      </w:r>
      <w:r>
        <w:rPr>
          <w:rFonts w:ascii="Calibri" w:hAnsi="Calibri"/>
          <w:color w:val="1F487C"/>
          <w:spacing w:val="-2"/>
          <w:sz w:val="28"/>
        </w:rPr>
        <w:t xml:space="preserve"> </w:t>
      </w:r>
      <w:r>
        <w:rPr>
          <w:rFonts w:ascii="Calibri" w:hAnsi="Calibri"/>
          <w:color w:val="1F487C"/>
          <w:sz w:val="28"/>
        </w:rPr>
        <w:t>Treasurer</w:t>
      </w:r>
      <w:r>
        <w:rPr>
          <w:rFonts w:ascii="Calibri" w:hAnsi="Calibri"/>
          <w:color w:val="1F487C"/>
          <w:spacing w:val="-1"/>
          <w:sz w:val="28"/>
        </w:rPr>
        <w:t xml:space="preserve"> </w:t>
      </w:r>
      <w:r>
        <w:rPr>
          <w:rFonts w:ascii="Calibri" w:hAnsi="Calibri"/>
          <w:color w:val="1F487C"/>
          <w:sz w:val="28"/>
        </w:rPr>
        <w:t>–</w:t>
      </w:r>
      <w:r>
        <w:rPr>
          <w:rFonts w:ascii="Calibri" w:hAnsi="Calibri"/>
          <w:color w:val="1F487C"/>
          <w:spacing w:val="-4"/>
          <w:sz w:val="28"/>
        </w:rPr>
        <w:t xml:space="preserve"> </w:t>
      </w:r>
      <w:r w:rsidR="00F40C41">
        <w:rPr>
          <w:rFonts w:ascii="Calibri" w:hAnsi="Calibri"/>
          <w:color w:val="1F487C"/>
          <w:sz w:val="28"/>
        </w:rPr>
        <w:t>Amber Perkins</w:t>
      </w:r>
    </w:p>
    <w:p w14:paraId="760535F8" w14:textId="77777777" w:rsidR="009B438D" w:rsidRDefault="009B438D">
      <w:pPr>
        <w:pStyle w:val="BodyText"/>
        <w:rPr>
          <w:rFonts w:ascii="Calibri"/>
          <w:sz w:val="28"/>
        </w:rPr>
      </w:pPr>
    </w:p>
    <w:p w14:paraId="0BCB5FDE" w14:textId="77777777" w:rsidR="00FE2C2D" w:rsidRDefault="00FE2C2D" w:rsidP="00FE2C2D">
      <w:pPr>
        <w:rPr>
          <w:b/>
          <w:bCs/>
        </w:rPr>
      </w:pPr>
    </w:p>
    <w:p w14:paraId="056B916C" w14:textId="4D07F0B7" w:rsidR="00FE2C2D" w:rsidRDefault="00FE2C2D" w:rsidP="00FE2C2D">
      <w:pPr>
        <w:rPr>
          <w:b/>
          <w:bCs/>
        </w:rPr>
      </w:pPr>
    </w:p>
    <w:p w14:paraId="19EA7CD3" w14:textId="77777777" w:rsidR="00FE2C2D" w:rsidRDefault="00FE2C2D" w:rsidP="00FE2C2D">
      <w:pPr>
        <w:rPr>
          <w:b/>
          <w:bCs/>
        </w:rPr>
      </w:pPr>
    </w:p>
    <w:p w14:paraId="69E0A26F" w14:textId="3FEA3E5A" w:rsidR="00FE2C2D" w:rsidRPr="000C0C97" w:rsidRDefault="00FE2C2D" w:rsidP="00FE2C2D">
      <w:pPr>
        <w:rPr>
          <w:b/>
          <w:bCs/>
        </w:rPr>
      </w:pPr>
      <w:r w:rsidRPr="000C0C97">
        <w:rPr>
          <w:b/>
          <w:bCs/>
        </w:rPr>
        <w:t xml:space="preserve">Loa Town &amp; Waterworks Town Council </w:t>
      </w:r>
      <w:r w:rsidR="00A27F76">
        <w:rPr>
          <w:b/>
          <w:bCs/>
        </w:rPr>
        <w:t>Meeting</w:t>
      </w:r>
      <w:r w:rsidR="00A27F76">
        <w:rPr>
          <w:b/>
          <w:bCs/>
        </w:rPr>
        <w:tab/>
      </w:r>
      <w:r w:rsidR="00A27F76">
        <w:rPr>
          <w:b/>
          <w:bCs/>
        </w:rPr>
        <w:tab/>
      </w:r>
      <w:r w:rsidR="00A27F76">
        <w:rPr>
          <w:b/>
          <w:bCs/>
        </w:rPr>
        <w:tab/>
      </w:r>
      <w:r w:rsidR="00A27F76">
        <w:rPr>
          <w:b/>
          <w:bCs/>
        </w:rPr>
        <w:tab/>
      </w:r>
      <w:r w:rsidR="00A27F76">
        <w:rPr>
          <w:b/>
          <w:bCs/>
        </w:rPr>
        <w:tab/>
        <w:t xml:space="preserve">                August 21, 2025</w:t>
      </w:r>
    </w:p>
    <w:p w14:paraId="172E833F" w14:textId="77777777" w:rsidR="00FE2C2D" w:rsidRDefault="00FE2C2D" w:rsidP="00FE2C2D"/>
    <w:p w14:paraId="69C46958" w14:textId="0E38A7EC" w:rsidR="00FE2C2D" w:rsidRDefault="00A27F76" w:rsidP="00FE2C2D">
      <w:r>
        <w:t xml:space="preserve">Mayor Cody Grundy </w:t>
      </w:r>
      <w:r w:rsidR="00FE2C2D">
        <w:t xml:space="preserve">welcomes everyone to the </w:t>
      </w:r>
      <w:r>
        <w:t xml:space="preserve">council meeting dated August 21, </w:t>
      </w:r>
      <w:r w:rsidR="00173D5B">
        <w:t>2025,</w:t>
      </w:r>
      <w:r>
        <w:t xml:space="preserve"> starting at 7:30 pm and held at the Loa Town Hall at 80 W. Center Street in Loa</w:t>
      </w:r>
      <w:r w:rsidR="00FE2C2D">
        <w:t>. Town board members present: Chris Olsen is present, Don Bone is present, Derek Woolsey is present, Kori Brown is present, Michelle Brian is present, Cody Peterson is present and Amber Perkins is absent.</w:t>
      </w:r>
    </w:p>
    <w:p w14:paraId="145C4A81" w14:textId="77777777" w:rsidR="00FE2C2D" w:rsidRDefault="00FE2C2D" w:rsidP="00FE2C2D">
      <w:pPr>
        <w:rPr>
          <w:b/>
          <w:bCs/>
        </w:rPr>
      </w:pPr>
    </w:p>
    <w:p w14:paraId="2F0A39D3" w14:textId="0D1B63FB" w:rsidR="00FE2C2D" w:rsidRDefault="00FE2C2D" w:rsidP="00FE2C2D">
      <w:r w:rsidRPr="000C0C97">
        <w:rPr>
          <w:b/>
          <w:bCs/>
        </w:rPr>
        <w:t>Public Attendance:</w:t>
      </w:r>
      <w:r>
        <w:t xml:space="preserve"> </w:t>
      </w:r>
      <w:r w:rsidR="00A27F76">
        <w:t>Barbara Tewell, Sunrise Engineers Jesse Ralphs &amp; Mitch Heaps</w:t>
      </w:r>
    </w:p>
    <w:p w14:paraId="7C4F212A" w14:textId="327F4B29" w:rsidR="00FE2C2D" w:rsidRDefault="00FE2C2D" w:rsidP="00FE2C2D"/>
    <w:p w14:paraId="539C1A71" w14:textId="7E2BA555" w:rsidR="00A27F76" w:rsidRPr="00BB1387" w:rsidRDefault="00A27F76" w:rsidP="00FE2C2D">
      <w:r w:rsidRPr="00BB1387">
        <w:rPr>
          <w:b/>
          <w:bCs/>
        </w:rPr>
        <w:t xml:space="preserve">Cody Peterson Report: </w:t>
      </w:r>
      <w:r w:rsidR="00BB1387" w:rsidRPr="00BB1387">
        <w:t xml:space="preserve">Fair went okay as far as the parks were concerned. He did have to clean up quite a bit of trash, Michelle cleaned </w:t>
      </w:r>
      <w:r w:rsidR="00173D5B" w:rsidRPr="00BB1387">
        <w:t>bathrooms,</w:t>
      </w:r>
      <w:r w:rsidR="00BB1387" w:rsidRPr="00BB1387">
        <w:t xml:space="preserve"> and they did have to keep refilling toilet paper and supplies. The county didn’t get the trash cans emptied Friday night after that </w:t>
      </w:r>
      <w:r w:rsidR="00173D5B" w:rsidRPr="00BB1387">
        <w:t>event,</w:t>
      </w:r>
      <w:r w:rsidR="00BB1387" w:rsidRPr="00BB1387">
        <w:t xml:space="preserve"> so they were full on Saturday morning. That wasn’t so good but there were enough garbage cans around that they survived. Cody did suggest </w:t>
      </w:r>
      <w:r w:rsidR="00173D5B" w:rsidRPr="00BB1387">
        <w:t>getting</w:t>
      </w:r>
      <w:r w:rsidR="00BB1387" w:rsidRPr="00BB1387">
        <w:t xml:space="preserve"> an electrician to go through all the stage lighting and sound system because we had some issues there with brakers being flipped. </w:t>
      </w:r>
      <w:r w:rsidR="00BB1387">
        <w:t xml:space="preserve">It may just be good to have an electrician come go through that closet and see what needs to be </w:t>
      </w:r>
      <w:proofErr w:type="gramStart"/>
      <w:r w:rsidR="00BB1387">
        <w:t>done in</w:t>
      </w:r>
      <w:proofErr w:type="gramEnd"/>
      <w:r w:rsidR="00BB1387">
        <w:t xml:space="preserve"> there as far as upgrades on wiring etc, before next summer. The two light poles wouldn’t work the night of the concert and there were some outlets that weren’t working either. Kori said if we are going to let the county use the parks for free for the fair then we </w:t>
      </w:r>
      <w:r w:rsidR="00173D5B">
        <w:t>need</w:t>
      </w:r>
      <w:r w:rsidR="00BB1387">
        <w:t xml:space="preserve"> to make the request that they do a better job of cleaning up trash and not make it our job to clean anything fair related. They should not be relying on our town personnel to provide toilet paper and paper towels, other supplies and clean up when we get nothing from them.</w:t>
      </w:r>
      <w:r w:rsidR="009F2E7F">
        <w:t xml:space="preserve"> Chris said when </w:t>
      </w:r>
      <w:r w:rsidR="00173D5B">
        <w:t>they</w:t>
      </w:r>
      <w:r w:rsidR="009F2E7F">
        <w:t xml:space="preserve"> ask to use the parks next year lets just make sure to remind them that the </w:t>
      </w:r>
      <w:r w:rsidR="00173D5B">
        <w:t>cleaning</w:t>
      </w:r>
      <w:r w:rsidR="009F2E7F">
        <w:t xml:space="preserve"> needs to be fair board people. Cody said there was only one broken sprinkler afterwards so that is pretty good. Considering how much the parks were used it really </w:t>
      </w:r>
      <w:r w:rsidR="00173D5B">
        <w:t>was not</w:t>
      </w:r>
      <w:r w:rsidR="009F2E7F">
        <w:t xml:space="preserve"> too bad. Michelle said I just </w:t>
      </w:r>
      <w:r w:rsidR="00173D5B">
        <w:t>do not</w:t>
      </w:r>
      <w:r w:rsidR="009F2E7F">
        <w:t xml:space="preserve"> think anyone realizes how much Loa Town </w:t>
      </w:r>
      <w:r w:rsidR="00173D5B">
        <w:t>does</w:t>
      </w:r>
      <w:r w:rsidR="009F2E7F">
        <w:t xml:space="preserve"> and donates to make sure the fair happens here. Torrey has the Apple Days and Bicknell has </w:t>
      </w:r>
      <w:r w:rsidR="00173D5B">
        <w:t>events,</w:t>
      </w:r>
      <w:r w:rsidR="009F2E7F">
        <w:t xml:space="preserve"> but no one realizes that without Loa Town the fair would not be happening eithe</w:t>
      </w:r>
      <w:r w:rsidR="00565265">
        <w:t xml:space="preserve">r. Kori said it would be nice if Loa Town was recognized as a sponsor or at least acknowledge the town for their part in the fair. Chris said Loa should be listed on the programs as the main sponsor. We hold almost every event at the </w:t>
      </w:r>
      <w:r w:rsidR="00173D5B">
        <w:t>parks,</w:t>
      </w:r>
      <w:r w:rsidR="00565265">
        <w:t xml:space="preserve"> and we spend a lot of time getting everything ready for the fair. Cody did want to </w:t>
      </w:r>
      <w:r w:rsidR="00173D5B">
        <w:t>raise</w:t>
      </w:r>
      <w:r w:rsidR="00565265">
        <w:t xml:space="preserve"> the price we charge for people to get water from our hydrants. All Wells Drilling had come to </w:t>
      </w:r>
      <w:r w:rsidR="00173D5B">
        <w:t>pay for</w:t>
      </w:r>
      <w:r w:rsidR="00565265">
        <w:t xml:space="preserve"> what they owed for water they had used from a hydrant. When we told him how much his eyes got </w:t>
      </w:r>
      <w:r w:rsidR="00173D5B">
        <w:t>big,</w:t>
      </w:r>
      <w:r w:rsidR="00565265">
        <w:t xml:space="preserve"> he said wow </w:t>
      </w:r>
      <w:r w:rsidR="00173D5B">
        <w:t>that is</w:t>
      </w:r>
      <w:r w:rsidR="00565265">
        <w:t xml:space="preserve"> some cheap water. Cody and Michelle got talking about it today and we are only charging people $1.50 for every 1000 gallons but our metered water is $1.00 for every 150 gallons so why are not charging at least what people get their metered water for and probably more since they are using it for commercial use. </w:t>
      </w:r>
      <w:r w:rsidR="00ED6D1A">
        <w:t xml:space="preserve">We could put this on our master fee resolution and charge what we think is fair. </w:t>
      </w:r>
      <w:r w:rsidR="007710C0">
        <w:t xml:space="preserve">They will decide and add this to the resolution tonight. </w:t>
      </w:r>
      <w:r w:rsidR="00391695">
        <w:t xml:space="preserve">Cody said that the water lines on the east side pump need to be replaced. McCoy came to weld it and said there </w:t>
      </w:r>
      <w:r w:rsidR="00173D5B">
        <w:t>was not</w:t>
      </w:r>
      <w:r w:rsidR="00391695">
        <w:t xml:space="preserve"> much left to weld. He </w:t>
      </w:r>
      <w:r w:rsidR="00173D5B">
        <w:t>could not</w:t>
      </w:r>
      <w:r w:rsidR="00391695">
        <w:t xml:space="preserve"> get it sealed off all the </w:t>
      </w:r>
      <w:r w:rsidR="00173D5B">
        <w:t>way,</w:t>
      </w:r>
      <w:r w:rsidR="00391695">
        <w:t xml:space="preserve"> but it is something that we need to address before next spring. The mayor </w:t>
      </w:r>
      <w:r w:rsidR="00173D5B">
        <w:t>told</w:t>
      </w:r>
      <w:r w:rsidR="00391695">
        <w:t xml:space="preserve"> Cody to see if McCoy can get us a price to redo the lines this fall when the water is out. Cody said it might be </w:t>
      </w:r>
      <w:proofErr w:type="gramStart"/>
      <w:r w:rsidR="00391695">
        <w:t>bad</w:t>
      </w:r>
      <w:proofErr w:type="gramEnd"/>
      <w:r w:rsidR="00391695">
        <w:t xml:space="preserve"> a lot further than we think. </w:t>
      </w:r>
      <w:r w:rsidR="00350F0B">
        <w:t>It may be a bigger job than we realize. He said he can ask Matt or Charlie how far that line goes</w:t>
      </w:r>
      <w:r w:rsidR="00173D5B">
        <w:t xml:space="preserve">. </w:t>
      </w:r>
    </w:p>
    <w:p w14:paraId="783CFBF2" w14:textId="77777777" w:rsidR="00A27F76" w:rsidRPr="00BB1387" w:rsidRDefault="00A27F76" w:rsidP="00FE2C2D">
      <w:pPr>
        <w:rPr>
          <w:b/>
          <w:bCs/>
        </w:rPr>
      </w:pPr>
    </w:p>
    <w:p w14:paraId="7AA4613B" w14:textId="7C2D4812" w:rsidR="00A27F76" w:rsidRPr="00A27F76" w:rsidRDefault="00A27F76" w:rsidP="00FE2C2D">
      <w:r w:rsidRPr="00BB1387">
        <w:rPr>
          <w:b/>
          <w:bCs/>
        </w:rPr>
        <w:t>Arsenic Results:</w:t>
      </w:r>
      <w:r w:rsidR="00BB1387" w:rsidRPr="00BB1387">
        <w:rPr>
          <w:b/>
          <w:bCs/>
        </w:rPr>
        <w:t xml:space="preserve"> </w:t>
      </w:r>
      <w:r w:rsidR="00BB1387">
        <w:t xml:space="preserve">N/A yet </w:t>
      </w:r>
    </w:p>
    <w:p w14:paraId="41378B38" w14:textId="77777777" w:rsidR="00FE2C2D" w:rsidRDefault="00FE2C2D" w:rsidP="00FE2C2D">
      <w:pPr>
        <w:rPr>
          <w:b/>
          <w:bCs/>
        </w:rPr>
      </w:pPr>
    </w:p>
    <w:p w14:paraId="6F3FD0F6" w14:textId="402F1B80" w:rsidR="00FE2C2D" w:rsidRPr="000C0C97" w:rsidRDefault="00FE2C2D" w:rsidP="00FE2C2D">
      <w:pPr>
        <w:rPr>
          <w:b/>
          <w:bCs/>
        </w:rPr>
      </w:pPr>
      <w:r>
        <w:rPr>
          <w:b/>
          <w:bCs/>
        </w:rPr>
        <w:t>Action</w:t>
      </w:r>
      <w:r w:rsidRPr="000C0C97">
        <w:rPr>
          <w:b/>
          <w:bCs/>
        </w:rPr>
        <w:t xml:space="preserve"> Items:</w:t>
      </w:r>
    </w:p>
    <w:p w14:paraId="3117ABB9" w14:textId="77777777" w:rsidR="00FE2C2D" w:rsidRDefault="00FE2C2D" w:rsidP="00FE2C2D"/>
    <w:p w14:paraId="18A605B5" w14:textId="5DEE3F88" w:rsidR="00FE2C2D" w:rsidRDefault="00FD4058" w:rsidP="00A27F76">
      <w:r w:rsidRPr="00FD4058">
        <w:rPr>
          <w:b/>
          <w:bCs/>
        </w:rPr>
        <w:t>Accounts Payable:</w:t>
      </w:r>
      <w:r>
        <w:t xml:space="preserve"> </w:t>
      </w:r>
      <w:r w:rsidR="00FE2C2D">
        <w:t xml:space="preserve">The mayor called for a motion to </w:t>
      </w:r>
      <w:r w:rsidR="00A27F76">
        <w:t>approve accounts payable for August. Chris motion</w:t>
      </w:r>
      <w:r w:rsidR="00E0799C">
        <w:t>ed</w:t>
      </w:r>
      <w:r w:rsidR="00A27F76">
        <w:t xml:space="preserve"> to approve account payable for August. Derek second</w:t>
      </w:r>
      <w:r w:rsidR="00E0799C">
        <w:t>ed</w:t>
      </w:r>
      <w:r w:rsidR="00A27F76">
        <w:t xml:space="preserve"> the motion to approve accounts payable for August. All others voted in favor </w:t>
      </w:r>
      <w:r w:rsidR="00173D5B">
        <w:t>of approving</w:t>
      </w:r>
      <w:r w:rsidR="00A27F76">
        <w:t xml:space="preserve"> accounts payable for August. Accounts payable for August are approved. </w:t>
      </w:r>
    </w:p>
    <w:p w14:paraId="703FF93E" w14:textId="77777777" w:rsidR="00A27F76" w:rsidRDefault="00A27F76" w:rsidP="00A27F76"/>
    <w:p w14:paraId="17C2573C" w14:textId="63A63051" w:rsidR="00FD0C62" w:rsidRDefault="00FD4058" w:rsidP="00FE2C2D">
      <w:r w:rsidRPr="00FD4058">
        <w:rPr>
          <w:b/>
          <w:bCs/>
        </w:rPr>
        <w:lastRenderedPageBreak/>
        <w:t>Meeting Minutes:</w:t>
      </w:r>
      <w:r>
        <w:rPr>
          <w:b/>
          <w:bCs/>
        </w:rPr>
        <w:t xml:space="preserve"> </w:t>
      </w:r>
      <w:r w:rsidR="00FE2C2D">
        <w:t>The mayor cal</w:t>
      </w:r>
      <w:r w:rsidR="00E0799C">
        <w:t>led</w:t>
      </w:r>
      <w:r w:rsidR="00FE2C2D">
        <w:t xml:space="preserve"> for a motion to </w:t>
      </w:r>
      <w:r w:rsidR="00A27F76">
        <w:t>approve minutes for July 10 &amp; July 17 meetings. Don motion</w:t>
      </w:r>
      <w:r w:rsidR="00E0799C">
        <w:t>ed</w:t>
      </w:r>
      <w:r w:rsidR="00A27F76">
        <w:t xml:space="preserve"> to approve minutes for meetings held on July 10 &amp; July 17</w:t>
      </w:r>
      <w:r w:rsidR="00173D5B">
        <w:t>, 2025</w:t>
      </w:r>
      <w:r w:rsidR="00A27F76">
        <w:t>. Kori seconded the motion to approve the minutes for July 10 &amp; July 17</w:t>
      </w:r>
      <w:r w:rsidR="00173D5B">
        <w:t>, 2025</w:t>
      </w:r>
      <w:r w:rsidR="00A27F76">
        <w:t xml:space="preserve">. All others voted in favor to approve minutes for July 10 &amp; 17 2025, minutes are approved. </w:t>
      </w:r>
    </w:p>
    <w:p w14:paraId="6334E952" w14:textId="77777777" w:rsidR="00A27F76" w:rsidRDefault="00A27F76" w:rsidP="00FE2C2D"/>
    <w:p w14:paraId="37C4EE4B" w14:textId="77777777" w:rsidR="00FD4058" w:rsidRDefault="00FD4058" w:rsidP="00FE2C2D">
      <w:r>
        <w:t xml:space="preserve">Approvals for bank recs for June and July 2025, deposits for June &amp; July 2025, delinquent water listing for July and standard financial reports all approved by signature of each council member. </w:t>
      </w:r>
    </w:p>
    <w:p w14:paraId="46A075D8" w14:textId="77777777" w:rsidR="00FD4058" w:rsidRDefault="00FD4058" w:rsidP="00FE2C2D"/>
    <w:p w14:paraId="641B4500" w14:textId="3BE8533F" w:rsidR="00FE2C2D" w:rsidRDefault="00FD4058" w:rsidP="00FE2C2D">
      <w:r w:rsidRPr="00FD4058">
        <w:rPr>
          <w:b/>
          <w:bCs/>
        </w:rPr>
        <w:t>Master Fee Resolution 2025-21-08:</w:t>
      </w:r>
      <w:r>
        <w:t xml:space="preserve"> </w:t>
      </w:r>
      <w:r w:rsidR="007710C0">
        <w:t xml:space="preserve">Discussion was held about the fees and changes made to the draft and finalized. Both draft and signed resolution will be available for public review if someone wants to see them. </w:t>
      </w:r>
      <w:r w:rsidR="00FE2C2D">
        <w:t>T</w:t>
      </w:r>
      <w:r>
        <w:t>he mayor call</w:t>
      </w:r>
      <w:r w:rsidR="00E0799C">
        <w:t>ed</w:t>
      </w:r>
      <w:r>
        <w:t xml:space="preserve"> for a motion to approve Master Fee Resolution 2025-21-08. Chris motion</w:t>
      </w:r>
      <w:r w:rsidR="00E0799C">
        <w:t>ed</w:t>
      </w:r>
      <w:r>
        <w:t xml:space="preserve"> to approve the Master Fee Resolution 2025-21-08. Don seconded the motion to approve Master Fee Resolution 2025-21-08. Roll Call vote taken: Don vote</w:t>
      </w:r>
      <w:r w:rsidR="00E0799C">
        <w:t>d</w:t>
      </w:r>
      <w:r>
        <w:t xml:space="preserve"> yes, Chris vote</w:t>
      </w:r>
      <w:r w:rsidR="00E0799C">
        <w:t xml:space="preserve">d </w:t>
      </w:r>
      <w:r>
        <w:t>yes, Kori vote</w:t>
      </w:r>
      <w:r w:rsidR="00E0799C">
        <w:t>d</w:t>
      </w:r>
      <w:r>
        <w:t xml:space="preserve"> yes, Derek vote</w:t>
      </w:r>
      <w:r w:rsidR="00E0799C">
        <w:t xml:space="preserve">d </w:t>
      </w:r>
      <w:r>
        <w:t>yes</w:t>
      </w:r>
      <w:r w:rsidR="007710C0">
        <w:t xml:space="preserve">. </w:t>
      </w:r>
      <w:r>
        <w:t xml:space="preserve">The Master Fee Resolution 2025-21-08 is approved and signed by the mayor and clerk. </w:t>
      </w:r>
    </w:p>
    <w:p w14:paraId="269CEC5B" w14:textId="77777777" w:rsidR="00FD4058" w:rsidRDefault="00FD4058" w:rsidP="00FE2C2D"/>
    <w:p w14:paraId="3A238193" w14:textId="466D937E" w:rsidR="00FE2C2D" w:rsidRDefault="00E0799C" w:rsidP="00FE2C2D">
      <w:r w:rsidRPr="00E0799C">
        <w:rPr>
          <w:b/>
          <w:bCs/>
        </w:rPr>
        <w:t>Stop Sign Approvals:</w:t>
      </w:r>
      <w:r>
        <w:t xml:space="preserve"> </w:t>
      </w:r>
      <w:r w:rsidR="009F2E7F">
        <w:t xml:space="preserve">Joe </w:t>
      </w:r>
      <w:r w:rsidR="00ED6D1A">
        <w:t xml:space="preserve">Giles </w:t>
      </w:r>
      <w:r w:rsidR="000E6BC6">
        <w:t xml:space="preserve">came as concerned citizen about the amount of people that run through the yield signs by his home. He </w:t>
      </w:r>
      <w:r w:rsidR="00173D5B">
        <w:t>does not</w:t>
      </w:r>
      <w:r w:rsidR="000E6BC6">
        <w:t xml:space="preserve"> have young </w:t>
      </w:r>
      <w:r w:rsidR="00173D5B">
        <w:t>kids,</w:t>
      </w:r>
      <w:r w:rsidR="000E6BC6">
        <w:t xml:space="preserve"> but he has a cute little neighbor girl that runs across that street to see him or his </w:t>
      </w:r>
      <w:r w:rsidR="00173D5B">
        <w:t>kids,</w:t>
      </w:r>
      <w:r w:rsidR="000E6BC6">
        <w:t xml:space="preserve"> and it scares him to think that someone not paying attention will blow through that yield sign and hit her. He </w:t>
      </w:r>
      <w:r w:rsidR="00173D5B">
        <w:t>does not</w:t>
      </w:r>
      <w:r w:rsidR="000E6BC6">
        <w:t xml:space="preserve"> know what will stop people</w:t>
      </w:r>
      <w:r w:rsidR="00C713BA">
        <w:t>,</w:t>
      </w:r>
      <w:r w:rsidR="000E6BC6">
        <w:t xml:space="preserve"> but a yield sign is not working. He is wondering if they would consider putting stop signs up on that intersection running north and south. </w:t>
      </w:r>
      <w:r w:rsidR="00C713BA">
        <w:t xml:space="preserve">The mayor asked if a </w:t>
      </w:r>
      <w:r w:rsidR="00173D5B">
        <w:t>four</w:t>
      </w:r>
      <w:r w:rsidR="00C713BA">
        <w:t xml:space="preserve"> way would be </w:t>
      </w:r>
      <w:r w:rsidR="00173D5B">
        <w:t>better,</w:t>
      </w:r>
      <w:r w:rsidR="00C713BA">
        <w:t xml:space="preserve"> but Joe said he </w:t>
      </w:r>
      <w:r w:rsidR="00173D5B">
        <w:t>does not</w:t>
      </w:r>
      <w:r w:rsidR="00C713BA">
        <w:t xml:space="preserve"> think the east and west is a problem so probably just two stop signs on the north and south corner. The mayor said if we put a 4 way in will you turn people in that run it because we can put signs in but we have no way of policing it so you will have to call the police and let them know that people are running it to get more patrolling down that way. Joe said he would be fine with </w:t>
      </w:r>
      <w:r w:rsidR="00173D5B">
        <w:t>that,</w:t>
      </w:r>
      <w:r w:rsidR="00C713BA">
        <w:t xml:space="preserve"> but a lot of people are tourists that are maybe </w:t>
      </w:r>
      <w:r w:rsidR="00173D5B">
        <w:t>lost,</w:t>
      </w:r>
      <w:r w:rsidR="00C713BA">
        <w:t xml:space="preserve"> and they end up down that street. Joe said he </w:t>
      </w:r>
      <w:r w:rsidR="00173D5B">
        <w:t>did not</w:t>
      </w:r>
      <w:r w:rsidR="00C713BA">
        <w:t xml:space="preserve"> think a 4 way was necessary but whatever the council thought. The mayor just said it seems to have a little more control than just </w:t>
      </w:r>
      <w:r w:rsidR="00173D5B">
        <w:t>stop</w:t>
      </w:r>
      <w:r w:rsidR="00C713BA">
        <w:t xml:space="preserve"> signs north and south. It may just make people a little more cautious and aware of there is a 4 way. </w:t>
      </w:r>
      <w:r w:rsidR="00FB6B80">
        <w:t xml:space="preserve">Kori said your street isn’t the only one that is </w:t>
      </w:r>
      <w:r w:rsidR="00173D5B">
        <w:t>bad,</w:t>
      </w:r>
      <w:r w:rsidR="00FB6B80">
        <w:t xml:space="preserve"> there are several that cause concern for us. They said 100 west is bad one also that no one seems to yield at. The mayor and council said they are happy to put a stop sign in on the north and south </w:t>
      </w:r>
      <w:r w:rsidR="00173D5B">
        <w:t>corners,</w:t>
      </w:r>
      <w:r w:rsidR="00FB6B80">
        <w:t xml:space="preserve"> but it may not stop people, so they </w:t>
      </w:r>
      <w:r w:rsidR="00173D5B">
        <w:t>ask</w:t>
      </w:r>
      <w:r w:rsidR="00FB6B80">
        <w:t xml:space="preserve"> Joe </w:t>
      </w:r>
      <w:r w:rsidR="00173D5B">
        <w:t>to please</w:t>
      </w:r>
      <w:r w:rsidR="00FB6B80">
        <w:t xml:space="preserve"> report it if people still run through stop signs. He said that he would.</w:t>
      </w:r>
      <w:r w:rsidR="00351576">
        <w:t xml:space="preserve"> Derek said it’s </w:t>
      </w:r>
      <w:r w:rsidR="00173D5B">
        <w:t>not</w:t>
      </w:r>
      <w:r w:rsidR="00351576">
        <w:t xml:space="preserve"> a bad idea to put them </w:t>
      </w:r>
      <w:proofErr w:type="gramStart"/>
      <w:r w:rsidR="00351576">
        <w:t>on</w:t>
      </w:r>
      <w:proofErr w:type="gramEnd"/>
      <w:r w:rsidR="00351576">
        <w:t xml:space="preserve"> that intersection and the one here by the park where the buses drop off kids. </w:t>
      </w:r>
      <w:r w:rsidR="00FD4058">
        <w:t>The mayor call</w:t>
      </w:r>
      <w:r>
        <w:t xml:space="preserve">ed </w:t>
      </w:r>
      <w:r w:rsidR="00FD4058">
        <w:t xml:space="preserve">for a </w:t>
      </w:r>
      <w:r w:rsidR="00F10515">
        <w:t xml:space="preserve">motion to approve a stop sign instead of a yield sign at the </w:t>
      </w:r>
      <w:r w:rsidR="00542470">
        <w:t xml:space="preserve">intersection by the park </w:t>
      </w:r>
      <w:r w:rsidR="00173D5B">
        <w:t>and</w:t>
      </w:r>
      <w:r w:rsidR="00542470">
        <w:t xml:space="preserve"> down by Joe Giles corner like what was discussed. </w:t>
      </w:r>
      <w:r w:rsidR="00F10515">
        <w:t>Don motio</w:t>
      </w:r>
      <w:r>
        <w:t xml:space="preserve">ned </w:t>
      </w:r>
      <w:r w:rsidR="00F10515">
        <w:t>to approve stop signs instead of yield signs at the intersection</w:t>
      </w:r>
      <w:r w:rsidR="00542470">
        <w:t xml:space="preserve"> by the park</w:t>
      </w:r>
      <w:r w:rsidR="00F10515">
        <w:t xml:space="preserve"> </w:t>
      </w:r>
      <w:r w:rsidR="00173D5B">
        <w:t>and</w:t>
      </w:r>
      <w:r w:rsidR="00F10515">
        <w:t xml:space="preserve"> the intersection </w:t>
      </w:r>
      <w:r w:rsidR="00542470">
        <w:t xml:space="preserve">by Joe Giles like what was discussed. </w:t>
      </w:r>
      <w:r w:rsidR="00F10515">
        <w:t>Kori seconded the motion to approve stop signs instead of</w:t>
      </w:r>
      <w:r w:rsidR="00542470">
        <w:t xml:space="preserve"> yield signs at the park intersection and the intersection by Joe Giles that was discussed.</w:t>
      </w:r>
      <w:r w:rsidR="00F10515">
        <w:t xml:space="preserve"> All others voted to approve the stop signs instead of yield signs at </w:t>
      </w:r>
      <w:r w:rsidR="00542470">
        <w:t>intersections that were discussed.</w:t>
      </w:r>
      <w:r w:rsidR="00F10515">
        <w:t xml:space="preserve"> Motion </w:t>
      </w:r>
      <w:r>
        <w:t>carried</w:t>
      </w:r>
      <w:r w:rsidR="007710C0">
        <w:t>.</w:t>
      </w:r>
    </w:p>
    <w:p w14:paraId="65B2CA0B" w14:textId="77777777" w:rsidR="007710C0" w:rsidRPr="007710C0" w:rsidRDefault="007710C0" w:rsidP="00FE2C2D"/>
    <w:p w14:paraId="66BE921D" w14:textId="2D9A0D40" w:rsidR="00E0799C" w:rsidRDefault="00E0799C" w:rsidP="00FE2C2D">
      <w:pPr>
        <w:rPr>
          <w:b/>
          <w:bCs/>
        </w:rPr>
      </w:pPr>
      <w:r>
        <w:rPr>
          <w:b/>
          <w:bCs/>
        </w:rPr>
        <w:t xml:space="preserve">Business Items: </w:t>
      </w:r>
    </w:p>
    <w:p w14:paraId="023480EC" w14:textId="77777777" w:rsidR="00E0799C" w:rsidRDefault="00E0799C" w:rsidP="00FE2C2D">
      <w:pPr>
        <w:rPr>
          <w:b/>
          <w:bCs/>
        </w:rPr>
      </w:pPr>
    </w:p>
    <w:p w14:paraId="54D3B64D" w14:textId="3FE23DE6" w:rsidR="00245772" w:rsidRDefault="00E0799C" w:rsidP="00FE2C2D">
      <w:r>
        <w:rPr>
          <w:b/>
          <w:bCs/>
        </w:rPr>
        <w:t>7:30 pm - Sunrise Engineering came to discuss the master water plan, water connection and impact fees, acquisition fees and the drainage issue at the civic center</w:t>
      </w:r>
      <w:r w:rsidR="00245772">
        <w:rPr>
          <w:b/>
          <w:bCs/>
        </w:rPr>
        <w:t xml:space="preserve">: </w:t>
      </w:r>
      <w:r w:rsidR="00245772" w:rsidRPr="00245772">
        <w:t>J</w:t>
      </w:r>
      <w:r w:rsidRPr="00245772">
        <w:t>e</w:t>
      </w:r>
      <w:r w:rsidRPr="00E0799C">
        <w:t>sse Ralphs and Mitch Heaps are present to represent Sunrise Engineering.</w:t>
      </w:r>
      <w:r>
        <w:t xml:space="preserve"> Jesse said Michelle has recently reached out to us to see what water lines still need to be upgraded </w:t>
      </w:r>
      <w:r w:rsidR="009654A3">
        <w:t xml:space="preserve">that weren’t addressed in our last water project that was funded by CIB. She wanted to know what the town’s capacity was and what lines didn’t get upgraded due to cost on the last project but that the town needs to address in the future, more recently she has asked about water connection fees, impact fees and acquisition fees as well as water rates. She had also asked them if there was any funding available for planning and studies currently. Jesse </w:t>
      </w:r>
      <w:r w:rsidR="00173D5B">
        <w:t>investigated</w:t>
      </w:r>
      <w:r w:rsidR="009654A3">
        <w:t xml:space="preserve"> it and there is some planning money available through the division of drinking water. He said if that is of interest then this would help funding to look at the master plan update and rate studies etc</w:t>
      </w:r>
      <w:r w:rsidR="00245772">
        <w:t>.</w:t>
      </w:r>
      <w:r w:rsidR="009654A3">
        <w:t xml:space="preserve"> all at once. He said so far this funding has been grants for project planning under $100,000 and this project would be well below that amount. If the town council was </w:t>
      </w:r>
      <w:r w:rsidR="00173D5B">
        <w:t>interested,</w:t>
      </w:r>
      <w:r w:rsidR="009654A3">
        <w:t xml:space="preserve"> then they would get busy getting an application done and turn it into the division to apply for the funding. There is </w:t>
      </w:r>
      <w:r w:rsidR="00173D5B">
        <w:t>no</w:t>
      </w:r>
      <w:r w:rsidR="009654A3">
        <w:t xml:space="preserve"> </w:t>
      </w:r>
      <w:r w:rsidR="00173D5B">
        <w:t>deadline</w:t>
      </w:r>
      <w:r w:rsidR="009654A3">
        <w:t xml:space="preserve"> </w:t>
      </w:r>
      <w:r w:rsidR="00173D5B">
        <w:t>for</w:t>
      </w:r>
      <w:r w:rsidR="009654A3">
        <w:t xml:space="preserve"> this funding it can be submitted at any time. This would certainly be a good way to get updates on your system capacity and do some impact fee </w:t>
      </w:r>
      <w:r w:rsidR="00245772">
        <w:t>analysis</w:t>
      </w:r>
      <w:r w:rsidR="009654A3">
        <w:t xml:space="preserve">, rates studies and other planning for them. </w:t>
      </w:r>
      <w:r w:rsidR="009654A3" w:rsidRPr="00245772">
        <w:t xml:space="preserve">They figured they could do a report for around $50,000 so this would be under the grant amount available. </w:t>
      </w:r>
      <w:r w:rsidR="00245772">
        <w:t xml:space="preserve">Jesse said when we did the last water </w:t>
      </w:r>
      <w:r w:rsidR="00173D5B">
        <w:t>project,</w:t>
      </w:r>
      <w:r w:rsidR="00245772">
        <w:t xml:space="preserve"> your MAGI was $34,000 but now it is $61,000 so not sure what has changed in the last 4 or 5 years but there has been a significant jump. It doesn’t mean you won’t get a planning </w:t>
      </w:r>
      <w:r w:rsidR="00173D5B">
        <w:t>grant,</w:t>
      </w:r>
      <w:r w:rsidR="00245772">
        <w:t xml:space="preserve"> but it does put you above the state average </w:t>
      </w:r>
      <w:r w:rsidR="00173D5B">
        <w:t>now,</w:t>
      </w:r>
      <w:r w:rsidR="00245772">
        <w:t xml:space="preserve"> so it does limit you some. They can’t figure out why it would jump in income in that short of time so maybe it is wrong but that is what is showing up. The state will also look at water rates as well and if our MAGI is </w:t>
      </w:r>
      <w:r w:rsidR="00173D5B">
        <w:t>$</w:t>
      </w:r>
      <w:r w:rsidR="00245772">
        <w:t xml:space="preserve">61,000 then our rates should be in the $88 average. When Loa did funding before they had to be in the $60 range and that is when they raised their base rate to $40 but with irrigation it put them where they needed to be but in order to go after funding for </w:t>
      </w:r>
      <w:r w:rsidR="00BF501A">
        <w:t>projects,</w:t>
      </w:r>
      <w:r w:rsidR="00245772">
        <w:t xml:space="preserve"> </w:t>
      </w:r>
      <w:r w:rsidR="00245772">
        <w:lastRenderedPageBreak/>
        <w:t xml:space="preserve">they will have to be in that $88 range so rates will definitely need to be increased. </w:t>
      </w:r>
      <w:r w:rsidR="00BF501A">
        <w:t xml:space="preserve">The council would like Sunrise to proceed with applying for planning funding. On the topic of impact fee analysis, the council feels like it </w:t>
      </w:r>
      <w:r w:rsidR="00173D5B">
        <w:t>is worth</w:t>
      </w:r>
      <w:r w:rsidR="00BF501A">
        <w:t xml:space="preserve"> doing one just to see what we should be charging to take care of the system. They would like them to do another analysis as well. </w:t>
      </w:r>
      <w:r w:rsidR="00820D3B">
        <w:t xml:space="preserve">They discussed water rights and growth options. They looked at the map of the existing lines and sizes and discussed a few places that would be worth upgrading for growth without taking away too much from other areas within Loa Town boundary. The lines that are taken clear to Big Rocks and Lyman Line are lines that really wouldn’t make sense to upgrade and accommodate growth because they are so far out of town and there would not be the growth on the lines to help pay for them. They may not have the capacity to provide a lot of water that far anyway. Michelle is working with a lady on their rate structure scenarios </w:t>
      </w:r>
      <w:r w:rsidR="000207CC">
        <w:t xml:space="preserve">currently. She is hoping she will have some information back before long so they can get rates raised asap. Jesse showed the council the elevation of the land around the civic center and how low it was compared to any of the land around it. The land slopes towards the building area are a hazard for flooding into the door of the building on the side of the building. He gave them a couple of options or ways to alleviate this potential issue. Large scale options would be to run a storm drain all the way up to main street and </w:t>
      </w:r>
      <w:r w:rsidR="00173D5B">
        <w:t>tie it</w:t>
      </w:r>
      <w:r w:rsidR="000207CC">
        <w:t xml:space="preserve"> into it and that would be a lot of money and </w:t>
      </w:r>
      <w:r w:rsidR="00173D5B">
        <w:t>not</w:t>
      </w:r>
      <w:r w:rsidR="000207CC">
        <w:t xml:space="preserve"> worth it. You could do some grading and replace the sidewalk and create a swell to send the water away from the building</w:t>
      </w:r>
      <w:r w:rsidR="00534A6D">
        <w:t xml:space="preserve"> out towards the back. You could put in a storm drain system at the back or you could put in a catch basin back there with your own sump with drainage rock as well. The cheapest option may be to take out some of the sidewalk, do some grading and put trench drain in that sends it to the back of the building into a homemade sump. </w:t>
      </w:r>
      <w:r w:rsidR="00173D5B">
        <w:t>It</w:t>
      </w:r>
      <w:r w:rsidR="00534A6D">
        <w:t xml:space="preserve"> all depends on how you want to approach it and how much money you want to use for it. Cody Peterson said the septic lines for the civic center are </w:t>
      </w:r>
      <w:r w:rsidR="00173D5B">
        <w:t>in</w:t>
      </w:r>
      <w:r w:rsidR="00534A6D">
        <w:t xml:space="preserve"> that back </w:t>
      </w:r>
      <w:r w:rsidR="00173D5B">
        <w:t>corner,</w:t>
      </w:r>
      <w:r w:rsidR="00534A6D">
        <w:t xml:space="preserve"> so we’d just need to be aware of that and not interfere with those. </w:t>
      </w:r>
      <w:r w:rsidR="00110638">
        <w:t xml:space="preserve">The mayor said we just go talking before the meeting about moving that door to end of the building instead of where it is. There is a window there so it wouldn’t take much to frame a door in there instead of the window and get rid of the door on the west side so that it can’t flood right there. They would have to replace some </w:t>
      </w:r>
      <w:r w:rsidR="00173D5B">
        <w:t>blocks</w:t>
      </w:r>
      <w:r w:rsidR="00110638">
        <w:t xml:space="preserve"> but that may be the cheapest option to avoid any water from going in the building. They would have to see what a contractor would charge both ways and see what </w:t>
      </w:r>
      <w:r w:rsidR="00173D5B">
        <w:t>the best option would be</w:t>
      </w:r>
      <w:r w:rsidR="00110638">
        <w:t>. They will let Sunrise know if they want to have them draw up a plan for them to use for a bid</w:t>
      </w:r>
      <w:r w:rsidR="00391695">
        <w:t xml:space="preserve">. Sunrise will </w:t>
      </w:r>
      <w:r w:rsidR="00173D5B">
        <w:t>begin</w:t>
      </w:r>
      <w:r w:rsidR="00391695">
        <w:t xml:space="preserve"> on the grant application for updating the master water plan. The council thanks them for </w:t>
      </w:r>
      <w:r w:rsidR="00173D5B">
        <w:t>coming.</w:t>
      </w:r>
      <w:r w:rsidR="00391695">
        <w:t xml:space="preserve"> </w:t>
      </w:r>
    </w:p>
    <w:p w14:paraId="7FC49042" w14:textId="77777777" w:rsidR="00110638" w:rsidRDefault="00110638" w:rsidP="00FE2C2D"/>
    <w:p w14:paraId="36074FDF" w14:textId="357B952A" w:rsidR="00110638" w:rsidRDefault="00110638" w:rsidP="00FE2C2D">
      <w:r w:rsidRPr="00BB1387">
        <w:rPr>
          <w:b/>
          <w:bCs/>
        </w:rPr>
        <w:t>Camera Update:</w:t>
      </w:r>
      <w:r>
        <w:t xml:space="preserve"> Cody Peterson has ordered some trail cams that Sheriff Gulley had suggested that he will install high on the </w:t>
      </w:r>
      <w:r w:rsidR="00173D5B">
        <w:t>flagpole</w:t>
      </w:r>
      <w:r>
        <w:t xml:space="preserve"> and then one on the </w:t>
      </w:r>
      <w:r w:rsidR="00173D5B">
        <w:t>eaves</w:t>
      </w:r>
      <w:r>
        <w:t xml:space="preserve"> of the stage building. He will </w:t>
      </w:r>
      <w:r w:rsidR="00173D5B">
        <w:t>wait</w:t>
      </w:r>
      <w:r>
        <w:t xml:space="preserve"> to install them until next spring since school is </w:t>
      </w:r>
      <w:r w:rsidR="00173D5B">
        <w:t>starting,</w:t>
      </w:r>
      <w:r>
        <w:t xml:space="preserve"> and kids aren’t there like they have been all summer. He will have to rent a lift to get him high on the </w:t>
      </w:r>
      <w:r w:rsidR="00173D5B">
        <w:t>flagpole</w:t>
      </w:r>
      <w:r>
        <w:t xml:space="preserve"> unless Derek could use Garkane’s truck for that. </w:t>
      </w:r>
    </w:p>
    <w:p w14:paraId="3E29EA9A" w14:textId="77777777" w:rsidR="00BB1387" w:rsidRDefault="00BB1387" w:rsidP="00FE2C2D"/>
    <w:p w14:paraId="244455DB" w14:textId="2CD4328B" w:rsidR="00BB1387" w:rsidRDefault="00BB1387" w:rsidP="00FE2C2D">
      <w:r w:rsidRPr="00BB1387">
        <w:rPr>
          <w:b/>
          <w:bCs/>
        </w:rPr>
        <w:t xml:space="preserve">Park Surveys: </w:t>
      </w:r>
      <w:r w:rsidRPr="00BB1387">
        <w:t xml:space="preserve">Amber had put a survey on the website about the park and what people would like to see done there. </w:t>
      </w:r>
      <w:r w:rsidR="00542470">
        <w:t xml:space="preserve">Kori asked what we got number wise. Michelle said we gave them options for different things and then said to comment if they had other ideas. The one that </w:t>
      </w:r>
      <w:r w:rsidR="00173D5B">
        <w:t>received</w:t>
      </w:r>
      <w:r w:rsidR="00542470">
        <w:t xml:space="preserve"> the most votes was redoing the whole playground. The other options were </w:t>
      </w:r>
      <w:r w:rsidR="00173D5B">
        <w:t>adding</w:t>
      </w:r>
      <w:r w:rsidR="00542470">
        <w:t xml:space="preserve"> swings, </w:t>
      </w:r>
      <w:r w:rsidR="00173D5B">
        <w:t>adding</w:t>
      </w:r>
      <w:r w:rsidR="00542470">
        <w:t xml:space="preserve"> zip line and skate park. They talked about how there were comments about splash </w:t>
      </w:r>
      <w:r w:rsidR="00173D5B">
        <w:t>pads,</w:t>
      </w:r>
      <w:r w:rsidR="00542470">
        <w:t xml:space="preserve"> but it seems like a hard sell with where we live and how cold we are 9 months out of the year and then it just sits there vacant. Everyone that has splash pads that we have talked to all say don’t do them they are maintenance </w:t>
      </w:r>
      <w:r w:rsidR="00173D5B">
        <w:t>nightmares,</w:t>
      </w:r>
      <w:r w:rsidR="00542470">
        <w:t xml:space="preserve"> and they aren’t worth it. Chris said we don’t really have a giant area for all the things people may want </w:t>
      </w:r>
      <w:r w:rsidR="00173D5B">
        <w:t>either,</w:t>
      </w:r>
      <w:r w:rsidR="00542470">
        <w:t xml:space="preserve"> so we need to just decide what we want to do and where to put the things that we decide. </w:t>
      </w:r>
      <w:r w:rsidR="00221165">
        <w:t xml:space="preserve">Kori said we just need to do our due diligence and look at everything that people may want as an option and if </w:t>
      </w:r>
      <w:proofErr w:type="gramStart"/>
      <w:r w:rsidR="00221165">
        <w:t>its</w:t>
      </w:r>
      <w:proofErr w:type="gramEnd"/>
      <w:r w:rsidR="00221165">
        <w:t xml:space="preserve"> too expensive or doesn’t work for the park then we can at least give them reasons why. Michelle said the CDBG grant is this </w:t>
      </w:r>
      <w:r w:rsidR="00173D5B">
        <w:t>fall,</w:t>
      </w:r>
      <w:r w:rsidR="00221165">
        <w:t xml:space="preserve"> and it is for new playground equipment so if we want to apply, we need to have a plan and prices ready to go. Chris and Kori will work on creating a master plan for the park and try to get something figured out. </w:t>
      </w:r>
    </w:p>
    <w:p w14:paraId="2189DA07" w14:textId="77777777" w:rsidR="000E6BC6" w:rsidRPr="000E6BC6" w:rsidRDefault="000E6BC6" w:rsidP="00FE2C2D">
      <w:pPr>
        <w:rPr>
          <w:b/>
          <w:bCs/>
        </w:rPr>
      </w:pPr>
    </w:p>
    <w:p w14:paraId="3CEDE224" w14:textId="1C5F3311" w:rsidR="000E6BC6" w:rsidRDefault="000E6BC6" w:rsidP="00FE2C2D">
      <w:pPr>
        <w:rPr>
          <w:b/>
          <w:bCs/>
        </w:rPr>
      </w:pPr>
      <w:r w:rsidRPr="000E6BC6">
        <w:rPr>
          <w:b/>
          <w:bCs/>
        </w:rPr>
        <w:t xml:space="preserve">ARPA: </w:t>
      </w:r>
      <w:r w:rsidRPr="000E6BC6">
        <w:t xml:space="preserve">Ryan Rees, Cody </w:t>
      </w:r>
      <w:r w:rsidR="00173D5B" w:rsidRPr="000E6BC6">
        <w:t>Peterson,</w:t>
      </w:r>
      <w:r w:rsidRPr="000E6BC6">
        <w:t xml:space="preserve"> and Mayor Grundy</w:t>
      </w:r>
      <w:r>
        <w:rPr>
          <w:b/>
          <w:bCs/>
        </w:rPr>
        <w:t xml:space="preserve"> </w:t>
      </w:r>
      <w:r w:rsidRPr="000E6BC6">
        <w:t xml:space="preserve">met and went over the drainage issue by Ronnie Ree’s that they wanted to use their ARPA grant money for. The money </w:t>
      </w:r>
      <w:r w:rsidR="00173D5B" w:rsidRPr="000E6BC6">
        <w:t>must</w:t>
      </w:r>
      <w:r w:rsidRPr="000E6BC6">
        <w:t xml:space="preserve"> be spent by December. Ryan wrote up what was needed for a bid and Michelle was letting them know that she put an ad in the Insider and they will hold a mandatory site meeting on September 2 at 9 am. Then they will open bids at the September meeting.</w:t>
      </w:r>
      <w:r>
        <w:rPr>
          <w:b/>
          <w:bCs/>
        </w:rPr>
        <w:t xml:space="preserve"> </w:t>
      </w:r>
    </w:p>
    <w:p w14:paraId="53A95CE1" w14:textId="41A4067F" w:rsidR="00F65049" w:rsidRDefault="00F65049" w:rsidP="00FE2C2D">
      <w:pPr>
        <w:rPr>
          <w:b/>
          <w:bCs/>
        </w:rPr>
      </w:pPr>
    </w:p>
    <w:p w14:paraId="4F8E8288" w14:textId="29BB77F3" w:rsidR="00F65049" w:rsidRPr="00F65049" w:rsidRDefault="00F65049" w:rsidP="00FE2C2D">
      <w:r>
        <w:rPr>
          <w:b/>
          <w:bCs/>
        </w:rPr>
        <w:t xml:space="preserve">Non-Compliant Property Owners: </w:t>
      </w:r>
      <w:r w:rsidRPr="00F65049">
        <w:t>The last few months they have been talking about sending out letters to other people for going against the nu</w:t>
      </w:r>
      <w:r>
        <w:t>isance</w:t>
      </w:r>
      <w:r w:rsidRPr="00F65049">
        <w:t xml:space="preserve"> </w:t>
      </w:r>
      <w:r w:rsidR="00173D5B" w:rsidRPr="00F65049">
        <w:t>ordinance,</w:t>
      </w:r>
      <w:r w:rsidRPr="00F65049">
        <w:t xml:space="preserve"> so Rob doesn’t feel like he is the only one. Michelle had asked them to take time to drive around and give a list of people they want her to send letters of non-compliance to and why. </w:t>
      </w:r>
      <w:r w:rsidR="00167844">
        <w:t xml:space="preserve">The list provided was Tomilson or Don O’Brien property, Jerry Blackburn, Bryan Batty Sr., Bryan Batty Jr., Roger Brian, Preston Hanks, Travis Pace rental, John Stirling, Loa Builders, Darrin Morrison. Michelle will drive around </w:t>
      </w:r>
      <w:r w:rsidR="00173D5B">
        <w:t>next</w:t>
      </w:r>
      <w:r w:rsidR="00167844">
        <w:t xml:space="preserve"> week and see what she can see as far as being non-compliant before she sends out the letters. </w:t>
      </w:r>
    </w:p>
    <w:p w14:paraId="657A663D" w14:textId="77777777" w:rsidR="00245772" w:rsidRPr="00BB1387" w:rsidRDefault="00245772" w:rsidP="00FE2C2D"/>
    <w:p w14:paraId="093AB97D" w14:textId="0569E288" w:rsidR="00FE2C2D" w:rsidRDefault="00FE2C2D" w:rsidP="00FE2C2D">
      <w:pPr>
        <w:rPr>
          <w:b/>
          <w:bCs/>
        </w:rPr>
      </w:pPr>
      <w:r w:rsidRPr="000C0C97">
        <w:rPr>
          <w:b/>
          <w:bCs/>
        </w:rPr>
        <w:t>Information Ite</w:t>
      </w:r>
      <w:r w:rsidR="00534A6D">
        <w:rPr>
          <w:b/>
          <w:bCs/>
        </w:rPr>
        <w:t xml:space="preserve">ms: </w:t>
      </w:r>
    </w:p>
    <w:p w14:paraId="6B6C0BA6" w14:textId="77777777" w:rsidR="00534A6D" w:rsidRPr="00534A6D" w:rsidRDefault="00534A6D" w:rsidP="00FE2C2D">
      <w:pPr>
        <w:rPr>
          <w:b/>
          <w:bCs/>
        </w:rPr>
      </w:pPr>
    </w:p>
    <w:p w14:paraId="06082EA0" w14:textId="61874B38" w:rsidR="00BA5F53" w:rsidRDefault="00167844" w:rsidP="00FE2C2D">
      <w:r>
        <w:t xml:space="preserve">Michelle went to a Six County training for clerks in Richfield and she just wanted to say that when they talked about open/public meetings that the Mayor just needs to state the time and place as well as the date in the beginning, some people do the pledge and prayer as well. Those two items are not mandatory. She has asked Brock to come next month and present the same training to the council so they can all be covered as receiving their annual training, He can come like an hour early and we can just do it as a work meeting where he does the training then we can start our regular meeting. Everyone was good with that plan. She will let Brock know so he can plan to be here. She said there was also something on privacy that the state is requiring the councils to do. It was all new and she is still not exactly sure how they have to implement that but hopefully Brock can help them with that. The other thing that she would like to do is list projects specifically and what extra money each year should be going to these categories so they can </w:t>
      </w:r>
      <w:r w:rsidR="00173D5B">
        <w:t>plan</w:t>
      </w:r>
      <w:r>
        <w:t xml:space="preserve"> better</w:t>
      </w:r>
      <w:r w:rsidR="00BA5F53">
        <w:t xml:space="preserve">. She will see how to go about doing that as well. </w:t>
      </w:r>
      <w:r w:rsidR="007710C0">
        <w:t xml:space="preserve">She also learned that they need an electronic ordinance </w:t>
      </w:r>
      <w:r w:rsidR="00173D5B">
        <w:t>to</w:t>
      </w:r>
      <w:r w:rsidR="007710C0">
        <w:t xml:space="preserve"> do zoom meetings so they will need to get an example from Brock and pass this too</w:t>
      </w:r>
      <w:r w:rsidR="00173D5B">
        <w:t xml:space="preserve">. </w:t>
      </w:r>
    </w:p>
    <w:p w14:paraId="4D1A471F" w14:textId="5D6DC0B1" w:rsidR="00E95B1A" w:rsidRDefault="00E95B1A" w:rsidP="00FE2C2D"/>
    <w:p w14:paraId="0F33F717" w14:textId="70007AA3" w:rsidR="00FE2C2D" w:rsidRDefault="00FE2C2D" w:rsidP="00FE2C2D">
      <w:r>
        <w:t>Misc. items –</w:t>
      </w:r>
    </w:p>
    <w:p w14:paraId="40814E6E" w14:textId="77777777" w:rsidR="00FE2C2D" w:rsidRDefault="00FE2C2D" w:rsidP="00FE2C2D"/>
    <w:p w14:paraId="0524FCC2" w14:textId="1AF864C8" w:rsidR="007710C0" w:rsidRDefault="007710C0" w:rsidP="00FE2C2D">
      <w:r>
        <w:t xml:space="preserve">The mayor asked Ellis (Brown Bros) for a bid on cold mix so we can have it to use for </w:t>
      </w:r>
      <w:r w:rsidR="00173D5B">
        <w:t>potholes</w:t>
      </w:r>
      <w:r>
        <w:t xml:space="preserve"> like we did last year, he said it would be $165/</w:t>
      </w:r>
      <w:r w:rsidR="00173D5B">
        <w:t>ton,</w:t>
      </w:r>
      <w:r>
        <w:t xml:space="preserve"> and the mayor thinks we should get 15 </w:t>
      </w:r>
      <w:r w:rsidR="00173D5B">
        <w:t>tons</w:t>
      </w:r>
      <w:r>
        <w:t xml:space="preserve">. Kori will let him know that they want 15 </w:t>
      </w:r>
      <w:r w:rsidR="00173D5B">
        <w:t>tons</w:t>
      </w:r>
      <w:r>
        <w:t xml:space="preserve">. </w:t>
      </w:r>
    </w:p>
    <w:p w14:paraId="06FCE2F9" w14:textId="77777777" w:rsidR="007710C0" w:rsidRDefault="007710C0" w:rsidP="00FE2C2D"/>
    <w:p w14:paraId="6A8AEA3D" w14:textId="380C964A" w:rsidR="00FE2C2D" w:rsidRDefault="00FE2C2D" w:rsidP="00FE2C2D">
      <w:r>
        <w:t>The mayor calls for a motion to adjourn. Don motions to adjourn. Kori seconded the motion. All others voted in favor.</w:t>
      </w:r>
    </w:p>
    <w:p w14:paraId="6E492443" w14:textId="77777777" w:rsidR="00FE2C2D" w:rsidRDefault="00FE2C2D" w:rsidP="00FE2C2D">
      <w:r>
        <w:t xml:space="preserve">Meeting adjourned. </w:t>
      </w:r>
    </w:p>
    <w:p w14:paraId="07011315" w14:textId="77777777" w:rsidR="00FE2C2D" w:rsidRDefault="00FE2C2D" w:rsidP="00FE2C2D"/>
    <w:p w14:paraId="40F4532B" w14:textId="77777777" w:rsidR="009B438D" w:rsidRDefault="009B438D">
      <w:pPr>
        <w:pStyle w:val="BodyText"/>
        <w:spacing w:before="120"/>
        <w:rPr>
          <w:rFonts w:ascii="Calibri"/>
          <w:sz w:val="28"/>
        </w:rPr>
      </w:pPr>
    </w:p>
    <w:sectPr w:rsidR="009B438D">
      <w:pgSz w:w="12240" w:h="15840"/>
      <w:pgMar w:top="94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41400"/>
    <w:multiLevelType w:val="hybridMultilevel"/>
    <w:tmpl w:val="145423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619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8D"/>
    <w:rsid w:val="00001D3D"/>
    <w:rsid w:val="000207CC"/>
    <w:rsid w:val="000E6BC6"/>
    <w:rsid w:val="00110638"/>
    <w:rsid w:val="00113885"/>
    <w:rsid w:val="00167844"/>
    <w:rsid w:val="00173D5B"/>
    <w:rsid w:val="001D35CD"/>
    <w:rsid w:val="00221165"/>
    <w:rsid w:val="00245772"/>
    <w:rsid w:val="00267117"/>
    <w:rsid w:val="0028413F"/>
    <w:rsid w:val="002B44FB"/>
    <w:rsid w:val="002D75CC"/>
    <w:rsid w:val="003026CD"/>
    <w:rsid w:val="00350F0B"/>
    <w:rsid w:val="00351576"/>
    <w:rsid w:val="00391695"/>
    <w:rsid w:val="003C2876"/>
    <w:rsid w:val="003E1DA2"/>
    <w:rsid w:val="0042664A"/>
    <w:rsid w:val="004B39A8"/>
    <w:rsid w:val="00510C81"/>
    <w:rsid w:val="00534A6D"/>
    <w:rsid w:val="00542470"/>
    <w:rsid w:val="00565265"/>
    <w:rsid w:val="00577D38"/>
    <w:rsid w:val="006652F0"/>
    <w:rsid w:val="006A1252"/>
    <w:rsid w:val="006F4196"/>
    <w:rsid w:val="00725B0F"/>
    <w:rsid w:val="007710C0"/>
    <w:rsid w:val="007D3196"/>
    <w:rsid w:val="00820D3B"/>
    <w:rsid w:val="00911947"/>
    <w:rsid w:val="009654A3"/>
    <w:rsid w:val="009B438D"/>
    <w:rsid w:val="009F2E7F"/>
    <w:rsid w:val="00A27F76"/>
    <w:rsid w:val="00AB5096"/>
    <w:rsid w:val="00BA5F53"/>
    <w:rsid w:val="00BB1387"/>
    <w:rsid w:val="00BE171C"/>
    <w:rsid w:val="00BF501A"/>
    <w:rsid w:val="00C713BA"/>
    <w:rsid w:val="00CF790F"/>
    <w:rsid w:val="00D21BB6"/>
    <w:rsid w:val="00D42A49"/>
    <w:rsid w:val="00D55879"/>
    <w:rsid w:val="00D9242D"/>
    <w:rsid w:val="00DA48EF"/>
    <w:rsid w:val="00DB49CB"/>
    <w:rsid w:val="00E0799C"/>
    <w:rsid w:val="00E344ED"/>
    <w:rsid w:val="00E83470"/>
    <w:rsid w:val="00E95B1A"/>
    <w:rsid w:val="00ED6D1A"/>
    <w:rsid w:val="00F0006C"/>
    <w:rsid w:val="00F10515"/>
    <w:rsid w:val="00F40C41"/>
    <w:rsid w:val="00F65049"/>
    <w:rsid w:val="00FB6B80"/>
    <w:rsid w:val="00FD0C62"/>
    <w:rsid w:val="00FD4058"/>
    <w:rsid w:val="00FE2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C176C"/>
  <w15:docId w15:val="{F8D9D619-CB3F-4359-B26D-5ECC718A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1052" w:lineRule="exact"/>
      <w:ind w:right="1"/>
      <w:jc w:val="center"/>
    </w:pPr>
    <w:rPr>
      <w:rFonts w:ascii="Calibri" w:eastAsia="Calibri" w:hAnsi="Calibri" w:cs="Calibri"/>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24980">
      <w:bodyDiv w:val="1"/>
      <w:marLeft w:val="0"/>
      <w:marRight w:val="0"/>
      <w:marTop w:val="0"/>
      <w:marBottom w:val="0"/>
      <w:divBdr>
        <w:top w:val="none" w:sz="0" w:space="0" w:color="auto"/>
        <w:left w:val="none" w:sz="0" w:space="0" w:color="auto"/>
        <w:bottom w:val="none" w:sz="0" w:space="0" w:color="auto"/>
        <w:right w:val="none" w:sz="0" w:space="0" w:color="auto"/>
      </w:divBdr>
      <w:divsChild>
        <w:div w:id="899631846">
          <w:marLeft w:val="0"/>
          <w:marRight w:val="0"/>
          <w:marTop w:val="0"/>
          <w:marBottom w:val="0"/>
          <w:divBdr>
            <w:top w:val="none" w:sz="0" w:space="0" w:color="auto"/>
            <w:left w:val="none" w:sz="0" w:space="0" w:color="auto"/>
            <w:bottom w:val="none" w:sz="0" w:space="0" w:color="auto"/>
            <w:right w:val="none" w:sz="0" w:space="0" w:color="auto"/>
          </w:divBdr>
        </w:div>
        <w:div w:id="32773523">
          <w:marLeft w:val="0"/>
          <w:marRight w:val="0"/>
          <w:marTop w:val="0"/>
          <w:marBottom w:val="0"/>
          <w:divBdr>
            <w:top w:val="none" w:sz="0" w:space="0" w:color="auto"/>
            <w:left w:val="none" w:sz="0" w:space="0" w:color="auto"/>
            <w:bottom w:val="none" w:sz="0" w:space="0" w:color="auto"/>
            <w:right w:val="none" w:sz="0" w:space="0" w:color="auto"/>
          </w:divBdr>
        </w:div>
        <w:div w:id="10076331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Loa Town &amp; Waterworks</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 Town &amp; Waterworks</dc:title>
  <dc:creator>Vicki Fielding</dc:creator>
  <cp:lastModifiedBy>Michelle Brian</cp:lastModifiedBy>
  <cp:revision>2</cp:revision>
  <cp:lastPrinted>2025-05-08T21:34:00Z</cp:lastPrinted>
  <dcterms:created xsi:type="dcterms:W3CDTF">2025-09-12T04:47:00Z</dcterms:created>
  <dcterms:modified xsi:type="dcterms:W3CDTF">2025-09-12T04:47:00Z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Microsoft® Word for Microsoft 365</vt:lpwstr>
  </property>
  <property fmtid="{D5CDD505-2E9C-101B-9397-08002B2CF9AE}" pid="4" name="LastSaved">
    <vt:filetime>2025-05-07T00:00:00Z</vt:filetime>
  </property>
  <property fmtid="{D5CDD505-2E9C-101B-9397-08002B2CF9AE}" pid="5" name="Producer">
    <vt:lpwstr>Microsoft® Word for Microsoft 365</vt:lpwstr>
  </property>
</Properties>
</file>