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sz w:val="48"/>
          <w:szCs w:val="48"/>
        </w:rPr>
      </w:pPr>
      <w:r w:rsidDel="00000000" w:rsidR="00000000" w:rsidRPr="00000000">
        <w:rPr>
          <w:sz w:val="16"/>
          <w:szCs w:val="16"/>
        </w:rPr>
        <w:drawing>
          <wp:anchor allowOverlap="1" behindDoc="0" distB="0" distT="0" distL="114300" distR="114300" hidden="0" layoutInCell="1" locked="0" relativeHeight="0" simplePos="0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573754" cy="1150808"/>
            <wp:effectExtent b="0" l="0" r="0" t="0"/>
            <wp:wrapSquare wrapText="bothSides" distB="0" distT="0" distL="114300" distR="11430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73754" cy="115080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sz w:val="48"/>
          <w:szCs w:val="48"/>
          <w:rtl w:val="0"/>
        </w:rPr>
        <w:t xml:space="preserve">CITY OF OREM 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NEIGHBORHOOD COMMISSION</w:t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MEETING AGENDA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2160" w:firstLine="720"/>
        <w:jc w:val="center"/>
        <w:rPr>
          <w:rFonts w:ascii="Arial" w:cs="Arial" w:eastAsia="Arial" w:hAnsi="Arial"/>
          <w:i w:val="1"/>
          <w:sz w:val="26"/>
          <w:szCs w:val="26"/>
        </w:rPr>
      </w:pPr>
      <w:r w:rsidDel="00000000" w:rsidR="00000000" w:rsidRPr="00000000">
        <w:rPr>
          <w:i w:val="1"/>
          <w:sz w:val="16"/>
          <w:szCs w:val="16"/>
          <w:rtl w:val="0"/>
        </w:rPr>
        <w:t xml:space="preserve">This meeting may be held electronically </w:t>
      </w:r>
      <w:r w:rsidDel="00000000" w:rsidR="00000000" w:rsidRPr="00000000">
        <w:rPr>
          <w:rFonts w:ascii="Arial" w:cs="Arial" w:eastAsia="Arial" w:hAnsi="Arial"/>
          <w:i w:val="1"/>
          <w:sz w:val="16"/>
          <w:szCs w:val="16"/>
          <w:rtl w:val="0"/>
        </w:rPr>
        <w:t xml:space="preserve">to allow a board/commission member to participate.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DATE:</w:t>
      </w:r>
      <w:r w:rsidDel="00000000" w:rsidR="00000000" w:rsidRPr="00000000">
        <w:rPr>
          <w:rtl w:val="0"/>
        </w:rPr>
        <w:tab/>
        <w:t xml:space="preserve">09/11/2025</w:t>
        <w:tab/>
        <w:tab/>
        <w:tab/>
        <w:tab/>
      </w:r>
      <w:r w:rsidDel="00000000" w:rsidR="00000000" w:rsidRPr="00000000">
        <w:rPr>
          <w:b w:val="1"/>
          <w:sz w:val="24"/>
          <w:szCs w:val="24"/>
          <w:rtl w:val="0"/>
        </w:rPr>
        <w:t xml:space="preserve">ROOM: </w:t>
      </w:r>
      <w:r w:rsidDel="00000000" w:rsidR="00000000" w:rsidRPr="00000000">
        <w:rPr>
          <w:sz w:val="24"/>
          <w:szCs w:val="24"/>
          <w:rtl w:val="0"/>
        </w:rPr>
        <w:t xml:space="preserve">Council Chambers</w:t>
      </w:r>
    </w:p>
    <w:p w:rsidR="00000000" w:rsidDel="00000000" w:rsidP="00000000" w:rsidRDefault="00000000" w:rsidRPr="00000000" w14:paraId="00000007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TIME:</w:t>
      </w:r>
      <w:r w:rsidDel="00000000" w:rsidR="00000000" w:rsidRPr="00000000">
        <w:rPr>
          <w:rtl w:val="0"/>
        </w:rPr>
        <w:tab/>
        <w:t xml:space="preserve">5:30 p.m.</w:t>
        <w:tab/>
        <w:tab/>
        <w:tab/>
        <w:tab/>
      </w:r>
      <w:r w:rsidDel="00000000" w:rsidR="00000000" w:rsidRPr="00000000">
        <w:rPr>
          <w:b w:val="1"/>
          <w:sz w:val="24"/>
          <w:szCs w:val="24"/>
          <w:rtl w:val="0"/>
        </w:rPr>
        <w:t xml:space="preserve">ADDRESS: </w:t>
      </w:r>
      <w:r w:rsidDel="00000000" w:rsidR="00000000" w:rsidRPr="00000000">
        <w:rPr>
          <w:sz w:val="24"/>
          <w:szCs w:val="24"/>
          <w:rtl w:val="0"/>
        </w:rPr>
        <w:t xml:space="preserve">56 N. State Street, Orem, UT 84057</w:t>
      </w:r>
    </w:p>
    <w:p w:rsidR="00000000" w:rsidDel="00000000" w:rsidP="00000000" w:rsidRDefault="00000000" w:rsidRPr="00000000" w14:paraId="00000008">
      <w:pPr>
        <w:tabs>
          <w:tab w:val="right" w:leader="none" w:pos="9360"/>
        </w:tabs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101600</wp:posOffset>
                </wp:positionV>
                <wp:extent cx="25400" cy="25400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331338" y="3780000"/>
                          <a:ext cx="6029325" cy="0"/>
                        </a:xfrm>
                        <a:prstGeom prst="straightConnector1">
                          <a:avLst/>
                        </a:prstGeom>
                        <a:noFill/>
                        <a:ln cap="flat" cmpd="sng" w="25400">
                          <a:solidFill>
                            <a:schemeClr val="dk1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101600</wp:posOffset>
                </wp:positionV>
                <wp:extent cx="25400" cy="25400"/>
                <wp:effectExtent b="0" l="0" r="0" t="0"/>
                <wp:wrapNone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400" cy="25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9">
      <w:pPr>
        <w:tabs>
          <w:tab w:val="right" w:leader="none" w:pos="9360"/>
        </w:tabs>
        <w:spacing w:after="0" w:line="240" w:lineRule="auto"/>
        <w:rPr>
          <w:b w:val="1"/>
          <w:sz w:val="25"/>
          <w:szCs w:val="25"/>
        </w:rPr>
      </w:pPr>
      <w:r w:rsidDel="00000000" w:rsidR="00000000" w:rsidRPr="00000000">
        <w:rPr>
          <w:b w:val="1"/>
          <w:sz w:val="25"/>
          <w:szCs w:val="25"/>
          <w:rtl w:val="0"/>
        </w:rPr>
        <w:t xml:space="preserve">AGENDA ITEMS:</w:t>
      </w:r>
    </w:p>
    <w:p w:rsidR="00000000" w:rsidDel="00000000" w:rsidP="00000000" w:rsidRDefault="00000000" w:rsidRPr="00000000" w14:paraId="0000000A">
      <w:pPr>
        <w:tabs>
          <w:tab w:val="right" w:leader="none" w:pos="9360"/>
        </w:tabs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tabs>
          <w:tab w:val="right" w:leader="none" w:pos="9360"/>
        </w:tabs>
        <w:spacing w:after="0" w:line="240" w:lineRule="auto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NIT Update - Gary LeDoux, Neighborhood Improvement Team Manager (3 minutes)</w:t>
      </w:r>
    </w:p>
    <w:p w:rsidR="00000000" w:rsidDel="00000000" w:rsidP="00000000" w:rsidRDefault="00000000" w:rsidRPr="00000000" w14:paraId="0000000C">
      <w:pPr>
        <w:tabs>
          <w:tab w:val="right" w:leader="none" w:pos="9360"/>
        </w:tabs>
        <w:spacing w:after="0" w:line="240" w:lineRule="auto"/>
        <w:ind w:left="144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tabs>
          <w:tab w:val="right" w:leader="none" w:pos="9360"/>
        </w:tabs>
        <w:spacing w:after="0" w:line="240" w:lineRule="auto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COP Updates &amp; Introductions:  Captain Bailey, Lieutenant Fenn, Sergeant Pead, Community-Oriented Policing (COP) - (5 minutes)</w:t>
      </w:r>
    </w:p>
    <w:p w:rsidR="00000000" w:rsidDel="00000000" w:rsidP="00000000" w:rsidRDefault="00000000" w:rsidRPr="00000000" w14:paraId="0000000E">
      <w:pPr>
        <w:tabs>
          <w:tab w:val="right" w:leader="none" w:pos="9360"/>
        </w:tabs>
        <w:spacing w:after="0" w:line="240" w:lineRule="auto"/>
        <w:ind w:left="144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tabs>
          <w:tab w:val="right" w:leader="none" w:pos="9360"/>
        </w:tabs>
        <w:spacing w:after="0" w:line="240" w:lineRule="auto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Opening and Introductions: (2 minutes)</w:t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tabs>
          <w:tab w:val="right" w:leader="none" w:pos="9360"/>
        </w:tabs>
        <w:spacing w:after="0" w:line="240" w:lineRule="auto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New Commission Member Introductions: Jayna Bauer (District 8 - Sunset Heights East &amp; West)</w:t>
      </w:r>
    </w:p>
    <w:p w:rsidR="00000000" w:rsidDel="00000000" w:rsidP="00000000" w:rsidRDefault="00000000" w:rsidRPr="00000000" w14:paraId="00000011">
      <w:pPr>
        <w:tabs>
          <w:tab w:val="right" w:leader="none" w:pos="9360"/>
        </w:tabs>
        <w:spacing w:after="0" w:line="240" w:lineRule="auto"/>
        <w:ind w:left="2880" w:firstLine="0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1"/>
          <w:numId w:val="1"/>
        </w:numPr>
        <w:tabs>
          <w:tab w:val="right" w:leader="none" w:pos="9360"/>
        </w:tabs>
        <w:spacing w:after="0" w:line="240" w:lineRule="auto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Vacancies in Districts: 1, 3, 7</w:t>
      </w:r>
    </w:p>
    <w:p w:rsidR="00000000" w:rsidDel="00000000" w:rsidP="00000000" w:rsidRDefault="00000000" w:rsidRPr="00000000" w14:paraId="00000013">
      <w:pPr>
        <w:tabs>
          <w:tab w:val="right" w:leader="none" w:pos="9360"/>
        </w:tabs>
        <w:spacing w:after="0" w:line="240" w:lineRule="auto"/>
        <w:ind w:left="144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tabs>
          <w:tab w:val="right" w:leader="none" w:pos="9360"/>
        </w:tabs>
        <w:spacing w:after="0" w:line="240" w:lineRule="auto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Beautification Commission - Review Nominations</w:t>
      </w:r>
      <w:r w:rsidDel="00000000" w:rsidR="00000000" w:rsidRPr="00000000">
        <w:rPr>
          <w:sz w:val="24"/>
          <w:szCs w:val="24"/>
          <w:rtl w:val="0"/>
        </w:rPr>
        <w:t xml:space="preserve"> and pictures (15 minutes)</w:t>
      </w:r>
    </w:p>
    <w:p w:rsidR="00000000" w:rsidDel="00000000" w:rsidP="00000000" w:rsidRDefault="00000000" w:rsidRPr="00000000" w14:paraId="00000015">
      <w:pPr>
        <w:tabs>
          <w:tab w:val="right" w:leader="none" w:pos="9360"/>
        </w:tabs>
        <w:spacing w:after="0" w:line="240" w:lineRule="auto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tabs>
          <w:tab w:val="right" w:leader="none" w:pos="9360"/>
        </w:tabs>
        <w:spacing w:after="0" w:line="240" w:lineRule="auto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Discuss District Service Projects: Councilmember LaNae Millett (10 minutes)</w:t>
      </w:r>
    </w:p>
    <w:p w:rsidR="00000000" w:rsidDel="00000000" w:rsidP="00000000" w:rsidRDefault="00000000" w:rsidRPr="00000000" w14:paraId="00000017">
      <w:pPr>
        <w:tabs>
          <w:tab w:val="right" w:leader="none" w:pos="9360"/>
        </w:tabs>
        <w:spacing w:after="0" w:line="240" w:lineRule="auto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tabs>
          <w:tab w:val="right" w:leader="none" w:pos="9360"/>
        </w:tabs>
        <w:spacing w:after="0" w:line="240" w:lineRule="auto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Short-term Rentals: Jacob Summers, Deputy City Attorney</w:t>
      </w:r>
      <w:r w:rsidDel="00000000" w:rsidR="00000000" w:rsidRPr="00000000">
        <w:rPr>
          <w:sz w:val="24"/>
          <w:szCs w:val="24"/>
          <w:rtl w:val="0"/>
        </w:rPr>
        <w:t xml:space="preserve"> (30 minutes)</w:t>
      </w:r>
    </w:p>
    <w:p w:rsidR="00000000" w:rsidDel="00000000" w:rsidP="00000000" w:rsidRDefault="00000000" w:rsidRPr="00000000" w14:paraId="00000019">
      <w:pPr>
        <w:tabs>
          <w:tab w:val="right" w:leader="none" w:pos="9360"/>
        </w:tabs>
        <w:spacing w:after="0" w:line="240" w:lineRule="auto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tabs>
          <w:tab w:val="right" w:leader="none" w:pos="9360"/>
        </w:tabs>
        <w:spacing w:after="0" w:line="240" w:lineRule="auto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Presentation scheduled for City Council Meeting at approximately 6:00 p.m. on 9/23/2025. (2 minutes)</w:t>
      </w:r>
    </w:p>
    <w:p w:rsidR="00000000" w:rsidDel="00000000" w:rsidP="00000000" w:rsidRDefault="00000000" w:rsidRPr="00000000" w14:paraId="0000001B">
      <w:pPr>
        <w:tabs>
          <w:tab w:val="right" w:leader="none" w:pos="9360"/>
        </w:tabs>
        <w:spacing w:after="0" w:line="240" w:lineRule="auto"/>
        <w:ind w:left="144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tabs>
          <w:tab w:val="right" w:leader="none" w:pos="9360"/>
        </w:tabs>
        <w:spacing w:after="0" w:line="240" w:lineRule="auto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Review and Approve Minutes from 05/15/2025 Meeting (1 minute)</w:t>
      </w:r>
    </w:p>
    <w:p w:rsidR="00000000" w:rsidDel="00000000" w:rsidP="00000000" w:rsidRDefault="00000000" w:rsidRPr="00000000" w14:paraId="0000001D">
      <w:pPr>
        <w:tabs>
          <w:tab w:val="right" w:leader="none" w:pos="9360"/>
        </w:tabs>
        <w:spacing w:after="0" w:line="240" w:lineRule="auto"/>
        <w:ind w:left="144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tabs>
          <w:tab w:val="right" w:leader="none" w:pos="9360"/>
        </w:tabs>
        <w:spacing w:after="0" w:line="240" w:lineRule="auto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Adjourn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tabs>
          <w:tab w:val="right" w:leader="none" w:pos="9360"/>
        </w:tabs>
        <w:spacing w:after="0" w:line="240" w:lineRule="auto"/>
        <w:jc w:val="both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tabs>
          <w:tab w:val="right" w:leader="none" w:pos="9360"/>
        </w:tabs>
        <w:spacing w:after="0" w:line="240" w:lineRule="auto"/>
        <w:jc w:val="both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tabs>
          <w:tab w:val="right" w:leader="none" w:pos="9360"/>
        </w:tabs>
        <w:spacing w:after="0" w:line="240" w:lineRule="auto"/>
        <w:jc w:val="both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25400" cy="2540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331338" y="3780000"/>
                          <a:ext cx="6029325" cy="0"/>
                        </a:xfrm>
                        <a:prstGeom prst="straightConnector1">
                          <a:avLst/>
                        </a:prstGeom>
                        <a:noFill/>
                        <a:ln cap="flat" cmpd="sng" w="25400">
                          <a:solidFill>
                            <a:schemeClr val="dk1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25400" cy="25400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400" cy="25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THE PUBLIC IS INVITED TO PARTICIPATE IN ALL CITY MEETINGS.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If you need a special accommodation to participate in Advisory Commission meetings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please contact us on the City's website at 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ff"/>
          <w:sz w:val="16"/>
          <w:szCs w:val="16"/>
          <w:u w:val="none"/>
          <w:shd w:fill="auto" w:val="clear"/>
          <w:vertAlign w:val="baseline"/>
          <w:rtl w:val="0"/>
        </w:rPr>
        <w:t xml:space="preserve">orem.org 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or call (801) 229-7000 at least 3 working days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b w:val="0"/>
          <w:i w:val="0"/>
          <w:smallCaps w:val="0"/>
          <w:strike w:val="0"/>
          <w:color w:val="0000ff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prior to the meeting.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ff"/>
          <w:sz w:val="16"/>
          <w:szCs w:val="1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This agenda is available on the Utah Public Notice website at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ff"/>
          <w:sz w:val="16"/>
          <w:szCs w:val="16"/>
          <w:u w:val="none"/>
          <w:shd w:fill="auto" w:val="clear"/>
          <w:vertAlign w:val="baseline"/>
          <w:rtl w:val="0"/>
        </w:rPr>
        <w:t xml:space="preserve"> utah.gov/pmn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sectPr>
      <w:headerReference r:id="rId8" w:type="default"/>
      <w:pgSz w:h="15840" w:w="12240" w:orient="portrait"/>
      <w:pgMar w:bottom="576" w:top="864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Verdan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3.pn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