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afterAutospacing="0"/>
        <w:ind/>
        <w:jc w:val="left"/>
        <w:rPr>
          <w:rFonts w:ascii="Asana" w:hAnsi="Asana" w:cs="Asana"/>
          <w:b w:val="0"/>
          <w:bCs w:val="0"/>
          <w:sz w:val="28"/>
          <w:szCs w:val="28"/>
          <w:highlight w:val="none"/>
        </w:rPr>
      </w:pPr>
      <w:r>
        <w:rPr>
          <w:rFonts w:ascii="Asana" w:hAnsi="Asana" w:eastAsia="Asana" w:cs="Asana"/>
          <w:b w:val="0"/>
          <w:bCs w:val="0"/>
          <w:sz w:val="28"/>
          <w:szCs w:val="28"/>
        </w:rPr>
        <w:t xml:space="preserve">                                                MEETING MINUTES</w:t>
      </w:r>
      <w:r>
        <w:rPr>
          <w:rFonts w:ascii="Asana" w:hAnsi="Asana" w:cs="Asana"/>
          <w:b w:val="0"/>
          <w:bCs w:val="0"/>
          <w:sz w:val="28"/>
          <w:szCs w:val="28"/>
          <w:highlight w:val="none"/>
        </w:rPr>
      </w:r>
      <w:r>
        <w:rPr>
          <w:rFonts w:ascii="Asana" w:hAnsi="Asana" w:cs="Asana"/>
          <w:b w:val="0"/>
          <w:bCs w:val="0"/>
          <w:sz w:val="28"/>
          <w:szCs w:val="28"/>
          <w:highlight w:val="none"/>
        </w:rPr>
      </w:r>
    </w:p>
    <w:p>
      <w:pPr>
        <w:pBdr/>
        <w:spacing w:after="0" w:afterAutospacing="0"/>
        <w:ind/>
        <w:jc w:val="center"/>
        <w:rPr>
          <w:b w:val="0"/>
          <w:bCs w:val="0"/>
          <w:sz w:val="20"/>
          <w:szCs w:val="20"/>
          <w:highlight w:val="none"/>
        </w:rPr>
      </w:pPr>
      <w:r>
        <w:rPr>
          <w:b w:val="0"/>
          <w:bCs w:val="0"/>
          <w:sz w:val="20"/>
          <w:szCs w:val="20"/>
          <w:highlight w:val="none"/>
        </w:rPr>
        <w:t xml:space="preserve">Daggett County Conservation District</w:t>
      </w:r>
      <w:r>
        <w:rPr>
          <w:b w:val="0"/>
          <w:bCs w:val="0"/>
          <w:sz w:val="20"/>
          <w:szCs w:val="20"/>
          <w:highlight w:val="none"/>
        </w:rPr>
      </w:r>
      <w:r>
        <w:rPr>
          <w:b w:val="0"/>
          <w:bCs w:val="0"/>
          <w:sz w:val="20"/>
          <w:szCs w:val="20"/>
          <w:highlight w:val="none"/>
        </w:rPr>
      </w:r>
    </w:p>
    <w:p>
      <w:pPr>
        <w:pBdr/>
        <w:spacing w:after="0" w:afterAutospacing="0"/>
        <w:ind/>
        <w:jc w:val="center"/>
        <w:rPr>
          <w:b w:val="0"/>
          <w:bCs w:val="0"/>
          <w:sz w:val="20"/>
          <w:szCs w:val="20"/>
          <w:highlight w:val="none"/>
        </w:rPr>
      </w:pPr>
      <w:r>
        <w:rPr>
          <w:b w:val="0"/>
          <w:bCs w:val="0"/>
          <w:sz w:val="20"/>
          <w:szCs w:val="20"/>
          <w:highlight w:val="none"/>
        </w:rPr>
        <w:t xml:space="preserve">Regular Meeting, Wednesday, August 13, 2025</w:t>
      </w:r>
      <w:r>
        <w:rPr>
          <w:b w:val="0"/>
          <w:bCs w:val="0"/>
          <w:sz w:val="20"/>
          <w:szCs w:val="20"/>
          <w:highlight w:val="none"/>
        </w:rPr>
      </w:r>
      <w:r>
        <w:rPr>
          <w:b w:val="0"/>
          <w:bCs w:val="0"/>
          <w:sz w:val="20"/>
          <w:szCs w:val="20"/>
          <w:highlight w:val="none"/>
        </w:rPr>
      </w:r>
    </w:p>
    <w:p>
      <w:pPr>
        <w:pBdr/>
        <w:tabs>
          <w:tab w:val="left" w:leader="none" w:pos="1247"/>
        </w:tabs>
        <w:spacing w:after="0" w:afterAutospacing="0"/>
        <w:ind/>
        <w:rPr>
          <w:highlight w:val="none"/>
        </w:rPr>
      </w:pPr>
      <w:r>
        <w:rPr>
          <w:rFonts w:ascii="Asana" w:hAnsi="Asana" w:eastAsia="Asana" w:cs="Asana"/>
          <w:b w:val="0"/>
          <w:bCs w:val="0"/>
          <w:highlight w:val="none"/>
          <w:u w:val="none"/>
        </w:rPr>
        <w:t xml:space="preserve">ATTENDEES</w:t>
      </w:r>
      <w:r>
        <w:rPr>
          <w:highlight w:val="none"/>
        </w:rPr>
        <w:tab/>
      </w:r>
      <w:r>
        <w:rPr>
          <w:highlight w:val="none"/>
        </w:rPr>
      </w:r>
      <w:r>
        <w:rPr>
          <w:highlight w:val="none"/>
        </w:rPr>
      </w:r>
    </w:p>
    <w:p>
      <w:pPr>
        <w:pBdr/>
        <w:spacing w:after="0" w:afterAutospacing="0"/>
        <w:ind/>
        <w:rPr>
          <w:b w:val="0"/>
          <w:bCs/>
          <w:i/>
          <w:sz w:val="20"/>
          <w:szCs w:val="20"/>
          <w:highlight w:val="none"/>
          <w:u w:val="single"/>
        </w:rPr>
      </w:pPr>
      <w:r>
        <w:rPr>
          <w:b w:val="0"/>
          <w:bCs w:val="0"/>
          <w:i/>
          <w:iCs/>
          <w:sz w:val="20"/>
          <w:szCs w:val="20"/>
          <w:highlight w:val="none"/>
          <w:u w:val="single"/>
        </w:rPr>
        <w:t xml:space="preserve">Conservation District:</w:t>
      </w:r>
      <w:r>
        <w:rPr>
          <w:b w:val="0"/>
          <w:bCs/>
          <w:i/>
          <w:sz w:val="20"/>
          <w:szCs w:val="20"/>
          <w:highlight w:val="none"/>
          <w:u w:val="single"/>
        </w:rPr>
      </w:r>
      <w:r>
        <w:rPr>
          <w:b w:val="0"/>
          <w:bCs/>
          <w:i/>
          <w:sz w:val="20"/>
          <w:szCs w:val="20"/>
          <w:highlight w:val="none"/>
          <w:u w:val="single"/>
        </w:rPr>
      </w:r>
    </w:p>
    <w:p>
      <w:pPr>
        <w:pBdr/>
        <w:spacing w:after="0" w:afterAutospacing="0"/>
        <w:ind/>
        <w:rPr>
          <w:sz w:val="20"/>
          <w:szCs w:val="20"/>
          <w:highlight w:val="none"/>
        </w:rPr>
      </w:pPr>
      <w:r>
        <w:rPr>
          <w:sz w:val="20"/>
          <w:szCs w:val="20"/>
          <w:highlight w:val="none"/>
        </w:rPr>
        <w:t xml:space="preserve">Bryan Smith, Chairman</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Kolby Hullinger, Supervisor</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Steve Forbes- Supervisor</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Hugh Straatman - Supervisor</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Betsy Cropper</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Debbie Rose, Clerk</w:t>
      </w:r>
      <w:r>
        <w:rPr>
          <w:sz w:val="20"/>
          <w:szCs w:val="20"/>
          <w:highlight w:val="none"/>
        </w:rPr>
      </w:r>
      <w:r>
        <w:rPr>
          <w:sz w:val="20"/>
          <w:szCs w:val="20"/>
          <w:highlight w:val="none"/>
        </w:rPr>
      </w:r>
    </w:p>
    <w:p>
      <w:pPr>
        <w:pBdr/>
        <w:spacing w:after="0" w:afterAutospacing="0"/>
        <w:ind/>
        <w:rPr>
          <w:bCs/>
          <w:i/>
          <w:sz w:val="20"/>
          <w:szCs w:val="20"/>
          <w:highlight w:val="none"/>
          <w:u w:val="single"/>
        </w:rPr>
      </w:pPr>
      <w:r>
        <w:rPr>
          <w:i/>
          <w:iCs/>
          <w:sz w:val="20"/>
          <w:szCs w:val="20"/>
          <w:highlight w:val="none"/>
          <w:u w:val="single"/>
        </w:rPr>
        <w:t xml:space="preserve">Conservation Partner Representatives:</w:t>
      </w:r>
      <w:r>
        <w:rPr>
          <w:bCs/>
          <w:i/>
          <w:sz w:val="20"/>
          <w:szCs w:val="20"/>
          <w:highlight w:val="none"/>
          <w:u w:val="single"/>
        </w:rPr>
      </w:r>
      <w:r>
        <w:rPr>
          <w:bCs/>
          <w:i/>
          <w:sz w:val="20"/>
          <w:szCs w:val="20"/>
          <w:highlight w:val="none"/>
          <w:u w:val="single"/>
        </w:rPr>
      </w:r>
    </w:p>
    <w:p>
      <w:pPr>
        <w:pBdr/>
        <w:spacing w:after="0" w:afterAutospacing="0"/>
        <w:ind/>
        <w:rPr>
          <w:sz w:val="20"/>
          <w:szCs w:val="20"/>
          <w:highlight w:val="none"/>
        </w:rPr>
      </w:pPr>
      <w:r>
        <w:rPr>
          <w:sz w:val="20"/>
          <w:szCs w:val="20"/>
          <w:highlight w:val="none"/>
        </w:rPr>
        <w:t xml:space="preserve">Darrell Gillman, UDAF</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Brock Logan, County</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Duane Huston-UCC</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Shereett  Bonomo– forest service</w:t>
      </w:r>
      <w:r>
        <w:rPr>
          <w:sz w:val="20"/>
          <w:szCs w:val="20"/>
          <w:highlight w:val="none"/>
        </w:rPr>
      </w:r>
      <w:r>
        <w:rPr>
          <w:sz w:val="20"/>
          <w:szCs w:val="20"/>
          <w:highlight w:val="none"/>
        </w:rPr>
      </w:r>
    </w:p>
    <w:p>
      <w:pPr>
        <w:pBdr/>
        <w:tabs>
          <w:tab w:val="left" w:leader="none" w:pos="1712"/>
        </w:tabs>
        <w:spacing w:after="0" w:afterAutospacing="0"/>
        <w:ind/>
        <w:rPr>
          <w:sz w:val="20"/>
          <w:szCs w:val="20"/>
          <w:highlight w:val="none"/>
        </w:rPr>
      </w:pPr>
      <w:r>
        <w:rPr>
          <w:sz w:val="20"/>
          <w:szCs w:val="20"/>
          <w:highlight w:val="none"/>
        </w:rPr>
      </w:r>
      <w:r>
        <w:rPr>
          <w:sz w:val="20"/>
          <w:szCs w:val="20"/>
          <w:highlight w:val="none"/>
        </w:rPr>
        <w:tab/>
      </w:r>
      <w:r>
        <w:rPr>
          <w:sz w:val="20"/>
          <w:szCs w:val="20"/>
          <w:highlight w:val="none"/>
        </w:rPr>
      </w:r>
      <w:r>
        <w:rPr>
          <w:sz w:val="20"/>
          <w:szCs w:val="20"/>
          <w:highlight w:val="none"/>
        </w:rPr>
      </w:r>
    </w:p>
    <w:p>
      <w:pPr>
        <w:pBdr/>
        <w:spacing w:after="0" w:afterAutospacing="0"/>
        <w:ind/>
        <w:jc w:val="center"/>
        <w:rPr>
          <w:rFonts w:ascii="Asana" w:hAnsi="Asana" w:cs="Asana"/>
          <w:sz w:val="28"/>
          <w:szCs w:val="28"/>
          <w:highlight w:val="none"/>
        </w:rPr>
      </w:pPr>
      <w:r>
        <w:rPr>
          <w:rFonts w:ascii="Asana" w:hAnsi="Asana" w:eastAsia="Asana" w:cs="Asana"/>
          <w:sz w:val="28"/>
          <w:szCs w:val="28"/>
          <w:highlight w:val="none"/>
        </w:rPr>
        <w:t xml:space="preserve">MEETING PROCEEDINGS</w:t>
      </w:r>
      <w:r>
        <w:rPr>
          <w:rFonts w:ascii="Asana" w:hAnsi="Asana" w:cs="Asana"/>
          <w:sz w:val="28"/>
          <w:szCs w:val="28"/>
          <w:highlight w:val="none"/>
        </w:rPr>
      </w:r>
      <w:r>
        <w:rPr>
          <w:rFonts w:ascii="Asana" w:hAnsi="Asana" w:cs="Asana"/>
          <w:sz w:val="28"/>
          <w:szCs w:val="28"/>
          <w:highlight w:val="none"/>
        </w:rPr>
      </w:r>
    </w:p>
    <w:p>
      <w:pPr>
        <w:pBdr/>
        <w:spacing w:after="0" w:afterAutospacing="0"/>
        <w:ind/>
        <w:rPr>
          <w:highlight w:val="none"/>
        </w:rPr>
      </w:pPr>
      <w:r>
        <w:rPr>
          <w:highlight w:val="none"/>
        </w:rPr>
        <w:t xml:space="preserve">Bryan called the meeting to order at 12:00 PM.  </w:t>
      </w:r>
      <w:r>
        <w:rPr>
          <w:highlight w:val="none"/>
        </w:rPr>
      </w:r>
      <w:r>
        <w:rPr>
          <w:highlight w:val="none"/>
        </w:rPr>
      </w:r>
    </w:p>
    <w:p>
      <w:pPr>
        <w:pBdr/>
        <w:spacing w:after="0" w:afterAutospacing="0"/>
        <w:ind/>
        <w:rPr>
          <w:highlight w:val="none"/>
        </w:rPr>
      </w:pPr>
      <w:r>
        <w:rPr>
          <w:highlight w:val="none"/>
        </w:rPr>
        <w:t xml:space="preserve">Kolby motioned to approve the July meeting minutes and Hugh seconded. Motion carried.</w:t>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jc w:val="center"/>
        <w:rPr>
          <w:highlight w:val="none"/>
          <w:u w:val="single"/>
        </w:rPr>
      </w:pPr>
      <w:r>
        <w:rPr>
          <w:highlight w:val="none"/>
          <w:u w:val="single"/>
        </w:rPr>
        <w:t xml:space="preserve">BOARD MEMBER REPORTS</w:t>
      </w:r>
      <w:r>
        <w:rPr>
          <w:highlight w:val="none"/>
          <w:u w:val="single"/>
        </w:rPr>
      </w:r>
      <w:r>
        <w:rPr>
          <w:highlight w:val="none"/>
          <w:u w:val="single"/>
        </w:rPr>
      </w:r>
    </w:p>
    <w:p>
      <w:pPr>
        <w:pBdr/>
        <w:spacing w:after="0" w:afterAutospacing="0"/>
        <w:ind/>
        <w:rPr>
          <w:highlight w:val="none"/>
        </w:rPr>
      </w:pPr>
      <w:r>
        <w:rPr>
          <w:highlight w:val="none"/>
        </w:rPr>
      </w:r>
      <w:r>
        <w:rPr>
          <w:highlight w:val="none"/>
        </w:rPr>
        <w:t xml:space="preserve">Steves term on the Utah soil health board is up</w:t>
      </w:r>
      <w:r>
        <w:rPr>
          <w:highlight w:val="none"/>
        </w:rPr>
        <w:t xml:space="preserve"> . Sent names for new member in vernal </w:t>
      </w:r>
      <w:r>
        <w:rPr>
          <w:highlight w:val="none"/>
        </w:rPr>
      </w:r>
      <w:r>
        <w:rPr>
          <w:highlight w:val="none"/>
        </w:rPr>
      </w:r>
    </w:p>
    <w:p>
      <w:pPr>
        <w:pBdr/>
        <w:spacing w:after="0" w:afterAutospacing="0"/>
        <w:ind/>
        <w:jc w:val="center"/>
        <w:rPr>
          <w:highlight w:val="none"/>
          <w:u w:val="single"/>
        </w:rPr>
      </w:pPr>
      <w:r>
        <w:rPr>
          <w:highlight w:val="none"/>
          <w:u w:val="single"/>
        </w:rPr>
        <w:t xml:space="preserve">FINANCIAL</w:t>
      </w:r>
      <w:r>
        <w:rPr>
          <w:highlight w:val="none"/>
          <w:u w:val="single"/>
        </w:rPr>
      </w:r>
      <w:r>
        <w:rPr>
          <w:highlight w:val="none"/>
          <w:u w:val="single"/>
        </w:rPr>
      </w:r>
    </w:p>
    <w:p>
      <w:pPr>
        <w:pBdr/>
        <w:spacing w:after="0" w:afterAutospacing="0"/>
        <w:ind/>
        <w:jc w:val="left"/>
        <w:rPr>
          <w:highlight w:val="none"/>
          <w:u w:val="none"/>
        </w:rPr>
      </w:pPr>
      <w:r>
        <w:rPr>
          <w:highlight w:val="none"/>
          <w:u w:val="none"/>
        </w:rPr>
      </w:r>
      <w:r>
        <w:rPr>
          <w:highlight w:val="none"/>
          <w:u w:val="none"/>
        </w:rPr>
        <w:t xml:space="preserve">Office 365 software  approval  for up to $120.00 a year. This  would help to keep track of SERA.</w:t>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Discussed UACD dues  and their relevance to us.  Decided to pay the full amount of  $1675.00. </w:t>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Provides lesson plans for teachers in our area.</w:t>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 Let Melinda Broadbent know that this money and lessons are available to them. Comes through USU.   Make sure it is being used </w:t>
      </w:r>
      <w:r>
        <w:rPr>
          <w:highlight w:val="none"/>
          <w:u w:val="none"/>
        </w:rPr>
        <w:t xml:space="preserve">where we contribute to the program.   Darrel will do some research in to this for us. Steve would like this be used in our area so that we are not spending money that our school will not use. We would like to know how that money is being used in the state.</w:t>
      </w:r>
      <w:r>
        <w:rPr>
          <w:highlight w:val="none"/>
          <w:u w:val="none"/>
        </w:rPr>
      </w:r>
      <w:r>
        <w:rPr>
          <w:highlight w:val="none"/>
          <w:u w:val="none"/>
        </w:rPr>
      </w:r>
    </w:p>
    <w:p>
      <w:pPr>
        <w:pBdr/>
        <w:spacing w:after="0" w:afterAutospacing="0"/>
        <w:ind/>
        <w:jc w:val="left"/>
        <w:rPr>
          <w:highlight w:val="none"/>
          <w:u w:val="none"/>
        </w:rPr>
      </w:pPr>
      <w:r>
        <w:rPr>
          <w:highlight w:val="none"/>
          <w:u w:val="none"/>
        </w:rPr>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Discussed and approval of one year subscription for  the postal service 106.00</w:t>
      </w:r>
      <w:r>
        <w:rPr>
          <w:highlight w:val="none"/>
          <w:u w:val="none"/>
        </w:rPr>
      </w:r>
      <w:r>
        <w:rPr>
          <w:highlight w:val="none"/>
          <w:u w:val="none"/>
        </w:rPr>
      </w:r>
    </w:p>
    <w:p>
      <w:pPr>
        <w:pBdr/>
        <w:spacing w:after="0" w:afterAutospacing="0"/>
        <w:ind/>
        <w:jc w:val="left"/>
        <w:rPr>
          <w:highlight w:val="none"/>
          <w:u w:val="none"/>
        </w:rPr>
      </w:pPr>
      <w:r>
        <w:rPr>
          <w:highlight w:val="none"/>
          <w:u w:val="none"/>
        </w:rPr>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Darrel  discussed the option on  the direct deposit for reimbursement from the state .     .  They think this would be a benefit  for the </w:t>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Board. We will bring this up next month.</w:t>
      </w:r>
      <w:r>
        <w:rPr>
          <w:highlight w:val="none"/>
          <w:u w:val="none"/>
        </w:rPr>
      </w:r>
      <w:r>
        <w:rPr>
          <w:highlight w:val="none"/>
          <w:u w:val="none"/>
        </w:rPr>
      </w:r>
    </w:p>
    <w:p>
      <w:pPr>
        <w:pBdr/>
        <w:spacing w:after="0" w:afterAutospacing="0"/>
        <w:ind/>
        <w:jc w:val="left"/>
        <w:rPr>
          <w:highlight w:val="none"/>
          <w:u w:val="none"/>
        </w:rPr>
      </w:pPr>
      <w:r>
        <w:rPr>
          <w:highlight w:val="none"/>
          <w:u w:val="none"/>
        </w:rPr>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Gopher abatement —-    Smith children  are doing well with this.   141 gophers total killed to date. </w:t>
      </w:r>
      <w:r>
        <w:rPr>
          <w:highlight w:val="none"/>
          <w:u w:val="none"/>
        </w:rPr>
      </w:r>
      <w:r>
        <w:rPr>
          <w:highlight w:val="none"/>
          <w:u w:val="none"/>
        </w:rPr>
      </w:r>
    </w:p>
    <w:p>
      <w:pPr>
        <w:pBdr/>
        <w:spacing w:after="0" w:afterAutospacing="0"/>
        <w:ind/>
        <w:jc w:val="left"/>
        <w:rPr>
          <w:highlight w:val="none"/>
          <w:u w:val="none"/>
        </w:rPr>
      </w:pPr>
      <w:r>
        <w:rPr>
          <w:highlight w:val="none"/>
          <w:u w:val="none"/>
        </w:rPr>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Bond payment dues</w:t>
      </w:r>
      <w:r>
        <w:rPr>
          <w:highlight w:val="none"/>
          <w:u w:val="none"/>
        </w:rPr>
      </w:r>
      <w:r>
        <w:rPr>
          <w:highlight w:val="none"/>
          <w:u w:val="none"/>
        </w:rPr>
      </w:r>
    </w:p>
    <w:p>
      <w:pPr>
        <w:pBdr/>
        <w:spacing w:after="0" w:afterAutospacing="0"/>
        <w:ind/>
        <w:jc w:val="left"/>
        <w:rPr>
          <w:highlight w:val="none"/>
          <w:u w:val="none"/>
        </w:rPr>
      </w:pPr>
      <w:r>
        <w:rPr>
          <w:highlight w:val="none"/>
          <w:u w:val="none"/>
        </w:rPr>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Payment for the gopher abatement.   Make checks for each kid.</w:t>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Bryan a-e approved for payment   </w:t>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 Steve for the  kollby second</w:t>
      </w:r>
      <w:r>
        <w:rPr>
          <w:highlight w:val="none"/>
          <w:u w:val="none"/>
        </w:rPr>
      </w:r>
      <w:r>
        <w:rPr>
          <w:highlight w:val="none"/>
          <w:u w:val="none"/>
        </w:rPr>
      </w:r>
    </w:p>
    <w:p>
      <w:pPr>
        <w:pBdr/>
        <w:spacing w:after="0" w:afterAutospacing="0"/>
        <w:ind/>
        <w:jc w:val="left"/>
        <w:rPr>
          <w:highlight w:val="none"/>
          <w:u w:val="none"/>
        </w:rPr>
      </w:pPr>
      <w:r>
        <w:rPr>
          <w:highlight w:val="none"/>
          <w:u w:val="none"/>
        </w:rPr>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Crime insurance,  bond insurance  Darrell said he will look into this to see if bond is needed or or Crime . </w:t>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 Kolby motion  we will not pay for the dues this month till more information is acquired.</w:t>
      </w:r>
      <w:r>
        <w:rPr>
          <w:highlight w:val="none"/>
          <w:u w:val="none"/>
        </w:rPr>
      </w:r>
      <w:r>
        <w:rPr>
          <w:highlight w:val="none"/>
          <w:u w:val="none"/>
        </w:rPr>
      </w:r>
    </w:p>
    <w:p>
      <w:pPr>
        <w:pBdr/>
        <w:spacing w:after="0" w:afterAutospacing="0"/>
        <w:ind/>
        <w:jc w:val="left"/>
        <w:rPr>
          <w:highlight w:val="none"/>
          <w:u w:val="none"/>
        </w:rPr>
      </w:pPr>
      <w:r>
        <w:rPr>
          <w:highlight w:val="none"/>
          <w:u w:val="none"/>
        </w:rPr>
      </w:r>
      <w:r>
        <w:rPr>
          <w:highlight w:val="none"/>
          <w:u w:val="none"/>
        </w:rPr>
      </w:r>
      <w:r>
        <w:rPr>
          <w:highlight w:val="none"/>
          <w:u w:val="none"/>
        </w:rPr>
      </w:r>
    </w:p>
    <w:p>
      <w:pPr>
        <w:pBdr/>
        <w:spacing w:after="0" w:afterAutospacing="0"/>
        <w:ind/>
        <w:jc w:val="center"/>
        <w:rPr>
          <w:bCs/>
          <w:i/>
          <w:highlight w:val="none"/>
          <w:u w:val="single"/>
        </w:rPr>
      </w:pPr>
      <w:r>
        <w:rPr>
          <w:i/>
          <w:iCs/>
          <w:highlight w:val="none"/>
          <w:u w:val="single"/>
        </w:rPr>
        <w:t xml:space="preserve">OTHER</w:t>
      </w:r>
      <w:r>
        <w:rPr>
          <w:bCs/>
          <w:i/>
          <w:highlight w:val="none"/>
          <w:u w:val="single"/>
        </w:rPr>
      </w:r>
      <w:r>
        <w:rPr>
          <w:bCs/>
          <w:i/>
          <w:highlight w:val="none"/>
          <w:u w:val="single"/>
        </w:rPr>
      </w:r>
    </w:p>
    <w:p>
      <w:pPr>
        <w:pBdr/>
        <w:spacing w:after="0" w:afterAutospacing="0"/>
        <w:ind/>
        <w:jc w:val="center"/>
        <w:rPr>
          <w:bCs/>
          <w:i/>
          <w:highlight w:val="none"/>
          <w:u w:val="single"/>
        </w:rPr>
      </w:pPr>
      <w:r>
        <w:rPr>
          <w:i/>
          <w:iCs/>
          <w:highlight w:val="none"/>
          <w:u w:val="single"/>
        </w:rPr>
      </w:r>
      <w:r>
        <w:rPr>
          <w:highlight w:val="none"/>
          <w:u w:val="none"/>
        </w:rPr>
        <w:t xml:space="preserve"> </w:t>
      </w:r>
      <w:r>
        <w:rPr>
          <w:bCs/>
          <w:i/>
          <w:highlight w:val="none"/>
          <w:u w:val="single"/>
        </w:rPr>
      </w:r>
      <w:r>
        <w:rPr>
          <w:bCs/>
          <w:i/>
          <w:highlight w:val="none"/>
          <w:u w:val="single"/>
        </w:rPr>
      </w:r>
    </w:p>
    <w:p>
      <w:pPr>
        <w:pStyle w:val="887"/>
        <w:numPr>
          <w:ilvl w:val="0"/>
          <w:numId w:val="1"/>
        </w:numPr>
        <w:pBdr/>
        <w:tabs>
          <w:tab w:val="center" w:leader="none" w:pos="4680"/>
        </w:tabs>
        <w:spacing w:after="0" w:afterAutospacing="0"/>
        <w:ind/>
        <w:jc w:val="left"/>
        <w:rPr>
          <w:highlight w:val="none"/>
          <w:u w:val="none"/>
        </w:rPr>
      </w:pPr>
      <w:r>
        <w:rPr>
          <w:highlight w:val="none"/>
          <w:u w:val="none"/>
        </w:rPr>
        <w:t xml:space="preserve">Review annual report- no till drill, sprayer bought , weeds , usu soft ware, usu workshop .</w:t>
      </w:r>
      <w:r>
        <w:rPr>
          <w:highlight w:val="none"/>
          <w:u w:val="none"/>
        </w:rPr>
      </w:r>
      <w:r>
        <w:rPr>
          <w:highlight w:val="none"/>
          <w:u w:val="none"/>
        </w:rPr>
      </w:r>
    </w:p>
    <w:p>
      <w:pPr>
        <w:pBdr/>
        <w:tabs>
          <w:tab w:val="center" w:leader="none" w:pos="4680"/>
        </w:tabs>
        <w:spacing w:after="0" w:afterAutospacing="0"/>
        <w:ind w:firstLine="0" w:left="709"/>
        <w:jc w:val="left"/>
        <w:rPr>
          <w:highlight w:val="none"/>
          <w:u w:val="none"/>
        </w:rPr>
      </w:pPr>
      <w:r>
        <w:rPr>
          <w:highlight w:val="none"/>
          <w:u w:val="none"/>
        </w:rPr>
        <w:t xml:space="preserve">Steve Forbes sat on the Utah Soil Health Board his  term ended in June.</w:t>
      </w:r>
      <w:r>
        <w:rPr>
          <w:highlight w:val="none"/>
          <w:u w:val="none"/>
        </w:rPr>
      </w:r>
      <w:r>
        <w:rPr>
          <w:highlight w:val="none"/>
          <w:u w:val="none"/>
        </w:rPr>
      </w:r>
    </w:p>
    <w:p>
      <w:pPr>
        <w:pBdr/>
        <w:tabs>
          <w:tab w:val="center" w:leader="none" w:pos="4680"/>
        </w:tabs>
        <w:spacing w:after="0" w:afterAutospacing="0"/>
        <w:ind w:firstLine="0" w:left="709"/>
        <w:jc w:val="left"/>
        <w:rPr>
          <w:highlight w:val="none"/>
          <w:u w:val="none"/>
        </w:rPr>
      </w:pPr>
      <w:r>
        <w:rPr>
          <w:highlight w:val="none"/>
          <w:u w:val="none"/>
        </w:rPr>
        <w:t xml:space="preserve"> Wilde fire multi agency work shop . Habitate mangement in the district .   Roughly 60 acres.</w:t>
      </w:r>
      <w:r>
        <w:rPr>
          <w:highlight w:val="none"/>
          <w:u w:val="none"/>
        </w:rPr>
      </w:r>
      <w:r>
        <w:rPr>
          <w:highlight w:val="none"/>
          <w:u w:val="none"/>
        </w:rPr>
      </w:r>
    </w:p>
    <w:p>
      <w:pPr>
        <w:pBdr/>
        <w:tabs>
          <w:tab w:val="center" w:leader="none" w:pos="4680"/>
        </w:tabs>
        <w:spacing w:after="0" w:afterAutospacing="0"/>
        <w:ind w:firstLine="0" w:left="709"/>
        <w:jc w:val="left"/>
        <w:rPr>
          <w:highlight w:val="none"/>
          <w:u w:val="none"/>
        </w:rPr>
      </w:pPr>
      <w:r>
        <w:rPr>
          <w:highlight w:val="none"/>
          <w:u w:val="none"/>
        </w:rPr>
      </w:r>
      <w:r>
        <w:rPr>
          <w:highlight w:val="none"/>
          <w:u w:val="none"/>
        </w:rPr>
      </w:r>
      <w:r>
        <w:rPr>
          <w:highlight w:val="none"/>
          <w:u w:val="none"/>
        </w:rPr>
      </w:r>
    </w:p>
    <w:p>
      <w:pPr>
        <w:pStyle w:val="887"/>
        <w:numPr>
          <w:ilvl w:val="0"/>
          <w:numId w:val="1"/>
        </w:numPr>
        <w:pBdr/>
        <w:spacing w:after="0" w:afterAutospacing="0"/>
        <w:ind/>
        <w:jc w:val="left"/>
        <w:rPr>
          <w:highlight w:val="none"/>
          <w:u w:val="none"/>
        </w:rPr>
      </w:pPr>
      <w:r>
        <w:rPr>
          <w:highlight w:val="none"/>
          <w:u w:val="none"/>
        </w:rPr>
        <w:t xml:space="preserve">Self evaluation- fill out like last year need signatures.</w:t>
      </w:r>
      <w:r>
        <w:rPr>
          <w:highlight w:val="none"/>
          <w:u w:val="none"/>
        </w:rPr>
      </w:r>
      <w:r>
        <w:rPr>
          <w:highlight w:val="none"/>
          <w:u w:val="none"/>
        </w:rPr>
      </w:r>
    </w:p>
    <w:p>
      <w:pPr>
        <w:pStyle w:val="887"/>
        <w:numPr>
          <w:ilvl w:val="0"/>
          <w:numId w:val="1"/>
        </w:numPr>
        <w:pBdr/>
        <w:spacing w:after="0" w:afterAutospacing="0"/>
        <w:ind/>
        <w:jc w:val="left"/>
        <w:rPr>
          <w:highlight w:val="none"/>
          <w:u w:val="none"/>
        </w:rPr>
      </w:pPr>
      <w:r>
        <w:rPr>
          <w:highlight w:val="none"/>
          <w:u w:val="none"/>
        </w:rPr>
        <w:t xml:space="preserve">Fraud assessment-  Steve will fill out this form. 280 score</w:t>
      </w:r>
      <w:r>
        <w:rPr>
          <w:highlight w:val="none"/>
          <w:u w:val="none"/>
        </w:rPr>
      </w:r>
      <w:r>
        <w:rPr>
          <w:highlight w:val="none"/>
          <w:u w:val="none"/>
        </w:rPr>
      </w:r>
    </w:p>
    <w:p>
      <w:pPr>
        <w:pStyle w:val="887"/>
        <w:numPr>
          <w:ilvl w:val="0"/>
          <w:numId w:val="1"/>
        </w:numPr>
        <w:pBdr/>
        <w:spacing w:after="0" w:afterAutospacing="0"/>
        <w:ind/>
        <w:jc w:val="left"/>
        <w:rPr>
          <w:highlight w:val="none"/>
          <w:u w:val="none"/>
        </w:rPr>
      </w:pPr>
      <w:r>
        <w:rPr>
          <w:highlight w:val="none"/>
          <w:u w:val="none"/>
        </w:rPr>
        <w:t xml:space="preserve">Financial survey- Steve will fill out this form.</w:t>
      </w:r>
      <w:r>
        <w:rPr>
          <w:highlight w:val="none"/>
          <w:u w:val="none"/>
        </w:rPr>
      </w:r>
      <w:r>
        <w:rPr>
          <w:highlight w:val="none"/>
          <w:u w:val="none"/>
        </w:rPr>
      </w:r>
    </w:p>
    <w:p>
      <w:pPr>
        <w:pStyle w:val="887"/>
        <w:numPr>
          <w:ilvl w:val="0"/>
          <w:numId w:val="1"/>
        </w:numPr>
        <w:pBdr/>
        <w:spacing w:after="0" w:afterAutospacing="0"/>
        <w:ind/>
        <w:jc w:val="left"/>
        <w:rPr>
          <w:highlight w:val="none"/>
          <w:u w:val="none"/>
        </w:rPr>
      </w:pPr>
      <w:r>
        <w:rPr>
          <w:highlight w:val="none"/>
          <w:u w:val="none"/>
        </w:rPr>
        <w:t xml:space="preserve">Financial certification</w:t>
      </w:r>
      <w:r>
        <w:rPr>
          <w:highlight w:val="none"/>
          <w:u w:val="none"/>
        </w:rPr>
      </w:r>
      <w:r>
        <w:rPr>
          <w:highlight w:val="none"/>
          <w:u w:val="none"/>
        </w:rPr>
      </w:r>
    </w:p>
    <w:p>
      <w:pPr>
        <w:pStyle w:val="887"/>
        <w:numPr>
          <w:ilvl w:val="0"/>
          <w:numId w:val="1"/>
        </w:numPr>
        <w:pBdr/>
        <w:spacing w:after="0" w:afterAutospacing="0"/>
        <w:ind/>
        <w:jc w:val="left"/>
        <w:rPr>
          <w:highlight w:val="none"/>
          <w:u w:val="none"/>
        </w:rPr>
      </w:pPr>
      <w:r>
        <w:rPr>
          <w:highlight w:val="none"/>
          <w:u w:val="none"/>
        </w:rPr>
        <w:t xml:space="preserve">Process for printer- Debbie wll  buy supplies as needed  and Daggett soil and conservation will reimburse.</w:t>
      </w:r>
      <w:r>
        <w:rPr>
          <w:highlight w:val="none"/>
          <w:u w:val="none"/>
        </w:rPr>
      </w:r>
      <w:r>
        <w:rPr>
          <w:highlight w:val="none"/>
          <w:u w:val="none"/>
        </w:rPr>
      </w:r>
    </w:p>
    <w:p>
      <w:pPr>
        <w:pStyle w:val="887"/>
        <w:numPr>
          <w:ilvl w:val="0"/>
          <w:numId w:val="1"/>
        </w:numPr>
        <w:pBdr/>
        <w:spacing w:after="0" w:afterAutospacing="0"/>
        <w:ind/>
        <w:jc w:val="left"/>
        <w:rPr>
          <w:highlight w:val="none"/>
          <w:u w:val="none"/>
        </w:rPr>
      </w:pPr>
      <w:r>
        <w:rPr>
          <w:highlight w:val="none"/>
          <w:u w:val="none"/>
        </w:rPr>
        <w:t xml:space="preserve">Debbie needs to fill out a W9 report</w:t>
      </w:r>
      <w:r>
        <w:rPr>
          <w:highlight w:val="none"/>
          <w:u w:val="none"/>
        </w:rPr>
      </w:r>
      <w:r>
        <w:rPr>
          <w:highlight w:val="none"/>
          <w:u w:val="none"/>
        </w:rPr>
      </w:r>
    </w:p>
    <w:p>
      <w:pPr>
        <w:pStyle w:val="887"/>
        <w:numPr>
          <w:ilvl w:val="0"/>
          <w:numId w:val="1"/>
        </w:numPr>
        <w:pBdr/>
        <w:spacing w:after="0" w:afterAutospacing="0"/>
        <w:ind/>
        <w:jc w:val="left"/>
        <w:rPr>
          <w:highlight w:val="none"/>
          <w:u w:val="none"/>
        </w:rPr>
      </w:pPr>
      <w:r>
        <w:rPr>
          <w:highlight w:val="none"/>
          <w:u w:val="none"/>
        </w:rPr>
        <w:t xml:space="preserve">Created new email for the district.</w:t>
      </w:r>
      <w:r>
        <w:rPr>
          <w:highlight w:val="none"/>
          <w:u w:val="none"/>
        </w:rPr>
        <w:t xml:space="preserve"> Daggettsoilconservation@gmail.com</w:t>
      </w:r>
      <w:r>
        <w:rPr>
          <w:highlight w:val="none"/>
          <w:u w:val="none"/>
        </w:rPr>
      </w:r>
      <w:r>
        <w:rPr>
          <w:highlight w:val="none"/>
          <w:u w:val="none"/>
        </w:rPr>
      </w:r>
    </w:p>
    <w:p>
      <w:pPr>
        <w:pStyle w:val="887"/>
        <w:numPr>
          <w:ilvl w:val="0"/>
          <w:numId w:val="1"/>
        </w:numPr>
        <w:pBdr/>
        <w:spacing w:after="0" w:afterAutospacing="0"/>
        <w:ind/>
        <w:jc w:val="left"/>
        <w:rPr>
          <w:highlight w:val="none"/>
          <w:u w:val="none"/>
        </w:rPr>
      </w:pPr>
      <w:r>
        <w:rPr>
          <w:highlight w:val="none"/>
          <w:u w:val="none"/>
        </w:rPr>
        <w:t xml:space="preserve">Soil health work shop - needs done before the end of the year. Money broken up into categories</w:t>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            October board meeting invite everyone to come..   </w:t>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            Agenda locol work meeting in october and september, who do we want to invite.. Blm forrest service , canal company </w:t>
      </w:r>
      <w:r>
        <w:rPr>
          <w:highlight w:val="none"/>
          <w:u w:val="none"/>
        </w:rPr>
      </w:r>
      <w:r>
        <w:rPr>
          <w:highlight w:val="none"/>
          <w:u w:val="none"/>
        </w:rPr>
      </w:r>
    </w:p>
    <w:p>
      <w:pPr>
        <w:pBdr/>
        <w:spacing w:after="0" w:afterAutospacing="0"/>
        <w:ind/>
        <w:jc w:val="left"/>
        <w:rPr>
          <w:highlight w:val="none"/>
          <w:u w:val="none"/>
        </w:rPr>
      </w:pPr>
      <w:r>
        <w:rPr>
          <w:highlight w:val="none"/>
          <w:u w:val="none"/>
        </w:rPr>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Speaker fee advertising food and drinks. At the field for to see what has been done .  Purpose is to find workshops in 2025.  Sosi</w:t>
      </w:r>
      <w:r>
        <w:rPr>
          <w:highlight w:val="none"/>
          <w:u w:val="none"/>
        </w:rPr>
        <w:t xml:space="preserve">l work shops in the state  we could piggy back onto them or do our own work shop.  Fire department to see if we can use there shop so people can learn how to us the no till drill. Identify projects to us the proposal of the money.  Work group  in november </w:t>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 Work shop in october.  Talked of colorado to do a demonstration on how to use the no till drill.</w:t>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Cook hamburgers tony7 richers come out. Funding for him to come out. $1000.00 Speaker fee</w:t>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Contact t</w:t>
      </w:r>
      <w:r>
        <w:rPr>
          <w:highlight w:val="none"/>
          <w:u w:val="none"/>
        </w:rPr>
        <w:t xml:space="preserve">he guy that october 8th for the no till drill guy to demonstrate the drill . Do meeting at night so  others can come after work. Have donald cater how many people come how many people do you anticipate to come. Have it at the pavillion. Need to reserve it.</w:t>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Agenda for october need.</w:t>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Byran will call no tll guy</w:t>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Uacd poster contest——   all materials availabel to you and give to the teachers and then you do prizes.  Information should of came .  Judge here and then it goes to state and then to national if they want to do it.       Tabled </w:t>
      </w:r>
      <w:r>
        <w:rPr>
          <w:highlight w:val="none"/>
          <w:u w:val="none"/>
        </w:rPr>
      </w:r>
      <w:r>
        <w:rPr>
          <w:highlight w:val="none"/>
          <w:u w:val="none"/>
        </w:rPr>
      </w:r>
    </w:p>
    <w:p>
      <w:pPr>
        <w:pBdr/>
        <w:spacing w:after="0" w:afterAutospacing="0"/>
        <w:ind/>
        <w:jc w:val="left"/>
        <w:rPr>
          <w:highlight w:val="none"/>
          <w:u w:val="none"/>
        </w:rPr>
      </w:pPr>
      <w:r>
        <w:rPr>
          <w:highlight w:val="none"/>
          <w:u w:val="none"/>
        </w:rPr>
      </w:r>
      <w:r>
        <w:rPr>
          <w:highlight w:val="none"/>
          <w:u w:val="none"/>
        </w:rPr>
      </w:r>
      <w:r>
        <w:rPr>
          <w:highlight w:val="none"/>
          <w:u w:val="none"/>
        </w:rPr>
      </w:r>
    </w:p>
    <w:p>
      <w:pPr>
        <w:pBdr/>
        <w:spacing w:after="0" w:afterAutospacing="0"/>
        <w:ind/>
        <w:jc w:val="center"/>
        <w:rPr>
          <w:rFonts w:ascii="Asana" w:hAnsi="Asana" w:eastAsia="Asana" w:cs="Asana"/>
          <w:b w:val="0"/>
          <w:bCs w:val="0"/>
          <w:i w:val="0"/>
          <w:sz w:val="28"/>
          <w:szCs w:val="28"/>
          <w:highlight w:val="none"/>
        </w:rPr>
      </w:pPr>
      <w:r>
        <w:rPr>
          <w:rFonts w:ascii="Asana" w:hAnsi="Asana" w:eastAsia="Asana" w:cs="Asana"/>
          <w:b w:val="0"/>
          <w:bCs w:val="0"/>
          <w:i w:val="0"/>
          <w:iCs w:val="0"/>
          <w:sz w:val="28"/>
          <w:szCs w:val="28"/>
          <w:highlight w:val="none"/>
        </w:rPr>
        <w:t xml:space="preserve">PARTNER REPORT</w:t>
      </w:r>
      <w:r>
        <w:rPr>
          <w:rFonts w:ascii="Asana" w:hAnsi="Asana" w:eastAsia="Asana" w:cs="Asana"/>
          <w:b w:val="0"/>
          <w:bCs w:val="0"/>
          <w:i w:val="0"/>
          <w:sz w:val="28"/>
          <w:szCs w:val="28"/>
          <w:highlight w:val="none"/>
        </w:rPr>
      </w:r>
      <w:r>
        <w:rPr>
          <w:rFonts w:ascii="Asana" w:hAnsi="Asana" w:eastAsia="Asana" w:cs="Asana"/>
          <w:b w:val="0"/>
          <w:bCs w:val="0"/>
          <w:i w:val="0"/>
          <w:sz w:val="28"/>
          <w:szCs w:val="28"/>
          <w:highlight w:val="none"/>
        </w:rPr>
      </w:r>
    </w:p>
    <w:p>
      <w:pPr>
        <w:pBdr/>
        <w:spacing w:after="0" w:afterAutospacing="0"/>
        <w:ind/>
        <w:jc w:val="left"/>
        <w:rPr>
          <w:rFonts w:ascii="Asana" w:hAnsi="Asana" w:eastAsia="Asana" w:cs="Asana"/>
          <w:b w:val="0"/>
          <w:bCs w:val="0"/>
          <w:i w:val="0"/>
          <w:sz w:val="28"/>
          <w:szCs w:val="28"/>
          <w:highlight w:val="none"/>
        </w:rPr>
      </w:pPr>
      <w:r>
        <w:rPr>
          <w:rFonts w:ascii="Asana" w:hAnsi="Asana" w:eastAsia="Asana" w:cs="Asana"/>
          <w:b w:val="0"/>
          <w:bCs w:val="0"/>
          <w:i w:val="0"/>
          <w:iCs w:val="0"/>
          <w:sz w:val="28"/>
          <w:szCs w:val="28"/>
          <w:highlight w:val="none"/>
        </w:rPr>
      </w:r>
      <w:r>
        <w:rPr>
          <w:rFonts w:ascii="Asana" w:hAnsi="Asana" w:eastAsia="Asana" w:cs="Asana"/>
          <w:b w:val="0"/>
          <w:bCs w:val="0"/>
          <w:i w:val="0"/>
          <w:iCs w:val="0"/>
          <w:sz w:val="28"/>
          <w:szCs w:val="28"/>
          <w:highlight w:val="none"/>
        </w:rPr>
      </w:r>
      <w:r>
        <w:rPr>
          <w:rFonts w:ascii="Asana" w:hAnsi="Asana" w:eastAsia="Asana" w:cs="Asana"/>
          <w:b w:val="0"/>
          <w:bCs w:val="0"/>
          <w:i w:val="0"/>
          <w:sz w:val="28"/>
          <w:szCs w:val="28"/>
          <w:highlight w:val="none"/>
        </w:rPr>
      </w:r>
    </w:p>
    <w:p>
      <w:pPr>
        <w:pBdr/>
        <w:tabs>
          <w:tab w:val="left" w:leader="none" w:pos="1007"/>
        </w:tabs>
        <w:spacing w:after="0" w:afterAutospacing="0"/>
        <w:ind/>
        <w:jc w:val="left"/>
        <w:rPr>
          <w:rFonts w:ascii="Asana" w:hAnsi="Asana" w:eastAsia="Asana" w:cs="Asana"/>
          <w:b w:val="0"/>
          <w:bCs w:val="0"/>
          <w:i w:val="0"/>
          <w:sz w:val="28"/>
          <w:szCs w:val="28"/>
          <w:highlight w:val="none"/>
        </w:rPr>
      </w:pPr>
      <w:r>
        <w:rPr>
          <w:rFonts w:ascii="Asana" w:hAnsi="Asana" w:eastAsia="Asana" w:cs="Asana"/>
          <w:b w:val="0"/>
          <w:bCs w:val="0"/>
          <w:i w:val="0"/>
          <w:iCs w:val="0"/>
          <w:sz w:val="28"/>
          <w:szCs w:val="28"/>
          <w:highlight w:val="none"/>
        </w:rPr>
        <w:t xml:space="preserve">FSA</w:t>
      </w:r>
      <w:r>
        <w:rPr>
          <w:rFonts w:ascii="Asana" w:hAnsi="Asana" w:eastAsia="Asana" w:cs="Asana"/>
          <w:b w:val="0"/>
          <w:bCs w:val="0"/>
          <w:i w:val="0"/>
          <w:sz w:val="28"/>
          <w:szCs w:val="28"/>
          <w:highlight w:val="none"/>
        </w:rPr>
        <w:tab/>
      </w:r>
      <w:r>
        <w:rPr>
          <w:rFonts w:ascii="Asana" w:hAnsi="Asana" w:eastAsia="Asana" w:cs="Asana"/>
          <w:b w:val="0"/>
          <w:bCs w:val="0"/>
          <w:i w:val="0"/>
          <w:sz w:val="28"/>
          <w:szCs w:val="28"/>
          <w:highlight w:val="none"/>
        </w:rPr>
      </w:r>
      <w:r>
        <w:rPr>
          <w:rFonts w:ascii="Asana" w:hAnsi="Asana" w:eastAsia="Asana" w:cs="Asana"/>
          <w:b w:val="0"/>
          <w:bCs w:val="0"/>
          <w:i w:val="0"/>
          <w:sz w:val="28"/>
          <w:szCs w:val="28"/>
          <w:highlight w:val="none"/>
        </w:rPr>
      </w:r>
    </w:p>
    <w:p>
      <w:pPr>
        <w:pBdr/>
        <w:spacing w:after="0" w:afterAutospacing="0"/>
        <w:ind/>
        <w:jc w:val="left"/>
        <w:rPr>
          <w:rFonts w:ascii="Asana" w:hAnsi="Asana" w:eastAsia="Asana" w:cs="Asana"/>
          <w:b w:val="0"/>
          <w:bCs w:val="0"/>
          <w:i w:val="0"/>
          <w:sz w:val="28"/>
          <w:szCs w:val="28"/>
          <w:highlight w:val="none"/>
          <w:u w:val="none"/>
        </w:rPr>
      </w:pPr>
      <w:r>
        <w:rPr>
          <w:rFonts w:ascii="Asana" w:hAnsi="Asana" w:eastAsia="Asana" w:cs="Asana"/>
          <w:b w:val="0"/>
          <w:bCs w:val="0"/>
          <w:i w:val="0"/>
          <w:iCs w:val="0"/>
          <w:sz w:val="28"/>
          <w:szCs w:val="28"/>
          <w:highlight w:val="none"/>
          <w:u w:val="none"/>
        </w:rPr>
        <w:t xml:space="preserve">Drought in all areas</w:t>
      </w:r>
      <w:r>
        <w:rPr>
          <w:rFonts w:ascii="Asana" w:hAnsi="Asana" w:eastAsia="Asana" w:cs="Asana"/>
          <w:b w:val="0"/>
          <w:bCs w:val="0"/>
          <w:i w:val="0"/>
          <w:iCs w:val="0"/>
          <w:sz w:val="28"/>
          <w:szCs w:val="28"/>
          <w:highlight w:val="none"/>
          <w:u w:val="none"/>
        </w:rPr>
      </w:r>
      <w:r>
        <w:rPr>
          <w:rFonts w:ascii="Asana" w:hAnsi="Asana" w:eastAsia="Asana" w:cs="Asana"/>
          <w:b w:val="0"/>
          <w:bCs w:val="0"/>
          <w:i w:val="0"/>
          <w:sz w:val="28"/>
          <w:szCs w:val="28"/>
          <w:highlight w:val="none"/>
          <w:u w:val="none"/>
        </w:rPr>
      </w:r>
    </w:p>
    <w:p>
      <w:pPr>
        <w:pBdr/>
        <w:spacing w:after="0" w:afterAutospacing="0"/>
        <w:ind/>
        <w:jc w:val="left"/>
        <w:rPr>
          <w:highlight w:val="none"/>
          <w:u w:val="single"/>
        </w:rPr>
      </w:pPr>
      <w:r>
        <w:rPr>
          <w:highlight w:val="none"/>
          <w:u w:val="single"/>
        </w:rPr>
      </w:r>
      <w:r>
        <w:rPr>
          <w:highlight w:val="none"/>
          <w:u w:val="single"/>
        </w:rPr>
      </w:r>
      <w:r>
        <w:rPr>
          <w:highlight w:val="none"/>
          <w:u w:val="single"/>
        </w:rPr>
      </w:r>
    </w:p>
    <w:p>
      <w:pPr>
        <w:pBdr/>
        <w:spacing w:after="0" w:afterAutospacing="0"/>
        <w:ind/>
        <w:jc w:val="center"/>
        <w:rPr>
          <w:highlight w:val="none"/>
          <w:u w:val="single"/>
        </w:rPr>
      </w:pPr>
      <w:r>
        <w:rPr>
          <w:highlight w:val="none"/>
          <w:u w:val="single"/>
        </w:rPr>
        <w:t xml:space="preserve">NRCS</w:t>
      </w:r>
      <w:r>
        <w:rPr>
          <w:highlight w:val="none"/>
          <w:u w:val="single"/>
        </w:rPr>
      </w:r>
      <w:r>
        <w:rPr>
          <w:highlight w:val="none"/>
          <w:u w:val="single"/>
        </w:rPr>
      </w:r>
    </w:p>
    <w:p>
      <w:pPr>
        <w:pBdr/>
        <w:spacing w:after="0" w:afterAutospacing="0"/>
        <w:ind/>
        <w:jc w:val="left"/>
        <w:rPr>
          <w:highlight w:val="none"/>
          <w:u w:val="none"/>
        </w:rPr>
      </w:pPr>
      <w:r>
        <w:rPr>
          <w:highlight w:val="none"/>
          <w:u w:val="none"/>
        </w:rPr>
      </w:r>
      <w:r>
        <w:rPr>
          <w:highlight w:val="none"/>
          <w:u w:val="none"/>
        </w:rPr>
      </w:r>
      <w:r>
        <w:rPr>
          <w:highlight w:val="none"/>
          <w:u w:val="none"/>
        </w:rPr>
      </w:r>
    </w:p>
    <w:p>
      <w:pPr>
        <w:pBdr/>
        <w:spacing w:after="0" w:afterAutospacing="0"/>
        <w:ind/>
        <w:jc w:val="center"/>
        <w:rPr>
          <w:highlight w:val="none"/>
          <w:u w:val="single"/>
        </w:rPr>
      </w:pPr>
      <w:r>
        <w:rPr>
          <w:highlight w:val="none"/>
          <w:u w:val="single"/>
        </w:rPr>
      </w:r>
      <w:r>
        <w:rPr>
          <w:highlight w:val="none"/>
          <w:u w:val="single"/>
        </w:rPr>
      </w:r>
      <w:r>
        <w:rPr>
          <w:highlight w:val="none"/>
          <w:u w:val="single"/>
        </w:rPr>
      </w:r>
    </w:p>
    <w:p>
      <w:pPr>
        <w:pBdr/>
        <w:spacing w:after="0" w:afterAutospacing="0"/>
        <w:ind/>
        <w:jc w:val="center"/>
        <w:rPr>
          <w:highlight w:val="none"/>
          <w:u w:val="single"/>
        </w:rPr>
      </w:pPr>
      <w:r>
        <w:rPr>
          <w:highlight w:val="none"/>
          <w:u w:val="single"/>
        </w:rPr>
        <w:t xml:space="preserve">USU</w:t>
      </w:r>
      <w:r>
        <w:rPr>
          <w:highlight w:val="none"/>
          <w:u w:val="single"/>
        </w:rPr>
      </w:r>
      <w:r>
        <w:rPr>
          <w:highlight w:val="none"/>
          <w:u w:val="single"/>
        </w:rPr>
      </w:r>
    </w:p>
    <w:p>
      <w:pPr>
        <w:pBdr/>
        <w:spacing w:after="0" w:afterAutospacing="0"/>
        <w:ind/>
        <w:jc w:val="center"/>
        <w:rPr>
          <w:highlight w:val="none"/>
          <w:u w:val="single"/>
        </w:rPr>
      </w:pPr>
      <w:r>
        <w:rPr>
          <w:highlight w:val="none"/>
          <w:u w:val="none"/>
        </w:rPr>
        <w:t xml:space="preserve">Gopher abatement pay out . </w:t>
      </w:r>
      <w:r>
        <w:rPr>
          <w:highlight w:val="none"/>
          <w:u w:val="single"/>
        </w:rPr>
      </w:r>
      <w:r>
        <w:rPr>
          <w:highlight w:val="none"/>
          <w:u w:val="single"/>
        </w:rPr>
      </w:r>
    </w:p>
    <w:p>
      <w:pPr>
        <w:pBdr/>
        <w:spacing w:after="0" w:afterAutospacing="0"/>
        <w:ind/>
        <w:jc w:val="center"/>
        <w:rPr>
          <w:highlight w:val="none"/>
          <w:u w:val="none"/>
        </w:rPr>
      </w:pPr>
      <w:r>
        <w:rPr>
          <w:highlight w:val="none"/>
          <w:u w:val="none"/>
        </w:rPr>
        <w:t xml:space="preserve">End the gopher abatement  in September</w:t>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                    Put notice in newsletter for that Daggett county letter  ends</w:t>
      </w:r>
      <w:r>
        <w:rPr>
          <w:highlight w:val="none"/>
          <w:u w:val="none"/>
        </w:rPr>
      </w:r>
      <w:r>
        <w:rPr>
          <w:highlight w:val="none"/>
          <w:u w:val="none"/>
        </w:rPr>
      </w:r>
    </w:p>
    <w:p>
      <w:pPr>
        <w:pBdr/>
        <w:spacing w:after="0" w:afterAutospacing="0"/>
        <w:ind/>
        <w:jc w:val="left"/>
        <w:rPr>
          <w:bCs w:val="0"/>
          <w:i w:val="0"/>
          <w:highlight w:val="none"/>
          <w:u w:val="none"/>
        </w:rPr>
      </w:pPr>
      <w:r>
        <w:rPr>
          <w:i w:val="0"/>
          <w:iCs w:val="0"/>
          <w:highlight w:val="none"/>
          <w:u w:val="none"/>
        </w:rPr>
        <w:t xml:space="preserve">                                      Radosevich  90th birthday party.</w:t>
      </w:r>
      <w:r>
        <w:rPr>
          <w:i w:val="0"/>
          <w:iCs w:val="0"/>
          <w:highlight w:val="none"/>
          <w:u w:val="none"/>
        </w:rPr>
      </w:r>
      <w:r>
        <w:rPr>
          <w:bCs w:val="0"/>
          <w:i w:val="0"/>
          <w:highlight w:val="none"/>
          <w:u w:val="none"/>
        </w:rPr>
      </w:r>
    </w:p>
    <w:p>
      <w:pPr>
        <w:pBdr/>
        <w:spacing w:after="0" w:afterAutospacing="0"/>
        <w:ind/>
        <w:jc w:val="center"/>
        <w:rPr>
          <w:highlight w:val="none"/>
          <w:u w:val="single"/>
        </w:rPr>
      </w:pPr>
      <w:r>
        <w:rPr>
          <w:highlight w:val="none"/>
          <w:u w:val="single"/>
        </w:rPr>
      </w:r>
      <w:r>
        <w:rPr>
          <w:highlight w:val="none"/>
          <w:u w:val="single"/>
        </w:rPr>
      </w:r>
      <w:r>
        <w:rPr>
          <w:highlight w:val="none"/>
          <w:u w:val="single"/>
        </w:rPr>
      </w:r>
    </w:p>
    <w:p>
      <w:pPr>
        <w:pBdr/>
        <w:spacing w:after="0" w:afterAutospacing="0"/>
        <w:ind/>
        <w:jc w:val="left"/>
        <w:rPr>
          <w:highlight w:val="none"/>
          <w:u w:val="none"/>
        </w:rPr>
      </w:pPr>
      <w:r>
        <w:rPr>
          <w:highlight w:val="none"/>
          <w:u w:val="none"/>
        </w:rPr>
      </w:r>
      <w:r>
        <w:rPr>
          <w:highlight w:val="none"/>
          <w:u w:val="none"/>
        </w:rPr>
        <w:t xml:space="preserve"> </w:t>
      </w:r>
      <w:r>
        <w:rPr>
          <w:highlight w:val="none"/>
          <w:u w:val="none"/>
        </w:rPr>
      </w:r>
      <w:r>
        <w:rPr>
          <w:highlight w:val="none"/>
          <w:u w:val="none"/>
        </w:rPr>
      </w:r>
    </w:p>
    <w:p>
      <w:pPr>
        <w:pBdr/>
        <w:spacing w:after="0" w:afterAutospacing="0"/>
        <w:ind/>
        <w:jc w:val="center"/>
        <w:rPr>
          <w:highlight w:val="none"/>
          <w:u w:val="none"/>
        </w:rPr>
      </w:pPr>
      <w:r>
        <w:rPr>
          <w:highlight w:val="none"/>
          <w:u w:val="none"/>
        </w:rPr>
        <w:t xml:space="preserve">UCC</w:t>
      </w:r>
      <w:r>
        <w:rPr>
          <w:highlight w:val="none"/>
          <w:u w:val="none"/>
        </w:rPr>
      </w:r>
      <w:r>
        <w:rPr>
          <w:highlight w:val="none"/>
          <w:u w:val="none"/>
        </w:rPr>
      </w:r>
    </w:p>
    <w:p>
      <w:pPr>
        <w:pBdr/>
        <w:spacing w:after="0" w:afterAutospacing="0"/>
        <w:ind/>
        <w:jc w:val="center"/>
        <w:rPr>
          <w:highlight w:val="none"/>
          <w:u w:val="none"/>
        </w:rPr>
      </w:pPr>
      <w:r>
        <w:rPr>
          <w:highlight w:val="none"/>
          <w:u w:val="none"/>
        </w:rPr>
      </w:r>
      <w:r>
        <w:rPr>
          <w:highlight w:val="none"/>
          <w:u w:val="none"/>
        </w:rPr>
      </w:r>
      <w:r>
        <w:rPr>
          <w:highlight w:val="none"/>
          <w:u w:val="none"/>
        </w:rPr>
      </w:r>
    </w:p>
    <w:p>
      <w:pPr>
        <w:pBdr/>
        <w:spacing w:after="0" w:afterAutospacing="0"/>
        <w:ind/>
        <w:jc w:val="center"/>
        <w:rPr>
          <w:highlight w:val="none"/>
          <w:u w:val="none"/>
        </w:rPr>
      </w:pPr>
      <w:r>
        <w:rPr>
          <w:highlight w:val="none"/>
          <w:u w:val="none"/>
        </w:rPr>
        <w:t xml:space="preserve"> OCTOBER 29th &amp; 30th </w:t>
      </w:r>
      <w:r>
        <w:rPr>
          <w:highlight w:val="none"/>
          <w:u w:val="none"/>
        </w:rPr>
      </w:r>
      <w:r>
        <w:rPr>
          <w:highlight w:val="none"/>
          <w:u w:val="none"/>
        </w:rPr>
      </w:r>
    </w:p>
    <w:p>
      <w:pPr>
        <w:pBdr/>
        <w:spacing w:after="0" w:afterAutospacing="0"/>
        <w:ind/>
        <w:jc w:val="center"/>
        <w:rPr>
          <w:highlight w:val="none"/>
          <w:u w:val="none"/>
        </w:rPr>
      </w:pPr>
      <w:r>
        <w:rPr>
          <w:highlight w:val="none"/>
          <w:u w:val="none"/>
        </w:rPr>
        <w:t xml:space="preserve">WATER OPTIMIZATION LOCAL AREA</w:t>
      </w:r>
      <w:r>
        <w:rPr>
          <w:highlight w:val="none"/>
          <w:u w:val="none"/>
        </w:rPr>
      </w:r>
      <w:r>
        <w:rPr>
          <w:highlight w:val="none"/>
          <w:u w:val="none"/>
        </w:rPr>
      </w:r>
    </w:p>
    <w:p>
      <w:pPr>
        <w:pBdr/>
        <w:spacing w:after="0" w:afterAutospacing="0"/>
        <w:ind/>
        <w:jc w:val="center"/>
        <w:rPr>
          <w:highlight w:val="none"/>
          <w:u w:val="none"/>
        </w:rPr>
      </w:pPr>
      <w:r>
        <w:rPr>
          <w:highlight w:val="none"/>
          <w:u w:val="none"/>
        </w:rPr>
        <w:t xml:space="preserve">Presented by  </w:t>
      </w:r>
      <w:r>
        <w:rPr>
          <w:highlight w:val="none"/>
          <w:u w:val="none"/>
        </w:rPr>
        <w:t xml:space="preserve">Duane Houston</w:t>
      </w:r>
      <w:r>
        <w:rPr>
          <w:highlight w:val="none"/>
          <w:u w:val="none"/>
        </w:rPr>
      </w:r>
      <w:r>
        <w:rPr>
          <w:highlight w:val="none"/>
          <w:u w:val="none"/>
        </w:rPr>
      </w:r>
    </w:p>
    <w:p>
      <w:pPr>
        <w:pBdr/>
        <w:spacing w:after="0" w:afterAutospacing="0"/>
        <w:ind/>
        <w:jc w:val="center"/>
        <w:rPr>
          <w:highlight w:val="none"/>
          <w:u w:val="none"/>
        </w:rPr>
      </w:pPr>
      <w:r>
        <w:rPr>
          <w:highlight w:val="none"/>
          <w:u w:val="none"/>
        </w:rPr>
      </w:r>
      <w:r>
        <w:rPr>
          <w:highlight w:val="none"/>
        </w:rPr>
        <w:t xml:space="preserve"> </w:t>
      </w:r>
      <w:r>
        <w:rPr>
          <w:highlight w:val="none"/>
          <w:u w:val="none"/>
        </w:rPr>
      </w:r>
      <w:r>
        <w:rPr>
          <w:highlight w:val="none"/>
          <w:u w:val="none"/>
        </w:rPr>
      </w:r>
    </w:p>
    <w:p>
      <w:pPr>
        <w:pBdr/>
        <w:spacing w:after="0" w:afterAutospacing="0"/>
        <w:ind/>
        <w:jc w:val="center"/>
        <w:rPr>
          <w:b w:val="0"/>
          <w:bCs w:val="0"/>
          <w:i w:val="0"/>
          <w:highlight w:val="none"/>
          <w:u w:val="none"/>
        </w:rPr>
      </w:pPr>
      <w:r>
        <w:rPr>
          <w:b w:val="0"/>
          <w:bCs w:val="0"/>
          <w:i w:val="0"/>
          <w:iCs w:val="0"/>
          <w:highlight w:val="none"/>
          <w:u w:val="none"/>
        </w:rPr>
        <w:t xml:space="preserve">UACD</w:t>
      </w:r>
      <w:r>
        <w:rPr>
          <w:b w:val="0"/>
          <w:bCs w:val="0"/>
          <w:i w:val="0"/>
          <w:iCs w:val="0"/>
          <w:highlight w:val="none"/>
          <w:u w:val="none"/>
        </w:rPr>
      </w:r>
      <w:r>
        <w:rPr>
          <w:b w:val="0"/>
          <w:bCs w:val="0"/>
          <w:i w:val="0"/>
          <w:highlight w:val="none"/>
          <w:u w:val="none"/>
        </w:rPr>
      </w:r>
    </w:p>
    <w:p>
      <w:pPr>
        <w:pBdr/>
        <w:spacing w:after="0" w:afterAutospacing="0"/>
        <w:ind/>
        <w:jc w:val="center"/>
        <w:rPr>
          <w:b w:val="0"/>
          <w:bCs w:val="0"/>
          <w:i w:val="0"/>
          <w:highlight w:val="none"/>
          <w:u w:val="none"/>
        </w:rPr>
      </w:pPr>
      <w:r>
        <w:rPr>
          <w:b w:val="0"/>
          <w:bCs w:val="0"/>
          <w:i w:val="0"/>
          <w:iCs w:val="0"/>
          <w:highlight w:val="none"/>
          <w:u w:val="none"/>
        </w:rPr>
      </w:r>
      <w:r>
        <w:rPr>
          <w:b w:val="0"/>
          <w:bCs w:val="0"/>
          <w:i w:val="0"/>
          <w:iCs w:val="0"/>
          <w:highlight w:val="none"/>
          <w:u w:val="none"/>
        </w:rPr>
      </w:r>
      <w:r>
        <w:rPr>
          <w:b w:val="0"/>
          <w:bCs w:val="0"/>
          <w:i w:val="0"/>
          <w:highlight w:val="none"/>
          <w:u w:val="none"/>
        </w:rPr>
      </w:r>
    </w:p>
    <w:p>
      <w:pPr>
        <w:pBdr/>
        <w:tabs>
          <w:tab w:val="right" w:leader="none" w:pos="9360"/>
        </w:tabs>
        <w:spacing w:after="0" w:afterAutospacing="0"/>
        <w:ind/>
        <w:jc w:val="center"/>
        <w:rPr>
          <w:highlight w:val="none"/>
          <w:u w:val="single"/>
        </w:rPr>
      </w:pPr>
      <w:r>
        <w:rPr>
          <w:highlight w:val="none"/>
          <w:u w:val="single"/>
        </w:rPr>
        <w:t xml:space="preserve">                                                                        UGIP</w:t>
      </w:r>
      <w:r>
        <w:rPr>
          <w:highlight w:val="none"/>
          <w:u w:val="single"/>
        </w:rPr>
        <w:tab/>
      </w:r>
      <w:r>
        <w:rPr>
          <w:highlight w:val="none"/>
          <w:u w:val="single"/>
        </w:rPr>
      </w:r>
      <w:r>
        <w:rPr>
          <w:highlight w:val="none"/>
          <w:u w:val="single"/>
        </w:rPr>
      </w:r>
    </w:p>
    <w:p>
      <w:pPr>
        <w:pBdr/>
        <w:spacing w:after="0" w:afterAutospacing="0"/>
        <w:ind/>
        <w:jc w:val="center"/>
        <w:rPr>
          <w:highlight w:val="none"/>
          <w:u w:val="none"/>
        </w:rPr>
      </w:pPr>
      <w:r>
        <w:rPr>
          <w:highlight w:val="none"/>
          <w:u w:val="none"/>
        </w:rPr>
        <w:t xml:space="preserve">People signing up for water projects and loss for animals to deprivation.</w:t>
      </w:r>
      <w:r>
        <w:rPr>
          <w:highlight w:val="none"/>
          <w:u w:val="none"/>
        </w:rPr>
      </w:r>
      <w:r>
        <w:rPr>
          <w:highlight w:val="none"/>
          <w:u w:val="none"/>
        </w:rPr>
      </w:r>
    </w:p>
    <w:p>
      <w:pPr>
        <w:pBdr/>
        <w:spacing w:after="0" w:afterAutospacing="0"/>
        <w:ind/>
        <w:jc w:val="left"/>
        <w:rPr>
          <w:highlight w:val="none"/>
          <w:u w:val="none"/>
        </w:rPr>
      </w:pPr>
      <w:r>
        <w:rPr>
          <w:highlight w:val="none"/>
          <w:u w:val="none"/>
        </w:rPr>
      </w:r>
      <w:r>
        <w:rPr>
          <w:highlight w:val="none"/>
          <w:u w:val="none"/>
        </w:rPr>
      </w:r>
      <w:r>
        <w:rPr>
          <w:highlight w:val="none"/>
          <w:u w:val="none"/>
        </w:rPr>
      </w:r>
    </w:p>
    <w:p>
      <w:pPr>
        <w:pBdr/>
        <w:spacing w:after="0" w:afterAutospacing="0"/>
        <w:ind/>
        <w:jc w:val="center"/>
        <w:rPr>
          <w:highlight w:val="none"/>
          <w:u w:val="single"/>
        </w:rPr>
      </w:pPr>
      <w:r>
        <w:rPr>
          <w:highlight w:val="none"/>
          <w:u w:val="single"/>
        </w:rPr>
        <w:t xml:space="preserve">COUNTY</w:t>
      </w:r>
      <w:r>
        <w:rPr>
          <w:highlight w:val="none"/>
          <w:u w:val="single"/>
        </w:rPr>
      </w:r>
      <w:r>
        <w:rPr>
          <w:highlight w:val="none"/>
          <w:u w:val="single"/>
        </w:rPr>
      </w:r>
    </w:p>
    <w:p>
      <w:pPr>
        <w:pBdr/>
        <w:spacing w:after="0" w:afterAutospacing="0"/>
        <w:ind/>
        <w:jc w:val="center"/>
        <w:rPr>
          <w:b/>
          <w:bCs/>
          <w:highlight w:val="none"/>
          <w:u w:val="single"/>
        </w:rPr>
      </w:pPr>
      <w:r>
        <w:rPr>
          <w:b/>
          <w:bCs/>
          <w:highlight w:val="none"/>
          <w:u w:val="single"/>
        </w:rPr>
      </w:r>
      <w:r>
        <w:rPr>
          <w:b/>
          <w:bCs/>
          <w:highlight w:val="none"/>
          <w:u w:val="single"/>
        </w:rPr>
      </w:r>
      <w:r>
        <w:rPr>
          <w:b/>
          <w:bCs/>
          <w:highlight w:val="none"/>
          <w:u w:val="single"/>
        </w:rPr>
      </w:r>
    </w:p>
    <w:p>
      <w:pPr>
        <w:pBdr/>
        <w:spacing w:after="0" w:afterAutospacing="0"/>
        <w:ind/>
        <w:jc w:val="center"/>
        <w:rPr>
          <w:highlight w:val="none"/>
          <w:u w:val="single"/>
        </w:rPr>
      </w:pPr>
      <w:r>
        <w:rPr>
          <w:highlight w:val="none"/>
          <w:u w:val="single"/>
        </w:rPr>
        <w:t xml:space="preserve">FOREST SERVICE</w:t>
      </w:r>
      <w:r>
        <w:rPr>
          <w:highlight w:val="none"/>
          <w:u w:val="single"/>
        </w:rPr>
      </w:r>
      <w:r>
        <w:rPr>
          <w:highlight w:val="none"/>
          <w:u w:val="single"/>
        </w:rPr>
      </w:r>
    </w:p>
    <w:p>
      <w:pPr>
        <w:pBdr/>
        <w:spacing w:after="0" w:afterAutospacing="0"/>
        <w:ind/>
        <w:rPr>
          <w:highlight w:val="none"/>
        </w:rPr>
      </w:pPr>
      <w:r>
        <w:rPr>
          <w:highlight w:val="none"/>
        </w:rPr>
      </w:r>
      <w:r>
        <w:rPr>
          <w:highlight w:val="none"/>
        </w:rPr>
        <w:t xml:space="preserve"> </w:t>
      </w:r>
      <w:r>
        <w:rPr>
          <w:highlight w:val="none"/>
        </w:rPr>
        <w:t xml:space="preserve">Bears are active now bear sightings at Long Park</w:t>
      </w:r>
      <w:r>
        <w:rPr>
          <w:highlight w:val="none"/>
        </w:rPr>
      </w:r>
      <w:r>
        <w:rPr>
          <w:highlight w:val="none"/>
        </w:rPr>
      </w:r>
    </w:p>
    <w:p>
      <w:pPr>
        <w:pBdr/>
        <w:spacing w:after="0" w:afterAutospacing="0"/>
        <w:ind/>
        <w:rPr>
          <w:highlight w:val="none"/>
        </w:rPr>
      </w:pPr>
      <w:r>
        <w:rPr>
          <w:highlight w:val="none"/>
        </w:rPr>
        <w:t xml:space="preserve">Fire restrictions are high now fires.</w:t>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rPr>
          <w:highlight w:val="none"/>
        </w:rPr>
      </w:pPr>
      <w:r>
        <w:rPr>
          <w:highlight w:val="none"/>
        </w:rPr>
        <w:t xml:space="preserve">Kolby motioned to adjourn the meeting at 1:45   Hugh seconded the motion and motion carried.</w:t>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rPr>
          <w:highlight w:val="none"/>
        </w:rPr>
      </w:pPr>
      <w:r>
        <w:rPr>
          <w:highlight w:val="none"/>
        </w:rPr>
        <w:t xml:space="preserve">Daggett county</w:t>
      </w:r>
      <w:r>
        <w:rPr>
          <w:highlight w:val="none"/>
        </w:rPr>
      </w:r>
      <w:r>
        <w:rPr>
          <w:highlight w:val="none"/>
        </w:rPr>
      </w:r>
    </w:p>
    <w:p>
      <w:pPr>
        <w:pBdr/>
        <w:spacing w:after="0" w:afterAutospacing="0"/>
        <w:ind/>
        <w:rPr>
          <w:highlight w:val="none"/>
        </w:rPr>
      </w:pPr>
      <w:r>
        <w:rPr>
          <w:highlight w:val="none"/>
        </w:rPr>
        <w:t xml:space="preserve">Uacd   sunset resolutions </w:t>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rPr>
          <w:highlight w:val="none"/>
        </w:rPr>
      </w:pPr>
      <w:r>
        <w:rPr>
          <w:highlight w:val="none"/>
        </w:rPr>
        <w:t xml:space="preserve">a </w:t>
      </w:r>
      <w:r>
        <w:rPr>
          <w:highlight w:val="none"/>
        </w:rPr>
      </w:r>
      <w:r>
        <w:rPr>
          <w:highlight w:val="none"/>
        </w:rPr>
      </w:r>
    </w:p>
    <w:p>
      <w:pPr>
        <w:pBdr/>
        <w:spacing w:after="0" w:afterAutospacing="0"/>
        <w:ind/>
        <w:jc w:val="center"/>
        <w:rPr>
          <w:rFonts w:ascii="Asana" w:hAnsi="Asana" w:cs="Asana"/>
          <w:b w:val="0"/>
          <w:bCs w:val="0"/>
          <w:sz w:val="28"/>
          <w:szCs w:val="28"/>
          <w:highlight w:val="none"/>
        </w:rPr>
      </w:pPr>
      <w:r>
        <w:rPr>
          <w:rFonts w:ascii="Asana" w:hAnsi="Asana" w:eastAsia="Asana" w:cs="Asana"/>
          <w:b w:val="0"/>
          <w:bCs w:val="0"/>
          <w:sz w:val="28"/>
          <w:szCs w:val="28"/>
          <w:highlight w:val="none"/>
        </w:rPr>
      </w:r>
      <w:r>
        <w:rPr>
          <w:rFonts w:ascii="Asana" w:hAnsi="Asana" w:cs="Asana"/>
          <w:b w:val="0"/>
          <w:bCs w:val="0"/>
          <w:sz w:val="28"/>
          <w:szCs w:val="28"/>
          <w:highlight w:val="none"/>
        </w:rPr>
      </w:r>
      <w:r>
        <w:rPr>
          <w:rFonts w:ascii="Asana" w:hAnsi="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rPr>
        <w:t xml:space="preserve">MEETING MINUTES</w:t>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b w:val="0"/>
          <w:bCs w:val="0"/>
          <w:sz w:val="24"/>
          <w:szCs w:val="24"/>
          <w:highlight w:val="none"/>
        </w:rPr>
      </w:pPr>
      <w:r>
        <w:rPr>
          <w:b w:val="0"/>
          <w:bCs w:val="0"/>
          <w:sz w:val="24"/>
          <w:szCs w:val="24"/>
          <w:highlight w:val="none"/>
        </w:rPr>
        <w:t xml:space="preserve">Daggett County Weed Board</w:t>
      </w:r>
      <w:r>
        <w:rPr>
          <w:b w:val="0"/>
          <w:bCs w:val="0"/>
          <w:sz w:val="24"/>
          <w:szCs w:val="24"/>
          <w:highlight w:val="none"/>
        </w:rPr>
      </w:r>
      <w:r>
        <w:rPr>
          <w:b w:val="0"/>
          <w:bCs w:val="0"/>
          <w:sz w:val="24"/>
          <w:szCs w:val="24"/>
          <w:highlight w:val="none"/>
        </w:rPr>
      </w:r>
    </w:p>
    <w:p>
      <w:pPr>
        <w:pBdr/>
        <w:spacing w:after="0" w:afterAutospacing="0"/>
        <w:ind/>
        <w:jc w:val="center"/>
        <w:rPr>
          <w:b w:val="0"/>
          <w:bCs w:val="0"/>
          <w:sz w:val="24"/>
          <w:szCs w:val="24"/>
          <w:highlight w:val="none"/>
        </w:rPr>
      </w:pPr>
      <w:r>
        <w:rPr>
          <w:b w:val="0"/>
          <w:bCs w:val="0"/>
          <w:sz w:val="24"/>
          <w:szCs w:val="24"/>
          <w:highlight w:val="none"/>
        </w:rPr>
        <w:t xml:space="preserve">Regular Meeting, Wednesday, August 13, 2025</w:t>
      </w:r>
      <w:r>
        <w:rPr>
          <w:b w:val="0"/>
          <w:bCs w:val="0"/>
          <w:sz w:val="24"/>
          <w:szCs w:val="24"/>
          <w:highlight w:val="none"/>
        </w:rPr>
      </w:r>
      <w:r>
        <w:rPr>
          <w:b w:val="0"/>
          <w:bCs w:val="0"/>
          <w:sz w:val="24"/>
          <w:szCs w:val="24"/>
          <w:highlight w:val="none"/>
        </w:rPr>
      </w:r>
    </w:p>
    <w:p>
      <w:pPr>
        <w:pBdr/>
        <w:spacing w:after="0" w:afterAutospacing="0"/>
        <w:ind/>
        <w:rPr/>
      </w:pPr>
      <w:r/>
      <w:r/>
    </w:p>
    <w:p>
      <w:pPr>
        <w:pBdr/>
        <w:tabs>
          <w:tab w:val="left" w:leader="none" w:pos="1247"/>
        </w:tabs>
        <w:spacing w:after="0" w:afterAutospacing="0"/>
        <w:ind/>
        <w:rPr>
          <w:highlight w:val="none"/>
        </w:rPr>
      </w:pPr>
      <w:r>
        <w:rPr>
          <w:rFonts w:ascii="Asana" w:hAnsi="Asana" w:eastAsia="Asana" w:cs="Asana"/>
          <w:b w:val="0"/>
          <w:bCs w:val="0"/>
          <w:highlight w:val="none"/>
          <w:u w:val="none"/>
        </w:rPr>
        <w:t xml:space="preserve">ATTENDEES</w:t>
      </w:r>
      <w:r>
        <w:rPr>
          <w:highlight w:val="none"/>
        </w:rPr>
        <w:tab/>
      </w:r>
      <w:r>
        <w:rPr>
          <w:highlight w:val="none"/>
        </w:rPr>
      </w:r>
      <w:r>
        <w:rPr>
          <w:highlight w:val="none"/>
        </w:rPr>
      </w:r>
    </w:p>
    <w:p>
      <w:pPr>
        <w:pBdr/>
        <w:spacing w:after="0" w:afterAutospacing="0"/>
        <w:ind/>
        <w:rPr>
          <w:b w:val="0"/>
          <w:bCs/>
          <w:i/>
          <w:highlight w:val="none"/>
          <w:u w:val="single"/>
        </w:rPr>
      </w:pPr>
      <w:r>
        <w:rPr>
          <w:b w:val="0"/>
          <w:bCs w:val="0"/>
          <w:i/>
          <w:iCs/>
          <w:highlight w:val="none"/>
          <w:u w:val="single"/>
        </w:rPr>
        <w:t xml:space="preserve">Conservation District:</w:t>
      </w:r>
      <w:r>
        <w:rPr>
          <w:b w:val="0"/>
          <w:bCs/>
          <w:i/>
          <w:highlight w:val="none"/>
          <w:u w:val="single"/>
        </w:rPr>
      </w:r>
      <w:r>
        <w:rPr>
          <w:b w:val="0"/>
          <w:bCs/>
          <w:i/>
          <w:highlight w:val="none"/>
          <w:u w:val="single"/>
        </w:rPr>
      </w:r>
    </w:p>
    <w:p>
      <w:pPr>
        <w:pBdr/>
        <w:spacing w:after="0" w:afterAutospacing="0"/>
        <w:ind/>
        <w:rPr>
          <w:highlight w:val="none"/>
        </w:rPr>
      </w:pPr>
      <w:r>
        <w:rPr>
          <w:highlight w:val="none"/>
        </w:rPr>
        <w:t xml:space="preserve">Bryan Smith, Chairman</w:t>
      </w:r>
      <w:r>
        <w:rPr>
          <w:highlight w:val="none"/>
        </w:rPr>
      </w:r>
      <w:r>
        <w:rPr>
          <w:highlight w:val="none"/>
        </w:rPr>
      </w:r>
    </w:p>
    <w:p>
      <w:pPr>
        <w:pBdr/>
        <w:spacing w:after="0" w:afterAutospacing="0"/>
        <w:ind/>
        <w:rPr>
          <w:highlight w:val="none"/>
        </w:rPr>
      </w:pPr>
      <w:r>
        <w:rPr>
          <w:highlight w:val="none"/>
        </w:rPr>
        <w:t xml:space="preserve">Kolby Hullinger, Supervisor</w:t>
      </w:r>
      <w:r>
        <w:rPr>
          <w:highlight w:val="none"/>
        </w:rPr>
      </w:r>
      <w:r>
        <w:rPr>
          <w:highlight w:val="none"/>
        </w:rPr>
      </w:r>
    </w:p>
    <w:p>
      <w:pPr>
        <w:pBdr/>
        <w:spacing w:after="0" w:afterAutospacing="0"/>
        <w:ind/>
        <w:rPr>
          <w:highlight w:val="none"/>
        </w:rPr>
      </w:pPr>
      <w:r>
        <w:rPr>
          <w:highlight w:val="none"/>
        </w:rPr>
        <w:t xml:space="preserve">Steve Forbes , Supervisor</w:t>
      </w:r>
      <w:r>
        <w:rPr>
          <w:highlight w:val="none"/>
        </w:rPr>
      </w:r>
      <w:r>
        <w:rPr>
          <w:highlight w:val="none"/>
        </w:rPr>
      </w:r>
    </w:p>
    <w:p>
      <w:pPr>
        <w:pBdr/>
        <w:spacing w:after="0" w:afterAutospacing="0"/>
        <w:ind/>
        <w:rPr>
          <w:highlight w:val="none"/>
        </w:rPr>
      </w:pPr>
      <w:r>
        <w:rPr>
          <w:highlight w:val="none"/>
        </w:rPr>
        <w:t xml:space="preserve">Hugh Straatman, Supervisor</w:t>
      </w:r>
      <w:r>
        <w:rPr>
          <w:highlight w:val="none"/>
        </w:rPr>
      </w:r>
      <w:r>
        <w:rPr>
          <w:highlight w:val="none"/>
        </w:rPr>
      </w:r>
    </w:p>
    <w:p>
      <w:pPr>
        <w:pBdr/>
        <w:spacing w:after="0" w:afterAutospacing="0"/>
        <w:ind/>
        <w:rPr>
          <w:highlight w:val="none"/>
        </w:rPr>
      </w:pPr>
      <w:r>
        <w:rPr>
          <w:highlight w:val="none"/>
        </w:rPr>
        <w:t xml:space="preserve">Betsy Cropper, </w:t>
      </w:r>
      <w:r>
        <w:rPr>
          <w:highlight w:val="none"/>
        </w:rPr>
      </w:r>
      <w:r>
        <w:rPr>
          <w:highlight w:val="none"/>
        </w:rPr>
      </w:r>
    </w:p>
    <w:p>
      <w:pPr>
        <w:pBdr/>
        <w:spacing w:after="0" w:afterAutospacing="0"/>
        <w:ind/>
        <w:rPr>
          <w:highlight w:val="none"/>
        </w:rPr>
      </w:pPr>
      <w:r>
        <w:rPr>
          <w:highlight w:val="none"/>
        </w:rPr>
        <w:t xml:space="preserve">Debbie Rose, Clerk</w:t>
      </w:r>
      <w:r>
        <w:rPr>
          <w:highlight w:val="none"/>
        </w:rPr>
      </w:r>
      <w:r>
        <w:rPr>
          <w:highlight w:val="none"/>
        </w:rPr>
      </w:r>
    </w:p>
    <w:p>
      <w:pPr>
        <w:pBdr/>
        <w:spacing w:after="0" w:afterAutospacing="0"/>
        <w:ind/>
        <w:rPr>
          <w:bCs/>
          <w:i/>
          <w:highlight w:val="none"/>
          <w:u w:val="single"/>
        </w:rPr>
      </w:pPr>
      <w:r>
        <w:rPr>
          <w:i/>
          <w:iCs/>
          <w:highlight w:val="none"/>
          <w:u w:val="single"/>
        </w:rPr>
        <w:t xml:space="preserve">Conservation Partner Representatives</w:t>
      </w:r>
      <w:r>
        <w:rPr>
          <w:bCs/>
          <w:i/>
          <w:highlight w:val="none"/>
          <w:u w:val="single"/>
        </w:rPr>
      </w:r>
      <w:r>
        <w:rPr>
          <w:bCs/>
          <w:i/>
          <w:highlight w:val="none"/>
          <w:u w:val="single"/>
        </w:rPr>
      </w:r>
    </w:p>
    <w:p>
      <w:pPr>
        <w:pBdr/>
        <w:spacing w:after="0" w:afterAutospacing="0"/>
        <w:ind/>
        <w:rPr>
          <w:highlight w:val="none"/>
        </w:rPr>
      </w:pPr>
      <w:r>
        <w:rPr>
          <w:highlight w:val="none"/>
        </w:rPr>
        <w:t xml:space="preserve">Darrell Gillman, UDAF</w:t>
      </w:r>
      <w:r>
        <w:rPr>
          <w:highlight w:val="none"/>
        </w:rPr>
      </w:r>
      <w:r>
        <w:rPr>
          <w:highlight w:val="none"/>
        </w:rPr>
      </w:r>
    </w:p>
    <w:p>
      <w:pPr>
        <w:pBdr/>
        <w:spacing w:after="0" w:afterAutospacing="0"/>
        <w:ind/>
        <w:rPr>
          <w:highlight w:val="none"/>
        </w:rPr>
      </w:pPr>
      <w:r>
        <w:rPr>
          <w:highlight w:val="none"/>
        </w:rPr>
        <w:t xml:space="preserve">Duane Houston</w:t>
      </w:r>
      <w:r>
        <w:rPr>
          <w:highlight w:val="none"/>
        </w:rPr>
      </w:r>
      <w:r>
        <w:rPr>
          <w:highlight w:val="none"/>
        </w:rPr>
      </w:r>
    </w:p>
    <w:p>
      <w:pPr>
        <w:pBdr/>
        <w:spacing w:after="0" w:afterAutospacing="0"/>
        <w:ind/>
        <w:rPr>
          <w:highlight w:val="none"/>
        </w:rPr>
      </w:pPr>
      <w:r>
        <w:rPr>
          <w:highlight w:val="none"/>
        </w:rPr>
      </w:r>
      <w:r>
        <w:rPr>
          <w:highlight w:val="none"/>
        </w:rPr>
        <w:t xml:space="preserve">Brock Logan, County</w:t>
      </w:r>
      <w:r>
        <w:rPr>
          <w:highlight w:val="none"/>
        </w:rPr>
      </w:r>
      <w:r>
        <w:rPr>
          <w:highlight w:val="none"/>
        </w:rPr>
      </w:r>
    </w:p>
    <w:p>
      <w:pPr>
        <w:pBdr/>
        <w:spacing w:after="0" w:afterAutospacing="0"/>
        <w:ind/>
        <w:rPr>
          <w:highlight w:val="none"/>
        </w:rPr>
      </w:pPr>
      <w:r>
        <w:rPr>
          <w:highlight w:val="none"/>
        </w:rPr>
        <w:t xml:space="preserve">Shere</w:t>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jc w:val="center"/>
        <w:rPr>
          <w:rFonts w:ascii="Castellar" w:hAnsi="Castellar" w:cs="Castellar"/>
          <w:highlight w:val="none"/>
        </w:rPr>
      </w:pPr>
      <w:r>
        <w:rPr>
          <w:rFonts w:ascii="Castellar" w:hAnsi="Castellar" w:eastAsia="Castellar" w:cs="Castellar"/>
          <w:highlight w:val="none"/>
        </w:rPr>
        <w:t xml:space="preserve">MEETING PROCEEDINGS</w:t>
      </w:r>
      <w:r>
        <w:rPr>
          <w:rFonts w:ascii="Castellar" w:hAnsi="Castellar" w:cs="Castellar"/>
          <w:highlight w:val="none"/>
        </w:rPr>
      </w:r>
      <w:r>
        <w:rPr>
          <w:rFonts w:ascii="Castellar" w:hAnsi="Castellar" w:cs="Castellar"/>
          <w:highlight w:val="none"/>
        </w:rPr>
      </w:r>
    </w:p>
    <w:p>
      <w:pPr>
        <w:pBdr/>
        <w:spacing w:after="0" w:afterAutospacing="0"/>
        <w:ind/>
        <w:jc w:val="center"/>
        <w:rPr>
          <w:rFonts w:ascii="Castellar" w:hAnsi="Castellar" w:cs="Castellar"/>
          <w:highlight w:val="none"/>
        </w:rPr>
      </w:pPr>
      <w:r>
        <w:rPr>
          <w:rFonts w:ascii="Castellar" w:hAnsi="Castellar" w:cs="Castellar"/>
          <w:highlight w:val="none"/>
        </w:rPr>
      </w:r>
      <w:r>
        <w:rPr>
          <w:rFonts w:ascii="Castellar" w:hAnsi="Castellar" w:cs="Castellar"/>
          <w:highlight w:val="none"/>
        </w:rPr>
      </w:r>
      <w:r>
        <w:rPr>
          <w:rFonts w:ascii="Castellar" w:hAnsi="Castellar" w:cs="Castellar"/>
          <w:highlight w:val="none"/>
        </w:rPr>
      </w:r>
    </w:p>
    <w:p>
      <w:pPr>
        <w:pBdr/>
        <w:spacing w:after="0" w:afterAutospacing="0"/>
        <w:ind/>
        <w:jc w:val="left"/>
        <w:rPr>
          <w:highlight w:val="none"/>
        </w:rPr>
      </w:pPr>
      <w:r>
        <w:rPr>
          <w:highlight w:val="none"/>
        </w:rPr>
        <w:t xml:space="preserve">Bryan called the meeting to order at 1:45 PM.</w:t>
      </w:r>
      <w:r>
        <w:rPr>
          <w:highlight w:val="none"/>
        </w:rPr>
      </w:r>
      <w:r>
        <w:rPr>
          <w:highlight w:val="none"/>
        </w:rPr>
      </w:r>
    </w:p>
    <w:p>
      <w:pPr>
        <w:pBdr/>
        <w:spacing w:after="0" w:afterAutospacing="0"/>
        <w:ind/>
        <w:jc w:val="left"/>
        <w:rPr>
          <w:highlight w:val="none"/>
        </w:rPr>
      </w:pPr>
      <w:r>
        <w:rPr>
          <w:highlight w:val="none"/>
        </w:rPr>
      </w:r>
      <w:r>
        <w:rPr>
          <w:highlight w:val="none"/>
        </w:rPr>
        <w:t xml:space="preserve">Hugh motioned to approve minutes  Steve second </w:t>
      </w:r>
      <w:r>
        <w:rPr>
          <w:highlight w:val="none"/>
        </w:rPr>
        <w:t xml:space="preserve"> Motion carried.</w:t>
      </w:r>
      <w:r>
        <w:rPr>
          <w:highlight w:val="none"/>
        </w:rPr>
      </w:r>
    </w:p>
    <w:p>
      <w:pPr>
        <w:pBdr/>
        <w:spacing w:after="0" w:afterAutospacing="0"/>
        <w:ind/>
        <w:jc w:val="left"/>
        <w:rPr>
          <w:highlight w:val="none"/>
        </w:rPr>
      </w:pPr>
      <w:r>
        <w:rPr>
          <w:highlight w:val="none"/>
        </w:rPr>
      </w:r>
      <w:r>
        <w:rPr>
          <w:highlight w:val="none"/>
        </w:rPr>
        <w:t xml:space="preserve"> Things looking good financial</w:t>
      </w:r>
      <w:r>
        <w:rPr>
          <w:highlight w:val="none"/>
        </w:rPr>
        <w:t xml:space="preserve">ly</w:t>
      </w:r>
      <w:r>
        <w:rPr>
          <w:highlight w:val="none"/>
        </w:rPr>
      </w:r>
      <w:r>
        <w:rPr>
          <w:highlight w:val="none"/>
        </w:rPr>
      </w:r>
    </w:p>
    <w:p>
      <w:pPr>
        <w:pBdr/>
        <w:spacing w:after="0" w:afterAutospacing="0"/>
        <w:ind/>
        <w:jc w:val="left"/>
        <w:rPr>
          <w:highlight w:val="none"/>
        </w:rPr>
      </w:pPr>
      <w:r>
        <w:rPr>
          <w:highlight w:val="none"/>
        </w:rPr>
        <w:t xml:space="preserve">BLM for next year money</w:t>
      </w:r>
      <w:r>
        <w:rPr>
          <w:highlight w:val="none"/>
        </w:rPr>
      </w:r>
      <w:r>
        <w:rPr>
          <w:highlight w:val="none"/>
        </w:rPr>
      </w:r>
    </w:p>
    <w:p>
      <w:pPr>
        <w:pBdr/>
        <w:spacing w:after="0" w:afterAutospacing="0"/>
        <w:ind/>
        <w:jc w:val="left"/>
        <w:rPr>
          <w:highlight w:val="none"/>
        </w:rPr>
      </w:pPr>
      <w:r>
        <w:rPr>
          <w:highlight w:val="none"/>
        </w:rPr>
      </w:r>
      <w:r>
        <w:rPr>
          <w:highlight w:val="none"/>
        </w:rPr>
      </w:r>
      <w:r>
        <w:rPr>
          <w:highlight w:val="none"/>
        </w:rPr>
      </w:r>
    </w:p>
    <w:p>
      <w:pPr>
        <w:pBdr/>
        <w:spacing w:after="0" w:afterAutospacing="0"/>
        <w:ind/>
        <w:jc w:val="left"/>
        <w:rPr>
          <w:highlight w:val="none"/>
        </w:rPr>
      </w:pPr>
      <w:r>
        <w:rPr>
          <w:highlight w:val="none"/>
        </w:rPr>
      </w:r>
      <w:r>
        <w:rPr>
          <w:highlight w:val="none"/>
        </w:rPr>
        <w:t xml:space="preserve">Control of weeds </w:t>
      </w:r>
      <w:r>
        <w:rPr>
          <w:highlight w:val="none"/>
        </w:rPr>
      </w:r>
      <w:r>
        <w:rPr>
          <w:highlight w:val="none"/>
        </w:rPr>
      </w:r>
    </w:p>
    <w:p>
      <w:pPr>
        <w:pBdr/>
        <w:spacing w:after="0" w:afterAutospacing="0"/>
        <w:ind/>
        <w:jc w:val="left"/>
        <w:rPr>
          <w:highlight w:val="none"/>
        </w:rPr>
      </w:pPr>
      <w:r>
        <w:rPr>
          <w:highlight w:val="none"/>
        </w:rPr>
        <w:t xml:space="preserve">Brock said they are spraying as much they  can</w:t>
      </w:r>
      <w:r>
        <w:rPr>
          <w:highlight w:val="none"/>
        </w:rPr>
        <w:t xml:space="preserve">.</w:t>
      </w:r>
      <w:r>
        <w:rPr>
          <w:highlight w:val="none"/>
        </w:rPr>
      </w:r>
      <w:r>
        <w:rPr>
          <w:highlight w:val="none"/>
        </w:rPr>
      </w:r>
    </w:p>
    <w:p>
      <w:pPr>
        <w:pBdr/>
        <w:spacing w:after="0" w:afterAutospacing="0"/>
        <w:ind/>
        <w:jc w:val="left"/>
        <w:rPr>
          <w:highlight w:val="none"/>
        </w:rPr>
      </w:pPr>
      <w:r>
        <w:rPr>
          <w:highlight w:val="none"/>
        </w:rPr>
      </w:r>
      <w:r>
        <w:rPr>
          <w:highlight w:val="none"/>
        </w:rPr>
        <w:t xml:space="preserve"> </w:t>
      </w:r>
      <w:r>
        <w:rPr>
          <w:highlight w:val="none"/>
        </w:rPr>
      </w:r>
      <w:r>
        <w:rPr>
          <w:highlight w:val="none"/>
        </w:rPr>
      </w:r>
    </w:p>
    <w:p>
      <w:pPr>
        <w:pBdr/>
        <w:spacing w:after="0" w:afterAutospacing="0"/>
        <w:ind/>
        <w:jc w:val="left"/>
        <w:rPr>
          <w:highlight w:val="none"/>
        </w:rPr>
      </w:pPr>
      <w:r>
        <w:rPr>
          <w:highlight w:val="none"/>
        </w:rPr>
        <w:t xml:space="preserve"> Steve motioned to adjourn at 2:00PM.  Bryan seconded.   Motion carried.</w:t>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ind/>
        <w:rPr/>
      </w:pPr>
      <w:r/>
      <w:r/>
    </w:p>
    <w:p>
      <w:pPr>
        <w:pBdr/>
        <w:spacing/>
        <w:ind/>
        <w:rPr/>
      </w:pPr>
      <w:r/>
      <w:r/>
    </w:p>
    <w:p>
      <w:pPr>
        <w:pBdr/>
        <w:spacing/>
        <w:ind/>
        <w:rPr/>
      </w:pPr>
      <w:r/>
      <w:r/>
    </w:p>
    <w:sectPr>
      <w:footnotePr/>
      <w:endnotePr/>
      <w:type w:val="nextPage"/>
      <w:pgSz w:h="15840" w:orient="portrait" w:w="12240"/>
      <w:pgMar w:top="1440" w:right="1440" w:bottom="1440" w:left="1440" w:header="720" w:footer="72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stellar">
    <w:panose1 w:val="020A0402060406010301"/>
  </w:font>
  <w:font w:name="Asana">
    <w:panose1 w:val="02000603000000000000"/>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upperLetter"/>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699">
    <w:name w:val="Table Grid"/>
    <w:basedOn w:val="884"/>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0">
    <w:name w:val="Table Grid Light"/>
    <w:basedOn w:val="884"/>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1">
    <w:name w:val="Plain Table 1"/>
    <w:basedOn w:val="884"/>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Plain Table 2"/>
    <w:basedOn w:val="884"/>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Plain Table 3"/>
    <w:basedOn w:val="88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Plain Table 4"/>
    <w:basedOn w:val="88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Plain Table 5"/>
    <w:basedOn w:val="88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Grid Table 1 Light"/>
    <w:basedOn w:val="88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Grid Table 1 Light - Accent 1"/>
    <w:basedOn w:val="88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1 Light - Accent 2"/>
    <w:basedOn w:val="88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1 Light - Accent 3"/>
    <w:basedOn w:val="88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 Accent 4"/>
    <w:basedOn w:val="88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1 Light - Accent 5"/>
    <w:basedOn w:val="88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1 Light - Accent 6"/>
    <w:basedOn w:val="88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2"/>
    <w:basedOn w:val="88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2 - Accent 1"/>
    <w:basedOn w:val="88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2 - Accent 2"/>
    <w:basedOn w:val="88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2 - Accent 3"/>
    <w:basedOn w:val="88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 Accent 4"/>
    <w:basedOn w:val="88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2 - Accent 5"/>
    <w:basedOn w:val="88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2 - Accent 6"/>
    <w:basedOn w:val="88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3"/>
    <w:basedOn w:val="88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3 - Accent 1"/>
    <w:basedOn w:val="88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3 - Accent 2"/>
    <w:basedOn w:val="88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3 - Accent 3"/>
    <w:basedOn w:val="88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 Accent 4"/>
    <w:basedOn w:val="88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3 - Accent 5"/>
    <w:basedOn w:val="88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3 - Accent 6"/>
    <w:basedOn w:val="88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4"/>
    <w:basedOn w:val="88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4 - Accent 1"/>
    <w:basedOn w:val="88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4 - Accent 2"/>
    <w:basedOn w:val="88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4 - Accent 3"/>
    <w:basedOn w:val="88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 Accent 4"/>
    <w:basedOn w:val="88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4 - Accent 5"/>
    <w:basedOn w:val="88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4 - Accent 6"/>
    <w:basedOn w:val="88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5 Dark"/>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5 Dark- Accent 1"/>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5 Dark - Accent 2"/>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5 Dark - Accent 3"/>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Accent 4"/>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5 Dark - Accent 5"/>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5 Dark - Accent 6"/>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6 Colorful"/>
    <w:basedOn w:val="88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2">
    <w:name w:val="Grid Table 6 Colorful - Accent 1"/>
    <w:basedOn w:val="88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3">
    <w:name w:val="Grid Table 6 Colorful - Accent 2"/>
    <w:basedOn w:val="88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4">
    <w:name w:val="Grid Table 6 Colorful - Accent 3"/>
    <w:basedOn w:val="88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5">
    <w:name w:val="Grid Table 6 Colorful - Accent 4"/>
    <w:basedOn w:val="88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6">
    <w:name w:val="Grid Table 6 Colorful - Accent 5"/>
    <w:basedOn w:val="88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7">
    <w:name w:val="Grid Table 6 Colorful - Accent 6"/>
    <w:basedOn w:val="88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8">
    <w:name w:val="Grid Table 7 Colorful"/>
    <w:basedOn w:val="88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7 Colorful - Accent 1"/>
    <w:basedOn w:val="88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7 Colorful - Accent 2"/>
    <w:basedOn w:val="88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7 Colorful - Accent 3"/>
    <w:basedOn w:val="88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7 Colorful - Accent 4"/>
    <w:basedOn w:val="88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7 Colorful - Accent 5"/>
    <w:basedOn w:val="88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7 Colorful - Accent 6"/>
    <w:basedOn w:val="88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List Table 1 Light"/>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List Table 1 Light - Accent 1"/>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1 Light - Accent 2"/>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1 Light - Accent 3"/>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 Accent 4"/>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1 Light - Accent 5"/>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1 Light - Accent 6"/>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2"/>
    <w:basedOn w:val="88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2 - Accent 1"/>
    <w:basedOn w:val="88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2 - Accent 2"/>
    <w:basedOn w:val="88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2 - Accent 3"/>
    <w:basedOn w:val="88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 Accent 4"/>
    <w:basedOn w:val="88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2 - Accent 5"/>
    <w:basedOn w:val="88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2 - Accent 6"/>
    <w:basedOn w:val="88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3"/>
    <w:basedOn w:val="88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3 - Accent 1"/>
    <w:basedOn w:val="88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3 - Accent 2"/>
    <w:basedOn w:val="88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3 - Accent 3"/>
    <w:basedOn w:val="88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 Accent 4"/>
    <w:basedOn w:val="88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3 - Accent 5"/>
    <w:basedOn w:val="88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3 - Accent 6"/>
    <w:basedOn w:val="88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4"/>
    <w:basedOn w:val="88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4 - Accent 1"/>
    <w:basedOn w:val="88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4 - Accent 2"/>
    <w:basedOn w:val="88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4 - Accent 3"/>
    <w:basedOn w:val="88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 Accent 4"/>
    <w:basedOn w:val="88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4 - Accent 5"/>
    <w:basedOn w:val="88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4 - Accent 6"/>
    <w:basedOn w:val="88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5 Dark"/>
    <w:basedOn w:val="88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4">
    <w:name w:val="List Table 5 Dark - Accent 1"/>
    <w:basedOn w:val="88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5">
    <w:name w:val="List Table 5 Dark - Accent 2"/>
    <w:basedOn w:val="88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6">
    <w:name w:val="List Table 5 Dark - Accent 3"/>
    <w:basedOn w:val="88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7">
    <w:name w:val="List Table 5 Dark - Accent 4"/>
    <w:basedOn w:val="88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5 Dark - Accent 5"/>
    <w:basedOn w:val="88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9">
    <w:name w:val="List Table 5 Dark - Accent 6"/>
    <w:basedOn w:val="88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0">
    <w:name w:val="List Table 6 Colorful"/>
    <w:basedOn w:val="88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6 Colorful - Accent 1"/>
    <w:basedOn w:val="88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6 Colorful - Accent 2"/>
    <w:basedOn w:val="88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6 Colorful - Accent 3"/>
    <w:basedOn w:val="88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6 Colorful - Accent 4"/>
    <w:basedOn w:val="88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6 Colorful - Accent 5"/>
    <w:basedOn w:val="88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6 Colorful - Accent 6"/>
    <w:basedOn w:val="88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7 Colorful"/>
    <w:basedOn w:val="88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798">
    <w:name w:val="List Table 7 Colorful - Accent 1"/>
    <w:basedOn w:val="88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799">
    <w:name w:val="List Table 7 Colorful - Accent 2"/>
    <w:basedOn w:val="88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800">
    <w:name w:val="List Table 7 Colorful - Accent 3"/>
    <w:basedOn w:val="88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01">
    <w:name w:val="List Table 7 Colorful - Accent 4"/>
    <w:basedOn w:val="88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2">
    <w:name w:val="List Table 7 Colorful - Accent 5"/>
    <w:basedOn w:val="88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b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803">
    <w:name w:val="List Table 7 Colorful - Accent 6"/>
    <w:basedOn w:val="88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4">
    <w:name w:val="Lined - Accent"/>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ned - Accent 1"/>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ned - Accent 2"/>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ned - Accent 3"/>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ned - Accent 4"/>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ned - Accent 5"/>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ned - Accent 6"/>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Bordered &amp; Lined - Accent"/>
    <w:basedOn w:val="88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Bordered &amp; Lined - Accent 1"/>
    <w:basedOn w:val="88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amp; Lined - Accent 2"/>
    <w:basedOn w:val="88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amp; Lined - Accent 3"/>
    <w:basedOn w:val="88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4"/>
    <w:basedOn w:val="88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amp; Lined - Accent 5"/>
    <w:basedOn w:val="88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amp; Lined - Accent 6"/>
    <w:basedOn w:val="88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w:basedOn w:val="88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 Accent 1"/>
    <w:basedOn w:val="88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 Accent 2"/>
    <w:basedOn w:val="88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 Accent 3"/>
    <w:basedOn w:val="88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 Accent 4"/>
    <w:basedOn w:val="88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 Accent 5"/>
    <w:basedOn w:val="88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 Accent 6"/>
    <w:basedOn w:val="88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5">
    <w:name w:val="Heading 1"/>
    <w:basedOn w:val="883"/>
    <w:next w:val="883"/>
    <w:link w:val="835"/>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26">
    <w:name w:val="Heading 2"/>
    <w:basedOn w:val="883"/>
    <w:next w:val="883"/>
    <w:link w:val="836"/>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27">
    <w:name w:val="Heading 3"/>
    <w:basedOn w:val="883"/>
    <w:next w:val="883"/>
    <w:link w:val="837"/>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28">
    <w:name w:val="Heading 4"/>
    <w:basedOn w:val="883"/>
    <w:next w:val="883"/>
    <w:link w:val="838"/>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29">
    <w:name w:val="Heading 5"/>
    <w:basedOn w:val="883"/>
    <w:next w:val="883"/>
    <w:link w:val="83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30">
    <w:name w:val="Heading 6"/>
    <w:basedOn w:val="883"/>
    <w:next w:val="883"/>
    <w:link w:val="84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31">
    <w:name w:val="Heading 7"/>
    <w:basedOn w:val="883"/>
    <w:next w:val="883"/>
    <w:link w:val="84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32">
    <w:name w:val="Heading 8"/>
    <w:basedOn w:val="883"/>
    <w:next w:val="883"/>
    <w:link w:val="84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33">
    <w:name w:val="Heading 9"/>
    <w:basedOn w:val="883"/>
    <w:next w:val="883"/>
    <w:link w:val="84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4" w:default="1">
    <w:name w:val="Default Paragraph Font"/>
    <w:uiPriority w:val="1"/>
    <w:semiHidden/>
    <w:unhideWhenUsed/>
    <w:pPr>
      <w:pBdr/>
      <w:spacing/>
      <w:ind/>
    </w:pPr>
  </w:style>
  <w:style w:type="character" w:styleId="835">
    <w:name w:val="Heading 1 Char"/>
    <w:basedOn w:val="834"/>
    <w:link w:val="825"/>
    <w:uiPriority w:val="9"/>
    <w:pPr>
      <w:pBdr/>
      <w:spacing/>
      <w:ind/>
    </w:pPr>
    <w:rPr>
      <w:rFonts w:ascii="Arial" w:hAnsi="Arial" w:eastAsia="Arial" w:cs="Arial"/>
      <w:color w:val="0f4761" w:themeColor="accent1" w:themeShade="BF"/>
      <w:sz w:val="40"/>
      <w:szCs w:val="40"/>
    </w:rPr>
  </w:style>
  <w:style w:type="character" w:styleId="836">
    <w:name w:val="Heading 2 Char"/>
    <w:basedOn w:val="834"/>
    <w:link w:val="826"/>
    <w:uiPriority w:val="9"/>
    <w:pPr>
      <w:pBdr/>
      <w:spacing/>
      <w:ind/>
    </w:pPr>
    <w:rPr>
      <w:rFonts w:ascii="Arial" w:hAnsi="Arial" w:eastAsia="Arial" w:cs="Arial"/>
      <w:color w:val="0f4761" w:themeColor="accent1" w:themeShade="BF"/>
      <w:sz w:val="32"/>
      <w:szCs w:val="32"/>
    </w:rPr>
  </w:style>
  <w:style w:type="character" w:styleId="837">
    <w:name w:val="Heading 3 Char"/>
    <w:basedOn w:val="834"/>
    <w:link w:val="827"/>
    <w:uiPriority w:val="9"/>
    <w:pPr>
      <w:pBdr/>
      <w:spacing/>
      <w:ind/>
    </w:pPr>
    <w:rPr>
      <w:rFonts w:ascii="Arial" w:hAnsi="Arial" w:eastAsia="Arial" w:cs="Arial"/>
      <w:color w:val="0f4761" w:themeColor="accent1" w:themeShade="BF"/>
      <w:sz w:val="28"/>
      <w:szCs w:val="28"/>
    </w:rPr>
  </w:style>
  <w:style w:type="character" w:styleId="838">
    <w:name w:val="Heading 4 Char"/>
    <w:basedOn w:val="834"/>
    <w:link w:val="828"/>
    <w:uiPriority w:val="9"/>
    <w:pPr>
      <w:pBdr/>
      <w:spacing/>
      <w:ind/>
    </w:pPr>
    <w:rPr>
      <w:rFonts w:ascii="Arial" w:hAnsi="Arial" w:eastAsia="Arial" w:cs="Arial"/>
      <w:i/>
      <w:iCs/>
      <w:color w:val="0f4761" w:themeColor="accent1" w:themeShade="BF"/>
    </w:rPr>
  </w:style>
  <w:style w:type="character" w:styleId="839">
    <w:name w:val="Heading 5 Char"/>
    <w:basedOn w:val="834"/>
    <w:link w:val="829"/>
    <w:uiPriority w:val="9"/>
    <w:pPr>
      <w:pBdr/>
      <w:spacing/>
      <w:ind/>
    </w:pPr>
    <w:rPr>
      <w:rFonts w:ascii="Arial" w:hAnsi="Arial" w:eastAsia="Arial" w:cs="Arial"/>
      <w:color w:val="0f4761" w:themeColor="accent1" w:themeShade="BF"/>
    </w:rPr>
  </w:style>
  <w:style w:type="character" w:styleId="840">
    <w:name w:val="Heading 6 Char"/>
    <w:basedOn w:val="834"/>
    <w:link w:val="830"/>
    <w:uiPriority w:val="9"/>
    <w:pPr>
      <w:pBdr/>
      <w:spacing/>
      <w:ind/>
    </w:pPr>
    <w:rPr>
      <w:rFonts w:ascii="Arial" w:hAnsi="Arial" w:eastAsia="Arial" w:cs="Arial"/>
      <w:i/>
      <w:iCs/>
      <w:color w:val="595959" w:themeColor="text1" w:themeTint="A6"/>
    </w:rPr>
  </w:style>
  <w:style w:type="character" w:styleId="841">
    <w:name w:val="Heading 7 Char"/>
    <w:basedOn w:val="834"/>
    <w:link w:val="831"/>
    <w:uiPriority w:val="9"/>
    <w:pPr>
      <w:pBdr/>
      <w:spacing/>
      <w:ind/>
    </w:pPr>
    <w:rPr>
      <w:rFonts w:ascii="Arial" w:hAnsi="Arial" w:eastAsia="Arial" w:cs="Arial"/>
      <w:color w:val="595959" w:themeColor="text1" w:themeTint="A6"/>
    </w:rPr>
  </w:style>
  <w:style w:type="character" w:styleId="842">
    <w:name w:val="Heading 8 Char"/>
    <w:basedOn w:val="834"/>
    <w:link w:val="832"/>
    <w:uiPriority w:val="9"/>
    <w:pPr>
      <w:pBdr/>
      <w:spacing/>
      <w:ind/>
    </w:pPr>
    <w:rPr>
      <w:rFonts w:ascii="Arial" w:hAnsi="Arial" w:eastAsia="Arial" w:cs="Arial"/>
      <w:i/>
      <w:iCs/>
      <w:color w:val="272727" w:themeColor="text1" w:themeTint="D8"/>
    </w:rPr>
  </w:style>
  <w:style w:type="character" w:styleId="843">
    <w:name w:val="Heading 9 Char"/>
    <w:basedOn w:val="834"/>
    <w:link w:val="833"/>
    <w:uiPriority w:val="9"/>
    <w:pPr>
      <w:pBdr/>
      <w:spacing/>
      <w:ind/>
    </w:pPr>
    <w:rPr>
      <w:rFonts w:ascii="Arial" w:hAnsi="Arial" w:eastAsia="Arial" w:cs="Arial"/>
      <w:i/>
      <w:iCs/>
      <w:color w:val="272727" w:themeColor="text1" w:themeTint="D8"/>
    </w:rPr>
  </w:style>
  <w:style w:type="paragraph" w:styleId="844">
    <w:name w:val="Title"/>
    <w:basedOn w:val="883"/>
    <w:next w:val="883"/>
    <w:link w:val="845"/>
    <w:uiPriority w:val="10"/>
    <w:qFormat/>
    <w:pPr>
      <w:pBdr/>
      <w:spacing w:after="80" w:line="240" w:lineRule="auto"/>
      <w:ind/>
      <w:contextualSpacing w:val="true"/>
    </w:pPr>
    <w:rPr>
      <w:rFonts w:ascii="Arial" w:hAnsi="Arial" w:eastAsia="Arial" w:cs="Arial"/>
      <w:spacing w:val="-10"/>
      <w:sz w:val="56"/>
      <w:szCs w:val="56"/>
    </w:rPr>
  </w:style>
  <w:style w:type="character" w:styleId="845">
    <w:name w:val="Title Char"/>
    <w:basedOn w:val="834"/>
    <w:link w:val="844"/>
    <w:uiPriority w:val="10"/>
    <w:pPr>
      <w:pBdr/>
      <w:spacing/>
      <w:ind/>
    </w:pPr>
    <w:rPr>
      <w:rFonts w:ascii="Arial" w:hAnsi="Arial" w:eastAsia="Arial" w:cs="Arial"/>
      <w:spacing w:val="-10"/>
      <w:sz w:val="56"/>
      <w:szCs w:val="56"/>
    </w:rPr>
  </w:style>
  <w:style w:type="paragraph" w:styleId="846">
    <w:name w:val="Subtitle"/>
    <w:basedOn w:val="883"/>
    <w:next w:val="883"/>
    <w:link w:val="847"/>
    <w:uiPriority w:val="11"/>
    <w:qFormat/>
    <w:pPr>
      <w:numPr>
        <w:ilvl w:val="1"/>
      </w:numPr>
      <w:pBdr/>
      <w:spacing/>
      <w:ind/>
    </w:pPr>
    <w:rPr>
      <w:color w:val="595959" w:themeColor="text1" w:themeTint="A6"/>
      <w:spacing w:val="15"/>
      <w:sz w:val="28"/>
      <w:szCs w:val="28"/>
    </w:rPr>
  </w:style>
  <w:style w:type="character" w:styleId="847">
    <w:name w:val="Subtitle Char"/>
    <w:basedOn w:val="834"/>
    <w:link w:val="846"/>
    <w:uiPriority w:val="11"/>
    <w:pPr>
      <w:pBdr/>
      <w:spacing/>
      <w:ind/>
    </w:pPr>
    <w:rPr>
      <w:color w:val="595959" w:themeColor="text1" w:themeTint="A6"/>
      <w:spacing w:val="15"/>
      <w:sz w:val="28"/>
      <w:szCs w:val="28"/>
    </w:rPr>
  </w:style>
  <w:style w:type="paragraph" w:styleId="848">
    <w:name w:val="Quote"/>
    <w:basedOn w:val="883"/>
    <w:next w:val="883"/>
    <w:link w:val="849"/>
    <w:uiPriority w:val="29"/>
    <w:qFormat/>
    <w:pPr>
      <w:pBdr/>
      <w:spacing w:before="160"/>
      <w:ind/>
      <w:jc w:val="center"/>
    </w:pPr>
    <w:rPr>
      <w:i/>
      <w:iCs/>
      <w:color w:val="404040" w:themeColor="text1" w:themeTint="BF"/>
    </w:rPr>
  </w:style>
  <w:style w:type="character" w:styleId="849">
    <w:name w:val="Quote Char"/>
    <w:basedOn w:val="834"/>
    <w:link w:val="848"/>
    <w:uiPriority w:val="29"/>
    <w:pPr>
      <w:pBdr/>
      <w:spacing/>
      <w:ind/>
    </w:pPr>
    <w:rPr>
      <w:i/>
      <w:iCs/>
      <w:color w:val="404040" w:themeColor="text1" w:themeTint="BF"/>
    </w:rPr>
  </w:style>
  <w:style w:type="character" w:styleId="850">
    <w:name w:val="Intense Emphasis"/>
    <w:basedOn w:val="834"/>
    <w:uiPriority w:val="21"/>
    <w:qFormat/>
    <w:pPr>
      <w:pBdr/>
      <w:spacing/>
      <w:ind/>
    </w:pPr>
    <w:rPr>
      <w:i/>
      <w:iCs/>
      <w:color w:val="0f4761" w:themeColor="accent1" w:themeShade="BF"/>
    </w:rPr>
  </w:style>
  <w:style w:type="paragraph" w:styleId="851">
    <w:name w:val="Intense Quote"/>
    <w:basedOn w:val="883"/>
    <w:next w:val="883"/>
    <w:link w:val="85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52">
    <w:name w:val="Intense Quote Char"/>
    <w:basedOn w:val="834"/>
    <w:link w:val="851"/>
    <w:uiPriority w:val="30"/>
    <w:pPr>
      <w:pBdr/>
      <w:spacing/>
      <w:ind/>
    </w:pPr>
    <w:rPr>
      <w:i/>
      <w:iCs/>
      <w:color w:val="0f4761" w:themeColor="accent1" w:themeShade="BF"/>
    </w:rPr>
  </w:style>
  <w:style w:type="character" w:styleId="853">
    <w:name w:val="Intense Reference"/>
    <w:basedOn w:val="834"/>
    <w:uiPriority w:val="32"/>
    <w:qFormat/>
    <w:pPr>
      <w:pBdr/>
      <w:spacing/>
      <w:ind/>
    </w:pPr>
    <w:rPr>
      <w:b/>
      <w:bCs/>
      <w:smallCaps/>
      <w:color w:val="0f4761" w:themeColor="accent1" w:themeShade="BF"/>
      <w:spacing w:val="5"/>
    </w:rPr>
  </w:style>
  <w:style w:type="character" w:styleId="854">
    <w:name w:val="Subtle Emphasis"/>
    <w:basedOn w:val="834"/>
    <w:uiPriority w:val="19"/>
    <w:qFormat/>
    <w:pPr>
      <w:pBdr/>
      <w:spacing/>
      <w:ind/>
    </w:pPr>
    <w:rPr>
      <w:i/>
      <w:iCs/>
      <w:color w:val="404040" w:themeColor="text1" w:themeTint="BF"/>
    </w:rPr>
  </w:style>
  <w:style w:type="character" w:styleId="855">
    <w:name w:val="Emphasis"/>
    <w:basedOn w:val="834"/>
    <w:uiPriority w:val="20"/>
    <w:qFormat/>
    <w:pPr>
      <w:pBdr/>
      <w:spacing/>
      <w:ind/>
    </w:pPr>
    <w:rPr>
      <w:i/>
      <w:iCs/>
    </w:rPr>
  </w:style>
  <w:style w:type="character" w:styleId="856">
    <w:name w:val="Strong"/>
    <w:basedOn w:val="834"/>
    <w:uiPriority w:val="22"/>
    <w:qFormat/>
    <w:pPr>
      <w:pBdr/>
      <w:spacing/>
      <w:ind/>
    </w:pPr>
    <w:rPr>
      <w:b/>
      <w:bCs/>
    </w:rPr>
  </w:style>
  <w:style w:type="character" w:styleId="857">
    <w:name w:val="Subtle Reference"/>
    <w:basedOn w:val="834"/>
    <w:uiPriority w:val="31"/>
    <w:qFormat/>
    <w:pPr>
      <w:pBdr/>
      <w:spacing/>
      <w:ind/>
    </w:pPr>
    <w:rPr>
      <w:smallCaps/>
      <w:color w:val="5a5a5a" w:themeColor="text1" w:themeTint="A5"/>
    </w:rPr>
  </w:style>
  <w:style w:type="character" w:styleId="858">
    <w:name w:val="Book Title"/>
    <w:basedOn w:val="834"/>
    <w:uiPriority w:val="33"/>
    <w:qFormat/>
    <w:pPr>
      <w:pBdr/>
      <w:spacing/>
      <w:ind/>
    </w:pPr>
    <w:rPr>
      <w:b/>
      <w:bCs/>
      <w:i/>
      <w:iCs/>
      <w:spacing w:val="5"/>
    </w:rPr>
  </w:style>
  <w:style w:type="paragraph" w:styleId="859">
    <w:name w:val="Header"/>
    <w:basedOn w:val="883"/>
    <w:link w:val="860"/>
    <w:uiPriority w:val="99"/>
    <w:unhideWhenUsed/>
    <w:pPr>
      <w:pBdr/>
      <w:tabs>
        <w:tab w:val="center" w:leader="none" w:pos="4844"/>
        <w:tab w:val="right" w:leader="none" w:pos="9689"/>
      </w:tabs>
      <w:spacing w:after="0" w:line="240" w:lineRule="auto"/>
      <w:ind/>
    </w:pPr>
  </w:style>
  <w:style w:type="character" w:styleId="860">
    <w:name w:val="Header Char"/>
    <w:basedOn w:val="834"/>
    <w:link w:val="859"/>
    <w:uiPriority w:val="99"/>
    <w:pPr>
      <w:pBdr/>
      <w:spacing/>
      <w:ind/>
    </w:pPr>
  </w:style>
  <w:style w:type="paragraph" w:styleId="861">
    <w:name w:val="Footer"/>
    <w:basedOn w:val="883"/>
    <w:link w:val="862"/>
    <w:uiPriority w:val="99"/>
    <w:unhideWhenUsed/>
    <w:pPr>
      <w:pBdr/>
      <w:tabs>
        <w:tab w:val="center" w:leader="none" w:pos="4844"/>
        <w:tab w:val="right" w:leader="none" w:pos="9689"/>
      </w:tabs>
      <w:spacing w:after="0" w:line="240" w:lineRule="auto"/>
      <w:ind/>
    </w:pPr>
  </w:style>
  <w:style w:type="character" w:styleId="862">
    <w:name w:val="Footer Char"/>
    <w:basedOn w:val="834"/>
    <w:link w:val="861"/>
    <w:uiPriority w:val="99"/>
    <w:pPr>
      <w:pBdr/>
      <w:spacing/>
      <w:ind/>
    </w:pPr>
  </w:style>
  <w:style w:type="paragraph" w:styleId="863">
    <w:name w:val="Caption"/>
    <w:basedOn w:val="883"/>
    <w:next w:val="883"/>
    <w:uiPriority w:val="35"/>
    <w:unhideWhenUsed/>
    <w:qFormat/>
    <w:pPr>
      <w:pBdr/>
      <w:spacing w:after="200" w:line="240" w:lineRule="auto"/>
      <w:ind/>
    </w:pPr>
    <w:rPr>
      <w:i/>
      <w:iCs/>
      <w:color w:val="0e2841" w:themeColor="text2"/>
      <w:sz w:val="18"/>
      <w:szCs w:val="18"/>
    </w:rPr>
  </w:style>
  <w:style w:type="paragraph" w:styleId="864">
    <w:name w:val="footnote text"/>
    <w:basedOn w:val="883"/>
    <w:link w:val="865"/>
    <w:uiPriority w:val="99"/>
    <w:semiHidden/>
    <w:unhideWhenUsed/>
    <w:pPr>
      <w:pBdr/>
      <w:spacing w:after="0" w:line="240" w:lineRule="auto"/>
      <w:ind/>
    </w:pPr>
    <w:rPr>
      <w:sz w:val="20"/>
      <w:szCs w:val="20"/>
    </w:rPr>
  </w:style>
  <w:style w:type="character" w:styleId="865">
    <w:name w:val="Footnote Text Char"/>
    <w:basedOn w:val="834"/>
    <w:link w:val="864"/>
    <w:uiPriority w:val="99"/>
    <w:semiHidden/>
    <w:pPr>
      <w:pBdr/>
      <w:spacing/>
      <w:ind/>
    </w:pPr>
    <w:rPr>
      <w:sz w:val="20"/>
      <w:szCs w:val="20"/>
    </w:rPr>
  </w:style>
  <w:style w:type="character" w:styleId="866">
    <w:name w:val="footnote reference"/>
    <w:basedOn w:val="834"/>
    <w:uiPriority w:val="99"/>
    <w:semiHidden/>
    <w:unhideWhenUsed/>
    <w:pPr>
      <w:pBdr/>
      <w:spacing/>
      <w:ind/>
    </w:pPr>
    <w:rPr>
      <w:vertAlign w:val="superscript"/>
    </w:rPr>
  </w:style>
  <w:style w:type="paragraph" w:styleId="867">
    <w:name w:val="endnote text"/>
    <w:basedOn w:val="883"/>
    <w:link w:val="868"/>
    <w:uiPriority w:val="99"/>
    <w:semiHidden/>
    <w:unhideWhenUsed/>
    <w:pPr>
      <w:pBdr/>
      <w:spacing w:after="0" w:line="240" w:lineRule="auto"/>
      <w:ind/>
    </w:pPr>
    <w:rPr>
      <w:sz w:val="20"/>
      <w:szCs w:val="20"/>
    </w:rPr>
  </w:style>
  <w:style w:type="character" w:styleId="868">
    <w:name w:val="Endnote Text Char"/>
    <w:basedOn w:val="834"/>
    <w:link w:val="867"/>
    <w:uiPriority w:val="99"/>
    <w:semiHidden/>
    <w:pPr>
      <w:pBdr/>
      <w:spacing/>
      <w:ind/>
    </w:pPr>
    <w:rPr>
      <w:sz w:val="20"/>
      <w:szCs w:val="20"/>
    </w:rPr>
  </w:style>
  <w:style w:type="character" w:styleId="869">
    <w:name w:val="endnote reference"/>
    <w:basedOn w:val="834"/>
    <w:uiPriority w:val="99"/>
    <w:semiHidden/>
    <w:unhideWhenUsed/>
    <w:pPr>
      <w:pBdr/>
      <w:spacing/>
      <w:ind/>
    </w:pPr>
    <w:rPr>
      <w:vertAlign w:val="superscript"/>
    </w:rPr>
  </w:style>
  <w:style w:type="character" w:styleId="870">
    <w:name w:val="Hyperlink"/>
    <w:basedOn w:val="834"/>
    <w:uiPriority w:val="99"/>
    <w:unhideWhenUsed/>
    <w:pPr>
      <w:pBdr/>
      <w:spacing/>
      <w:ind/>
    </w:pPr>
    <w:rPr>
      <w:color w:val="0563c1" w:themeColor="hyperlink"/>
      <w:u w:val="single"/>
    </w:rPr>
  </w:style>
  <w:style w:type="character" w:styleId="871">
    <w:name w:val="FollowedHyperlink"/>
    <w:basedOn w:val="834"/>
    <w:uiPriority w:val="99"/>
    <w:semiHidden/>
    <w:unhideWhenUsed/>
    <w:pPr>
      <w:pBdr/>
      <w:spacing/>
      <w:ind/>
    </w:pPr>
    <w:rPr>
      <w:color w:val="954f72" w:themeColor="followedHyperlink"/>
      <w:u w:val="single"/>
    </w:rPr>
  </w:style>
  <w:style w:type="paragraph" w:styleId="872">
    <w:name w:val="toc 1"/>
    <w:basedOn w:val="883"/>
    <w:next w:val="883"/>
    <w:uiPriority w:val="39"/>
    <w:unhideWhenUsed/>
    <w:pPr>
      <w:pBdr/>
      <w:spacing w:after="100"/>
      <w:ind/>
    </w:pPr>
  </w:style>
  <w:style w:type="paragraph" w:styleId="873">
    <w:name w:val="toc 2"/>
    <w:basedOn w:val="883"/>
    <w:next w:val="883"/>
    <w:uiPriority w:val="39"/>
    <w:unhideWhenUsed/>
    <w:pPr>
      <w:pBdr/>
      <w:spacing w:after="100"/>
      <w:ind w:left="220"/>
    </w:pPr>
  </w:style>
  <w:style w:type="paragraph" w:styleId="874">
    <w:name w:val="toc 3"/>
    <w:basedOn w:val="883"/>
    <w:next w:val="883"/>
    <w:uiPriority w:val="39"/>
    <w:unhideWhenUsed/>
    <w:pPr>
      <w:pBdr/>
      <w:spacing w:after="100"/>
      <w:ind w:left="440"/>
    </w:pPr>
  </w:style>
  <w:style w:type="paragraph" w:styleId="875">
    <w:name w:val="toc 4"/>
    <w:basedOn w:val="883"/>
    <w:next w:val="883"/>
    <w:uiPriority w:val="39"/>
    <w:unhideWhenUsed/>
    <w:pPr>
      <w:pBdr/>
      <w:spacing w:after="100"/>
      <w:ind w:left="660"/>
    </w:pPr>
  </w:style>
  <w:style w:type="paragraph" w:styleId="876">
    <w:name w:val="toc 5"/>
    <w:basedOn w:val="883"/>
    <w:next w:val="883"/>
    <w:uiPriority w:val="39"/>
    <w:unhideWhenUsed/>
    <w:pPr>
      <w:pBdr/>
      <w:spacing w:after="100"/>
      <w:ind w:left="880"/>
    </w:pPr>
  </w:style>
  <w:style w:type="paragraph" w:styleId="877">
    <w:name w:val="toc 6"/>
    <w:basedOn w:val="883"/>
    <w:next w:val="883"/>
    <w:uiPriority w:val="39"/>
    <w:unhideWhenUsed/>
    <w:pPr>
      <w:pBdr/>
      <w:spacing w:after="100"/>
      <w:ind w:left="1100"/>
    </w:pPr>
  </w:style>
  <w:style w:type="paragraph" w:styleId="878">
    <w:name w:val="toc 7"/>
    <w:basedOn w:val="883"/>
    <w:next w:val="883"/>
    <w:uiPriority w:val="39"/>
    <w:unhideWhenUsed/>
    <w:pPr>
      <w:pBdr/>
      <w:spacing w:after="100"/>
      <w:ind w:left="1320"/>
    </w:pPr>
  </w:style>
  <w:style w:type="paragraph" w:styleId="879">
    <w:name w:val="toc 8"/>
    <w:basedOn w:val="883"/>
    <w:next w:val="883"/>
    <w:uiPriority w:val="39"/>
    <w:unhideWhenUsed/>
    <w:pPr>
      <w:pBdr/>
      <w:spacing w:after="100"/>
      <w:ind w:left="1540"/>
    </w:pPr>
  </w:style>
  <w:style w:type="paragraph" w:styleId="880">
    <w:name w:val="toc 9"/>
    <w:basedOn w:val="883"/>
    <w:next w:val="883"/>
    <w:uiPriority w:val="39"/>
    <w:unhideWhenUsed/>
    <w:pPr>
      <w:pBdr/>
      <w:spacing w:after="100"/>
      <w:ind w:left="1760"/>
    </w:pPr>
  </w:style>
  <w:style w:type="paragraph" w:styleId="881">
    <w:name w:val="TOC Heading"/>
    <w:uiPriority w:val="39"/>
    <w:unhideWhenUsed/>
    <w:pPr>
      <w:pBdr/>
      <w:spacing/>
      <w:ind/>
    </w:pPr>
  </w:style>
  <w:style w:type="paragraph" w:styleId="882">
    <w:name w:val="table of figures"/>
    <w:basedOn w:val="883"/>
    <w:next w:val="883"/>
    <w:uiPriority w:val="99"/>
    <w:unhideWhenUsed/>
    <w:pPr>
      <w:pBdr/>
      <w:spacing w:after="0" w:afterAutospacing="0"/>
      <w:ind/>
    </w:pPr>
  </w:style>
  <w:style w:type="paragraph" w:styleId="883" w:default="1">
    <w:name w:val="Normal"/>
    <w:qFormat/>
    <w:pPr>
      <w:pBdr/>
      <w:spacing/>
      <w:ind/>
    </w:pPr>
  </w:style>
  <w:style w:type="table" w:styleId="884"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5" w:default="1">
    <w:name w:val="No List"/>
    <w:uiPriority w:val="99"/>
    <w:semiHidden/>
    <w:unhideWhenUsed/>
    <w:pPr>
      <w:pBdr/>
      <w:spacing/>
      <w:ind/>
    </w:pPr>
  </w:style>
  <w:style w:type="paragraph" w:styleId="886">
    <w:name w:val="No Spacing"/>
    <w:basedOn w:val="883"/>
    <w:uiPriority w:val="1"/>
    <w:qFormat/>
    <w:pPr>
      <w:pBdr/>
      <w:spacing w:after="0" w:line="240" w:lineRule="auto"/>
      <w:ind/>
    </w:pPr>
  </w:style>
  <w:style w:type="paragraph" w:styleId="887">
    <w:name w:val="List Paragraph"/>
    <w:basedOn w:val="883"/>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ONLYOFFICE/8.3.2.19</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5</cp:revision>
  <dcterms:modified xsi:type="dcterms:W3CDTF">2025-09-10T20:13:18Z</dcterms:modified>
</cp:coreProperties>
</file>