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9433" w14:textId="01858DAC" w:rsidR="00F10071" w:rsidRDefault="00243152" w:rsidP="002431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Notice</w:t>
      </w:r>
    </w:p>
    <w:p w14:paraId="7B98A745" w14:textId="2A55ED37" w:rsidR="00243152" w:rsidRDefault="00243152" w:rsidP="002431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4BD76" w14:textId="07811F8C" w:rsidR="00243152" w:rsidRPr="00387D94" w:rsidRDefault="00243152" w:rsidP="00243152">
      <w:pPr>
        <w:rPr>
          <w:rFonts w:ascii="Times New Roman" w:hAnsi="Times New Roman" w:cs="Times New Roman"/>
          <w:sz w:val="24"/>
          <w:szCs w:val="24"/>
        </w:rPr>
      </w:pPr>
      <w:r w:rsidRPr="00387D94">
        <w:rPr>
          <w:rFonts w:ascii="Times New Roman" w:hAnsi="Times New Roman" w:cs="Times New Roman"/>
          <w:sz w:val="24"/>
          <w:szCs w:val="24"/>
        </w:rPr>
        <w:t>Notice is hereby given that the Tooele Council of Tooele City, Utah, will hold a Public Hearing to consider approving budget amendments for fiscal year 202</w:t>
      </w:r>
      <w:r w:rsidR="0019798D">
        <w:rPr>
          <w:rFonts w:ascii="Times New Roman" w:hAnsi="Times New Roman" w:cs="Times New Roman"/>
          <w:sz w:val="24"/>
          <w:szCs w:val="24"/>
        </w:rPr>
        <w:t>5</w:t>
      </w:r>
      <w:r w:rsidRPr="00387D94">
        <w:rPr>
          <w:rFonts w:ascii="Times New Roman" w:hAnsi="Times New Roman" w:cs="Times New Roman"/>
          <w:sz w:val="24"/>
          <w:szCs w:val="24"/>
        </w:rPr>
        <w:t>-202</w:t>
      </w:r>
      <w:r w:rsidR="0019798D">
        <w:rPr>
          <w:rFonts w:ascii="Times New Roman" w:hAnsi="Times New Roman" w:cs="Times New Roman"/>
          <w:sz w:val="24"/>
          <w:szCs w:val="24"/>
        </w:rPr>
        <w:t>6</w:t>
      </w:r>
      <w:r w:rsidRPr="00387D94">
        <w:rPr>
          <w:rFonts w:ascii="Times New Roman" w:hAnsi="Times New Roman" w:cs="Times New Roman"/>
          <w:sz w:val="24"/>
          <w:szCs w:val="24"/>
        </w:rPr>
        <w:t xml:space="preserve">. The hearing will be held on Wednesday, </w:t>
      </w:r>
      <w:r w:rsidR="0019798D">
        <w:rPr>
          <w:rFonts w:ascii="Times New Roman" w:hAnsi="Times New Roman" w:cs="Times New Roman"/>
          <w:sz w:val="24"/>
          <w:szCs w:val="24"/>
        </w:rPr>
        <w:t>September 17, 2025</w:t>
      </w:r>
      <w:r w:rsidRPr="00387D94">
        <w:rPr>
          <w:rFonts w:ascii="Times New Roman" w:hAnsi="Times New Roman" w:cs="Times New Roman"/>
          <w:sz w:val="24"/>
          <w:szCs w:val="24"/>
        </w:rPr>
        <w:t xml:space="preserve">, at </w:t>
      </w:r>
      <w:r w:rsidR="001413B4">
        <w:rPr>
          <w:rFonts w:ascii="Times New Roman" w:hAnsi="Times New Roman" w:cs="Times New Roman"/>
          <w:sz w:val="24"/>
          <w:szCs w:val="24"/>
        </w:rPr>
        <w:t xml:space="preserve">approximately </w:t>
      </w:r>
      <w:r w:rsidRPr="00387D94">
        <w:rPr>
          <w:rFonts w:ascii="Times New Roman" w:hAnsi="Times New Roman" w:cs="Times New Roman"/>
          <w:sz w:val="24"/>
          <w:szCs w:val="24"/>
        </w:rPr>
        <w:t>7:00 p.m. The meeting will be held at the Tooele City Hall Council Chambers, located at 90 North Main Street, Tooele, Utah.</w:t>
      </w:r>
    </w:p>
    <w:p w14:paraId="3D7A329E" w14:textId="58B34D3B" w:rsidR="00243152" w:rsidRPr="00387D94" w:rsidRDefault="00243152" w:rsidP="00243152">
      <w:pPr>
        <w:rPr>
          <w:rFonts w:ascii="Times New Roman" w:hAnsi="Times New Roman" w:cs="Times New Roman"/>
          <w:sz w:val="24"/>
          <w:szCs w:val="24"/>
        </w:rPr>
      </w:pPr>
    </w:p>
    <w:p w14:paraId="71A6A806" w14:textId="2188D4FC" w:rsidR="00243152" w:rsidRPr="00387D94" w:rsidRDefault="00243152" w:rsidP="00243152">
      <w:pPr>
        <w:rPr>
          <w:rFonts w:ascii="Times New Roman" w:hAnsi="Times New Roman" w:cs="Times New Roman"/>
          <w:sz w:val="24"/>
          <w:szCs w:val="24"/>
        </w:rPr>
      </w:pPr>
    </w:p>
    <w:p w14:paraId="340ECA96" w14:textId="4980716D" w:rsidR="00243152" w:rsidRPr="00243152" w:rsidRDefault="00243152" w:rsidP="00243152">
      <w:pPr>
        <w:rPr>
          <w:rFonts w:ascii="Times New Roman" w:hAnsi="Times New Roman" w:cs="Times New Roman"/>
          <w:iCs/>
          <w:sz w:val="24"/>
          <w:szCs w:val="24"/>
        </w:rPr>
      </w:pPr>
      <w:r w:rsidRPr="00243152">
        <w:rPr>
          <w:rFonts w:ascii="Times New Roman" w:hAnsi="Times New Roman" w:cs="Times New Roman"/>
          <w:iCs/>
          <w:sz w:val="24"/>
          <w:szCs w:val="24"/>
        </w:rPr>
        <w:t xml:space="preserve">We encourage you to join the City Council meeting electronically by visiting the </w:t>
      </w:r>
      <w:r w:rsidRPr="00243152">
        <w:rPr>
          <w:rFonts w:ascii="Times New Roman" w:hAnsi="Times New Roman" w:cs="Times New Roman"/>
          <w:b/>
          <w:iCs/>
          <w:sz w:val="24"/>
          <w:szCs w:val="24"/>
        </w:rPr>
        <w:t>Tooele City YouTube Channel</w:t>
      </w:r>
      <w:r w:rsidRPr="00243152">
        <w:rPr>
          <w:rFonts w:ascii="Times New Roman" w:hAnsi="Times New Roman" w:cs="Times New Roman"/>
          <w:iCs/>
          <w:sz w:val="24"/>
          <w:szCs w:val="24"/>
        </w:rPr>
        <w:t xml:space="preserve">, at </w:t>
      </w:r>
      <w:hyperlink r:id="rId7" w:history="1">
        <w:r w:rsidRPr="00243152">
          <w:rPr>
            <w:rStyle w:val="Hyperlink"/>
            <w:b/>
            <w:bCs/>
            <w:iCs/>
            <w:sz w:val="24"/>
            <w:szCs w:val="24"/>
          </w:rPr>
          <w:t>https://www.youtube.com/@tooelecity</w:t>
        </w:r>
      </w:hyperlink>
      <w:r w:rsidRPr="00243152">
        <w:rPr>
          <w:rFonts w:ascii="Times New Roman" w:hAnsi="Times New Roman" w:cs="Times New Roman"/>
          <w:iCs/>
          <w:sz w:val="24"/>
          <w:szCs w:val="24"/>
        </w:rPr>
        <w:t xml:space="preserve"> or by going to YouTube.com and searching “Tooele City Channel”. If you are attending electronically and would like to submit a comment for the public comment period or for a public hearing item, please email </w:t>
      </w:r>
      <w:hyperlink r:id="rId8" w:history="1">
        <w:r w:rsidR="001413B4" w:rsidRPr="00343687">
          <w:rPr>
            <w:rStyle w:val="Hyperlink"/>
            <w:iCs/>
            <w:sz w:val="24"/>
            <w:szCs w:val="24"/>
          </w:rPr>
          <w:t>cmpubliccomment@tooelecity.gov</w:t>
        </w:r>
      </w:hyperlink>
      <w:r w:rsidRPr="00243152">
        <w:rPr>
          <w:rFonts w:ascii="Times New Roman" w:hAnsi="Times New Roman" w:cs="Times New Roman"/>
          <w:iCs/>
          <w:sz w:val="24"/>
          <w:szCs w:val="24"/>
        </w:rPr>
        <w:t xml:space="preserve"> anytime up until the start of the meeting.  Emails will be read at the designated points in the meeting.</w:t>
      </w:r>
    </w:p>
    <w:p w14:paraId="4A0BDA29" w14:textId="59750F22" w:rsidR="00243152" w:rsidRPr="00387D94" w:rsidRDefault="00243152" w:rsidP="00243152">
      <w:pPr>
        <w:rPr>
          <w:rFonts w:ascii="Times New Roman" w:hAnsi="Times New Roman" w:cs="Times New Roman"/>
          <w:sz w:val="24"/>
          <w:szCs w:val="24"/>
        </w:rPr>
      </w:pPr>
    </w:p>
    <w:p w14:paraId="7AD27B24" w14:textId="77777777" w:rsidR="00243152" w:rsidRPr="00387D94" w:rsidRDefault="00243152" w:rsidP="00243152">
      <w:pPr>
        <w:rPr>
          <w:rFonts w:ascii="Times New Roman" w:hAnsi="Times New Roman" w:cs="Times New Roman"/>
          <w:sz w:val="24"/>
          <w:szCs w:val="24"/>
        </w:rPr>
      </w:pPr>
    </w:p>
    <w:p w14:paraId="195F831E" w14:textId="68F4C8A4" w:rsidR="00243152" w:rsidRPr="00387D94" w:rsidRDefault="00243152" w:rsidP="00243152">
      <w:pPr>
        <w:rPr>
          <w:rFonts w:ascii="Times New Roman" w:hAnsi="Times New Roman" w:cs="Times New Roman"/>
          <w:sz w:val="24"/>
          <w:szCs w:val="24"/>
        </w:rPr>
      </w:pPr>
      <w:r w:rsidRPr="00387D94">
        <w:rPr>
          <w:rFonts w:ascii="Times New Roman" w:hAnsi="Times New Roman" w:cs="Times New Roman"/>
          <w:sz w:val="24"/>
          <w:szCs w:val="24"/>
        </w:rPr>
        <w:t xml:space="preserve">Pursuant to the Americans with Disabilities Act, Individuals Needing Special Accommodations Should Notify </w:t>
      </w:r>
      <w:r w:rsidR="0019798D">
        <w:rPr>
          <w:rFonts w:ascii="Times New Roman" w:hAnsi="Times New Roman" w:cs="Times New Roman"/>
          <w:sz w:val="24"/>
          <w:szCs w:val="24"/>
        </w:rPr>
        <w:t>Shilo Baker</w:t>
      </w:r>
      <w:r w:rsidRPr="00387D94">
        <w:rPr>
          <w:rFonts w:ascii="Times New Roman" w:hAnsi="Times New Roman" w:cs="Times New Roman"/>
          <w:sz w:val="24"/>
          <w:szCs w:val="24"/>
        </w:rPr>
        <w:t>, Tooele City Recorder, at 435-843-211</w:t>
      </w:r>
      <w:r w:rsidR="0019798D">
        <w:rPr>
          <w:rFonts w:ascii="Times New Roman" w:hAnsi="Times New Roman" w:cs="Times New Roman"/>
          <w:sz w:val="24"/>
          <w:szCs w:val="24"/>
        </w:rPr>
        <w:t>1</w:t>
      </w:r>
      <w:r w:rsidRPr="00387D94">
        <w:rPr>
          <w:rFonts w:ascii="Times New Roman" w:hAnsi="Times New Roman" w:cs="Times New Roman"/>
          <w:sz w:val="24"/>
          <w:szCs w:val="24"/>
        </w:rPr>
        <w:t xml:space="preserve"> or </w:t>
      </w:r>
      <w:r w:rsidR="0019798D">
        <w:rPr>
          <w:rFonts w:ascii="Times New Roman" w:hAnsi="Times New Roman" w:cs="Times New Roman"/>
          <w:sz w:val="24"/>
          <w:szCs w:val="24"/>
        </w:rPr>
        <w:t>Shilob</w:t>
      </w:r>
      <w:r w:rsidRPr="00387D94">
        <w:rPr>
          <w:rFonts w:ascii="Times New Roman" w:hAnsi="Times New Roman" w:cs="Times New Roman"/>
          <w:sz w:val="24"/>
          <w:szCs w:val="24"/>
        </w:rPr>
        <w:t>@tooelecity.</w:t>
      </w:r>
      <w:r w:rsidR="000B7CA3">
        <w:rPr>
          <w:rFonts w:ascii="Times New Roman" w:hAnsi="Times New Roman" w:cs="Times New Roman"/>
          <w:sz w:val="24"/>
          <w:szCs w:val="24"/>
        </w:rPr>
        <w:t>gov</w:t>
      </w:r>
      <w:r w:rsidRPr="00387D94">
        <w:rPr>
          <w:rFonts w:ascii="Times New Roman" w:hAnsi="Times New Roman" w:cs="Times New Roman"/>
          <w:sz w:val="24"/>
          <w:szCs w:val="24"/>
        </w:rPr>
        <w:t>, Prior to the Meeting.</w:t>
      </w:r>
    </w:p>
    <w:sectPr w:rsidR="00243152" w:rsidRPr="00387D94" w:rsidSect="002041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0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CE43" w14:textId="77777777" w:rsidR="00D33560" w:rsidRDefault="00D33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373147C" w14:textId="77777777" w:rsidR="00D33560" w:rsidRDefault="00D33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6518" w14:textId="77777777" w:rsidR="00452C01" w:rsidRDefault="00452C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EC46" w14:textId="77777777" w:rsidR="00FE5C4E" w:rsidRDefault="0019798D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pict w14:anchorId="36096930">
        <v:rect id="_x0000_i1025" style="width:313.55pt;height:.5pt" o:hrpct="670" o:hralign="center" o:hrstd="t" o:hrnoshade="t" o:hr="t" fillcolor="#963" stroked="f"/>
      </w:pict>
    </w:r>
  </w:p>
  <w:p w14:paraId="7D072267" w14:textId="77777777" w:rsidR="00FE5C4E" w:rsidRDefault="00FE5C4E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90 North Main Street </w:t>
    </w:r>
    <w:r>
      <w:rPr>
        <w:color w:val="595959"/>
        <w:sz w:val="18"/>
        <w:szCs w:val="18"/>
      </w:rPr>
      <w:t>|</w:t>
    </w:r>
    <w:r>
      <w:rPr>
        <w:sz w:val="18"/>
        <w:szCs w:val="18"/>
      </w:rPr>
      <w:t xml:space="preserve"> Tooele, Utah 84074</w:t>
    </w:r>
  </w:p>
  <w:p w14:paraId="15BFB5B1" w14:textId="77777777" w:rsidR="00FE5C4E" w:rsidRDefault="00FE5C4E">
    <w:pPr>
      <w:pStyle w:val="Footer"/>
      <w:jc w:val="center"/>
      <w:rPr>
        <w:rFonts w:ascii="Times New Roman" w:hAnsi="Times New Roman" w:cs="Times New Roman"/>
      </w:rPr>
    </w:pPr>
    <w:r>
      <w:rPr>
        <w:sz w:val="18"/>
        <w:szCs w:val="18"/>
      </w:rPr>
      <w:t xml:space="preserve">Ph: 435-843-2110 </w:t>
    </w:r>
    <w:r>
      <w:rPr>
        <w:color w:val="595959"/>
        <w:sz w:val="18"/>
        <w:szCs w:val="18"/>
      </w:rPr>
      <w:t>|</w:t>
    </w:r>
    <w:r>
      <w:rPr>
        <w:sz w:val="18"/>
        <w:szCs w:val="18"/>
      </w:rPr>
      <w:t xml:space="preserve"> Fax: 435-843-2119 </w:t>
    </w:r>
    <w:r>
      <w:rPr>
        <w:color w:val="595959"/>
        <w:sz w:val="18"/>
        <w:szCs w:val="18"/>
      </w:rPr>
      <w:t>|</w:t>
    </w:r>
    <w:r>
      <w:rPr>
        <w:sz w:val="18"/>
        <w:szCs w:val="18"/>
      </w:rPr>
      <w:t xml:space="preserve"> </w:t>
    </w:r>
    <w:hyperlink r:id="rId1" w:history="1">
      <w:r w:rsidRPr="004B6B0C">
        <w:rPr>
          <w:rStyle w:val="Hyperlink"/>
          <w:rFonts w:ascii="Calibri" w:hAnsi="Calibri" w:cs="Calibri"/>
          <w:color w:val="000000"/>
          <w:sz w:val="18"/>
          <w:szCs w:val="18"/>
        </w:rPr>
        <w:t>www.tooelecity.org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6AA2" w14:textId="77777777" w:rsidR="00452C01" w:rsidRDefault="00452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CF7D2" w14:textId="77777777" w:rsidR="00D33560" w:rsidRDefault="00D33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2CE63E3" w14:textId="77777777" w:rsidR="00D33560" w:rsidRDefault="00D33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579D" w14:textId="77777777" w:rsidR="00452C01" w:rsidRDefault="00452C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9315" w14:textId="77777777" w:rsidR="00FE5C4E" w:rsidRDefault="00681DA6">
    <w:pPr>
      <w:pStyle w:val="Header"/>
      <w:tabs>
        <w:tab w:val="clear" w:pos="9360"/>
      </w:tabs>
      <w:ind w:left="-1080" w:right="-1080"/>
      <w:jc w:val="center"/>
      <w:rPr>
        <w:rFonts w:ascii="Times New Roman" w:hAnsi="Times New Roman" w:cs="Times New Roman"/>
      </w:rPr>
    </w:pPr>
    <w:r w:rsidRPr="00DB360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7B2B43" wp14:editId="4837777D">
              <wp:simplePos x="0" y="0"/>
              <wp:positionH relativeFrom="column">
                <wp:posOffset>3797300</wp:posOffset>
              </wp:positionH>
              <wp:positionV relativeFrom="paragraph">
                <wp:posOffset>191770</wp:posOffset>
              </wp:positionV>
              <wp:extent cx="2692400" cy="285750"/>
              <wp:effectExtent l="0" t="127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51FA5" w14:textId="77777777" w:rsidR="00FE5C4E" w:rsidRPr="004074C1" w:rsidRDefault="002B1A75" w:rsidP="00B80B10">
                          <w:pPr>
                            <w:jc w:val="righ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Recorder’s Office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B2B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9pt;margin-top:15.1pt;width:212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" filled="f" stroked="f">
              <v:textbox>
                <w:txbxContent>
                  <w:p w14:paraId="22151FA5" w14:textId="77777777" w:rsidR="00FE5C4E" w:rsidRPr="004074C1" w:rsidRDefault="002B1A75" w:rsidP="00B80B10">
                    <w:pPr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Recorder’s Office</w:t>
                    </w:r>
                  </w:p>
                </w:txbxContent>
              </v:textbox>
            </v:shape>
          </w:pict>
        </mc:Fallback>
      </mc:AlternateContent>
    </w:r>
    <w:r w:rsidRPr="00DB360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EFE190" wp14:editId="17ACFB0D">
              <wp:simplePos x="0" y="0"/>
              <wp:positionH relativeFrom="column">
                <wp:posOffset>1365250</wp:posOffset>
              </wp:positionH>
              <wp:positionV relativeFrom="paragraph">
                <wp:posOffset>397510</wp:posOffset>
              </wp:positionV>
              <wp:extent cx="5130800" cy="219710"/>
              <wp:effectExtent l="3175" t="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0800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50BE6" w14:textId="77777777" w:rsidR="00FE5C4E" w:rsidRPr="00B413C4" w:rsidRDefault="00FE5C4E" w:rsidP="00B413C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FE190" id="Text Box 2" o:spid="_x0000_s1027" type="#_x0000_t202" style="position:absolute;left:0;text-align:left;margin-left:107.5pt;margin-top:31.3pt;width:404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" filled="f" stroked="f">
              <v:textbox>
                <w:txbxContent>
                  <w:p w14:paraId="04050BE6" w14:textId="77777777" w:rsidR="00FE5C4E" w:rsidRPr="00B413C4" w:rsidRDefault="00FE5C4E" w:rsidP="00B413C4"/>
                </w:txbxContent>
              </v:textbox>
            </v:shape>
          </w:pict>
        </mc:Fallback>
      </mc:AlternateContent>
    </w:r>
    <w:r w:rsidRPr="00DB3604">
      <w:rPr>
        <w:rFonts w:ascii="Times New Roman" w:hAnsi="Times New Roman" w:cs="Times New Roman"/>
        <w:noProof/>
      </w:rPr>
      <w:drawing>
        <wp:inline distT="0" distB="0" distL="0" distR="0" wp14:anchorId="6227DBDE" wp14:editId="2E2AABB1">
          <wp:extent cx="6934200" cy="695325"/>
          <wp:effectExtent l="0" t="0" r="0" b="9525"/>
          <wp:docPr id="2" name="Picture 2" descr="Letterhead Logo 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 Logo 4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16AA" w14:textId="77777777" w:rsidR="00452C01" w:rsidRDefault="00452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B91"/>
    <w:multiLevelType w:val="hybridMultilevel"/>
    <w:tmpl w:val="9DCE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F6840"/>
    <w:multiLevelType w:val="hybridMultilevel"/>
    <w:tmpl w:val="3D34815C"/>
    <w:lvl w:ilvl="0" w:tplc="38DA94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8DC0766"/>
    <w:multiLevelType w:val="hybridMultilevel"/>
    <w:tmpl w:val="82EE824E"/>
    <w:lvl w:ilvl="0" w:tplc="125249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D06EE9"/>
    <w:multiLevelType w:val="hybridMultilevel"/>
    <w:tmpl w:val="411AE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A3C56"/>
    <w:multiLevelType w:val="hybridMultilevel"/>
    <w:tmpl w:val="21FAEF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574143"/>
    <w:multiLevelType w:val="hybridMultilevel"/>
    <w:tmpl w:val="C930EA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BC60A6"/>
    <w:multiLevelType w:val="hybridMultilevel"/>
    <w:tmpl w:val="A606AD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8A554A"/>
    <w:multiLevelType w:val="hybridMultilevel"/>
    <w:tmpl w:val="55E238A6"/>
    <w:lvl w:ilvl="0" w:tplc="E8024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EE2566"/>
    <w:multiLevelType w:val="hybridMultilevel"/>
    <w:tmpl w:val="5B2401A8"/>
    <w:lvl w:ilvl="0" w:tplc="03A63C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7B06FE"/>
    <w:multiLevelType w:val="hybridMultilevel"/>
    <w:tmpl w:val="035E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F4D16"/>
    <w:multiLevelType w:val="hybridMultilevel"/>
    <w:tmpl w:val="9D3EC088"/>
    <w:lvl w:ilvl="0" w:tplc="129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F60E0C"/>
    <w:multiLevelType w:val="hybridMultilevel"/>
    <w:tmpl w:val="D9B447B4"/>
    <w:lvl w:ilvl="0" w:tplc="0C381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D729B6"/>
    <w:multiLevelType w:val="hybridMultilevel"/>
    <w:tmpl w:val="27B6D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66A32"/>
    <w:multiLevelType w:val="hybridMultilevel"/>
    <w:tmpl w:val="A0323288"/>
    <w:lvl w:ilvl="0" w:tplc="EEA861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7BB345D"/>
    <w:multiLevelType w:val="hybridMultilevel"/>
    <w:tmpl w:val="D3EE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C4BE7"/>
    <w:multiLevelType w:val="hybridMultilevel"/>
    <w:tmpl w:val="0810C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3"/>
  </w:num>
  <w:num w:numId="5">
    <w:abstractNumId w:val="15"/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  <w:num w:numId="11">
    <w:abstractNumId w:val="14"/>
  </w:num>
  <w:num w:numId="12">
    <w:abstractNumId w:val="10"/>
  </w:num>
  <w:num w:numId="13">
    <w:abstractNumId w:val="6"/>
  </w:num>
  <w:num w:numId="14">
    <w:abstractNumId w:val="4"/>
  </w:num>
  <w:num w:numId="15">
    <w:abstractNumId w:val="5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yNDcxMzMwMjE1NzZQ0lEKTi0uzszPAykwrAUARs52cywAAAA="/>
  </w:docVars>
  <w:rsids>
    <w:rsidRoot w:val="00E40BF7"/>
    <w:rsid w:val="00025AAC"/>
    <w:rsid w:val="0003626F"/>
    <w:rsid w:val="000B7CA3"/>
    <w:rsid w:val="000D4EC6"/>
    <w:rsid w:val="000F6925"/>
    <w:rsid w:val="00115F59"/>
    <w:rsid w:val="00130061"/>
    <w:rsid w:val="001413B4"/>
    <w:rsid w:val="001414FC"/>
    <w:rsid w:val="001951B3"/>
    <w:rsid w:val="0019798D"/>
    <w:rsid w:val="001A0C59"/>
    <w:rsid w:val="001B362D"/>
    <w:rsid w:val="001F1C0D"/>
    <w:rsid w:val="00204177"/>
    <w:rsid w:val="00243152"/>
    <w:rsid w:val="00243EE7"/>
    <w:rsid w:val="002571CA"/>
    <w:rsid w:val="002A3DCE"/>
    <w:rsid w:val="002B1A75"/>
    <w:rsid w:val="002B6EC9"/>
    <w:rsid w:val="002F706D"/>
    <w:rsid w:val="003102F2"/>
    <w:rsid w:val="00312023"/>
    <w:rsid w:val="00341724"/>
    <w:rsid w:val="0034201C"/>
    <w:rsid w:val="00360314"/>
    <w:rsid w:val="00374AD3"/>
    <w:rsid w:val="00387D94"/>
    <w:rsid w:val="003C2EC6"/>
    <w:rsid w:val="003D1A47"/>
    <w:rsid w:val="00405A94"/>
    <w:rsid w:val="004074C1"/>
    <w:rsid w:val="00431789"/>
    <w:rsid w:val="00452C01"/>
    <w:rsid w:val="004B2477"/>
    <w:rsid w:val="004B6B0C"/>
    <w:rsid w:val="00506AD8"/>
    <w:rsid w:val="0053725E"/>
    <w:rsid w:val="00557C22"/>
    <w:rsid w:val="0058590B"/>
    <w:rsid w:val="005922D1"/>
    <w:rsid w:val="005A7D56"/>
    <w:rsid w:val="005B374E"/>
    <w:rsid w:val="005F3E24"/>
    <w:rsid w:val="006074DC"/>
    <w:rsid w:val="0062423A"/>
    <w:rsid w:val="00635CD1"/>
    <w:rsid w:val="00681DA6"/>
    <w:rsid w:val="006A4CB3"/>
    <w:rsid w:val="006B0B81"/>
    <w:rsid w:val="006F499C"/>
    <w:rsid w:val="006F6160"/>
    <w:rsid w:val="00710602"/>
    <w:rsid w:val="00731470"/>
    <w:rsid w:val="00753E4D"/>
    <w:rsid w:val="00796B52"/>
    <w:rsid w:val="007C45D5"/>
    <w:rsid w:val="007D205B"/>
    <w:rsid w:val="007F37F8"/>
    <w:rsid w:val="00861F7F"/>
    <w:rsid w:val="008D6F08"/>
    <w:rsid w:val="009453ED"/>
    <w:rsid w:val="00945952"/>
    <w:rsid w:val="00A041C7"/>
    <w:rsid w:val="00A2191F"/>
    <w:rsid w:val="00A658DD"/>
    <w:rsid w:val="00A74162"/>
    <w:rsid w:val="00B413C4"/>
    <w:rsid w:val="00B80B10"/>
    <w:rsid w:val="00BB19EF"/>
    <w:rsid w:val="00BD0E19"/>
    <w:rsid w:val="00BD1140"/>
    <w:rsid w:val="00C02C8E"/>
    <w:rsid w:val="00CF07AB"/>
    <w:rsid w:val="00D07EFE"/>
    <w:rsid w:val="00D14E75"/>
    <w:rsid w:val="00D33560"/>
    <w:rsid w:val="00D55F14"/>
    <w:rsid w:val="00D967F1"/>
    <w:rsid w:val="00DA4275"/>
    <w:rsid w:val="00DB3604"/>
    <w:rsid w:val="00DE107F"/>
    <w:rsid w:val="00DE3B4E"/>
    <w:rsid w:val="00E132B0"/>
    <w:rsid w:val="00E25382"/>
    <w:rsid w:val="00E40BF7"/>
    <w:rsid w:val="00E97D16"/>
    <w:rsid w:val="00EA5D51"/>
    <w:rsid w:val="00ED0B9A"/>
    <w:rsid w:val="00EE073A"/>
    <w:rsid w:val="00F10071"/>
    <w:rsid w:val="00F206FC"/>
    <w:rsid w:val="00F30357"/>
    <w:rsid w:val="00FB4D1C"/>
    <w:rsid w:val="00FD26E6"/>
    <w:rsid w:val="00FE5C4E"/>
    <w:rsid w:val="00FF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  <w14:docId w14:val="2402CCE4"/>
  <w15:chartTrackingRefBased/>
  <w15:docId w15:val="{8E2D70A7-2988-4048-B5F0-7BC5C788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DCE"/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3DCE"/>
    <w:pPr>
      <w:keepNext/>
      <w:jc w:val="righ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3DCE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A3DCE"/>
    <w:pPr>
      <w:keepNext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2A3DC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2A3DC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rsid w:val="002A3DCE"/>
    <w:rPr>
      <w:rFonts w:ascii="Cambria" w:hAnsi="Cambria" w:cs="Cambria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2A3D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3DC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2A3D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3DCE"/>
    <w:rPr>
      <w:rFonts w:ascii="Times New Roman" w:hAnsi="Times New Roman" w:cs="Times New Roman"/>
    </w:rPr>
  </w:style>
  <w:style w:type="character" w:styleId="Hyperlink">
    <w:name w:val="Hyperlink"/>
    <w:uiPriority w:val="99"/>
    <w:rsid w:val="002A3DCE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2A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A3D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71CA"/>
    <w:pPr>
      <w:ind w:left="720"/>
      <w:contextualSpacing/>
    </w:pPr>
    <w:rPr>
      <w:rFonts w:ascii="Times New Roman" w:hAnsi="Times New Roman" w:cs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D14E75"/>
    <w:rPr>
      <w:rFonts w:ascii="Consolas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D14E75"/>
    <w:rPr>
      <w:rFonts w:ascii="Consolas" w:hAnsi="Consolas"/>
      <w:sz w:val="21"/>
      <w:szCs w:val="21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E25382"/>
    <w:rPr>
      <w:color w:val="605E5C"/>
      <w:shd w:val="clear" w:color="auto" w:fill="E1DFDD"/>
    </w:rPr>
  </w:style>
  <w:style w:type="paragraph" w:customStyle="1" w:styleId="Default">
    <w:name w:val="Default"/>
    <w:rsid w:val="00796B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A7D56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43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publiccomment@tooelecity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tooelecit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oelecity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Links>
    <vt:vector size="6" baseType="variant">
      <vt:variant>
        <vt:i4>3670055</vt:i4>
      </vt:variant>
      <vt:variant>
        <vt:i4>0</vt:i4>
      </vt:variant>
      <vt:variant>
        <vt:i4>0</vt:i4>
      </vt:variant>
      <vt:variant>
        <vt:i4>5</vt:i4>
      </vt:variant>
      <vt:variant>
        <vt:lpwstr>http://www.tooelecity.org/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Loretta Herron</cp:lastModifiedBy>
  <cp:revision>2</cp:revision>
  <cp:lastPrinted>2023-04-26T16:40:00Z</cp:lastPrinted>
  <dcterms:created xsi:type="dcterms:W3CDTF">2025-09-09T21:12:00Z</dcterms:created>
  <dcterms:modified xsi:type="dcterms:W3CDTF">2025-09-09T21:12:00Z</dcterms:modified>
</cp:coreProperties>
</file>