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DE54" w14:textId="3B4E4930" w:rsidR="00401343" w:rsidRDefault="00401343" w:rsidP="00C74F9B">
      <w:pPr>
        <w:pStyle w:val="NoSpacing"/>
        <w:rPr>
          <w:b/>
          <w:bCs/>
          <w:sz w:val="28"/>
          <w:szCs w:val="28"/>
        </w:rPr>
      </w:pPr>
      <w:r>
        <w:rPr>
          <w:b/>
          <w:bCs/>
          <w:noProof/>
          <w:sz w:val="28"/>
          <w:szCs w:val="28"/>
          <w14:ligatures w14:val="standardContextual"/>
        </w:rPr>
        <w:drawing>
          <wp:anchor distT="0" distB="0" distL="114300" distR="114300" simplePos="0" relativeHeight="251658240" behindDoc="0" locked="0" layoutInCell="1" allowOverlap="1" wp14:anchorId="2C05A05D" wp14:editId="1D6717F7">
            <wp:simplePos x="0" y="0"/>
            <wp:positionH relativeFrom="margin">
              <wp:align>left</wp:align>
            </wp:positionH>
            <wp:positionV relativeFrom="paragraph">
              <wp:posOffset>0</wp:posOffset>
            </wp:positionV>
            <wp:extent cx="1880235" cy="1571625"/>
            <wp:effectExtent l="0" t="0" r="0" b="0"/>
            <wp:wrapSquare wrapText="bothSides"/>
            <wp:docPr id="1733953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53081" name="Picture 173395308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0235" cy="1571625"/>
                    </a:xfrm>
                    <a:prstGeom prst="rect">
                      <a:avLst/>
                    </a:prstGeom>
                  </pic:spPr>
                </pic:pic>
              </a:graphicData>
            </a:graphic>
            <wp14:sizeRelH relativeFrom="margin">
              <wp14:pctWidth>0</wp14:pctWidth>
            </wp14:sizeRelH>
            <wp14:sizeRelV relativeFrom="margin">
              <wp14:pctHeight>0</wp14:pctHeight>
            </wp14:sizeRelV>
          </wp:anchor>
        </w:drawing>
      </w:r>
    </w:p>
    <w:p w14:paraId="6D49579C" w14:textId="77777777" w:rsidR="00401343" w:rsidRDefault="00401343" w:rsidP="00C74F9B">
      <w:pPr>
        <w:pStyle w:val="NoSpacing"/>
        <w:rPr>
          <w:b/>
          <w:bCs/>
          <w:sz w:val="28"/>
          <w:szCs w:val="28"/>
        </w:rPr>
      </w:pPr>
    </w:p>
    <w:p w14:paraId="5FC2212B" w14:textId="37DE7C0A" w:rsidR="00C74F9B" w:rsidRPr="00D201D3" w:rsidRDefault="00401343" w:rsidP="00C74F9B">
      <w:pPr>
        <w:pStyle w:val="NoSpacing"/>
        <w:rPr>
          <w:b/>
          <w:sz w:val="24"/>
          <w:szCs w:val="24"/>
        </w:rPr>
      </w:pPr>
      <w:r>
        <w:rPr>
          <w:b/>
          <w:bCs/>
          <w:sz w:val="28"/>
          <w:szCs w:val="28"/>
        </w:rPr>
        <w:t>P</w:t>
      </w:r>
      <w:r w:rsidR="00C74F9B" w:rsidRPr="002028D6">
        <w:rPr>
          <w:b/>
          <w:bCs/>
          <w:sz w:val="28"/>
          <w:szCs w:val="28"/>
        </w:rPr>
        <w:t>AROWAN CITY COUNCIL MEETING</w:t>
      </w:r>
      <w:r w:rsidR="00241F1F">
        <w:rPr>
          <w:b/>
          <w:bCs/>
          <w:sz w:val="28"/>
          <w:szCs w:val="28"/>
        </w:rPr>
        <w:t xml:space="preserve"> MINUTES</w:t>
      </w:r>
    </w:p>
    <w:p w14:paraId="357F4876" w14:textId="08DA8D95" w:rsidR="00C74F9B" w:rsidRPr="002028D6" w:rsidRDefault="00401343" w:rsidP="00C74F9B">
      <w:pPr>
        <w:pStyle w:val="NoSpacing"/>
        <w:rPr>
          <w:b/>
          <w:bCs/>
          <w:sz w:val="28"/>
          <w:szCs w:val="28"/>
        </w:rPr>
      </w:pPr>
      <w:r>
        <w:rPr>
          <w:b/>
          <w:bCs/>
          <w:sz w:val="28"/>
          <w:szCs w:val="28"/>
        </w:rPr>
        <w:t>AUGUST 14</w:t>
      </w:r>
      <w:r w:rsidR="00C74F9B" w:rsidRPr="002028D6">
        <w:rPr>
          <w:b/>
          <w:bCs/>
          <w:sz w:val="28"/>
          <w:szCs w:val="28"/>
        </w:rPr>
        <w:t>, 2025 – 5:30 P.M.</w:t>
      </w:r>
    </w:p>
    <w:p w14:paraId="6F0BA889" w14:textId="77777777" w:rsidR="00C74F9B" w:rsidRPr="002028D6" w:rsidRDefault="00C74F9B" w:rsidP="00C74F9B">
      <w:pPr>
        <w:pStyle w:val="NoSpacing"/>
        <w:rPr>
          <w:b/>
          <w:bCs/>
          <w:sz w:val="28"/>
          <w:szCs w:val="28"/>
        </w:rPr>
      </w:pPr>
      <w:r w:rsidRPr="002028D6">
        <w:rPr>
          <w:b/>
          <w:bCs/>
          <w:sz w:val="28"/>
          <w:szCs w:val="28"/>
        </w:rPr>
        <w:t xml:space="preserve">PAROWAN CITY COUNCIL CHAMBERS </w:t>
      </w:r>
    </w:p>
    <w:p w14:paraId="2D4D8F86" w14:textId="77777777" w:rsidR="00C74F9B" w:rsidRPr="002028D6" w:rsidRDefault="00C74F9B" w:rsidP="00C74F9B">
      <w:pPr>
        <w:pStyle w:val="NoSpacing"/>
        <w:rPr>
          <w:b/>
          <w:bCs/>
          <w:sz w:val="28"/>
          <w:szCs w:val="28"/>
        </w:rPr>
      </w:pPr>
      <w:r w:rsidRPr="002028D6">
        <w:rPr>
          <w:b/>
          <w:bCs/>
          <w:sz w:val="28"/>
          <w:szCs w:val="28"/>
        </w:rPr>
        <w:t>35 E. 100 N., PAROWAN, UT 84761</w:t>
      </w:r>
    </w:p>
    <w:p w14:paraId="1387D5FC" w14:textId="77777777" w:rsidR="00C74F9B" w:rsidRDefault="00C74F9B" w:rsidP="00C74F9B">
      <w:pPr>
        <w:pStyle w:val="Title"/>
        <w:spacing w:after="100"/>
        <w:rPr>
          <w:rFonts w:asciiTheme="minorHAnsi" w:hAnsiTheme="minorHAnsi" w:cstheme="minorHAnsi"/>
          <w:b/>
          <w:bCs/>
          <w:sz w:val="36"/>
          <w:szCs w:val="36"/>
        </w:rPr>
      </w:pPr>
    </w:p>
    <w:p w14:paraId="5D28D0E7" w14:textId="77777777" w:rsidR="00C74F9B" w:rsidRPr="00401343" w:rsidRDefault="00C74F9B" w:rsidP="00C74F9B">
      <w:pPr>
        <w:pStyle w:val="NoSpacing"/>
      </w:pPr>
      <w:r w:rsidRPr="00401343">
        <w:rPr>
          <w:b/>
          <w:bCs/>
        </w:rPr>
        <w:t xml:space="preserve">Elected Officials Present: </w:t>
      </w:r>
      <w:r w:rsidRPr="00401343">
        <w:t xml:space="preserve">Mayor Mollie Halterman, Councilmember David Burton, John Dean, Sharon Downey, David Harris, and Rochell Topham </w:t>
      </w:r>
    </w:p>
    <w:p w14:paraId="01E31C24" w14:textId="77777777" w:rsidR="00C74F9B" w:rsidRPr="00401343" w:rsidRDefault="00C74F9B" w:rsidP="00C74F9B">
      <w:pPr>
        <w:pStyle w:val="NoSpacing"/>
      </w:pPr>
    </w:p>
    <w:p w14:paraId="00BB4BFA" w14:textId="3C8A1643" w:rsidR="00C74F9B" w:rsidRPr="00401343" w:rsidRDefault="00C74F9B" w:rsidP="00C74F9B">
      <w:pPr>
        <w:pStyle w:val="NoSpacing"/>
      </w:pPr>
      <w:r w:rsidRPr="00401343">
        <w:rPr>
          <w:b/>
          <w:bCs/>
        </w:rPr>
        <w:t>City Staff Present:</w:t>
      </w:r>
      <w:r w:rsidRPr="00401343">
        <w:t xml:space="preserve"> </w:t>
      </w:r>
      <w:r w:rsidR="001C2B57" w:rsidRPr="00401343">
        <w:t xml:space="preserve">Dan Jessen, City Attorney; </w:t>
      </w:r>
      <w:r w:rsidRPr="00401343">
        <w:t xml:space="preserve">Scott Burns, City Attorney; Callie Bassett, City Recorder; </w:t>
      </w:r>
      <w:r w:rsidR="001C2B57" w:rsidRPr="00401343">
        <w:t>Chief Addison Adams, Parowan PD</w:t>
      </w:r>
    </w:p>
    <w:p w14:paraId="2C5E6075" w14:textId="77777777" w:rsidR="00C74F9B" w:rsidRPr="001538D2" w:rsidRDefault="00C74F9B" w:rsidP="00C74F9B">
      <w:pPr>
        <w:pStyle w:val="NoSpacing"/>
        <w:rPr>
          <w:sz w:val="24"/>
          <w:szCs w:val="24"/>
        </w:rPr>
      </w:pPr>
    </w:p>
    <w:p w14:paraId="2F647DB5" w14:textId="166E45E1" w:rsidR="00481A91" w:rsidRDefault="00C74F9B" w:rsidP="00401343">
      <w:pPr>
        <w:pStyle w:val="NoSpacing"/>
      </w:pPr>
      <w:r w:rsidRPr="001538D2">
        <w:rPr>
          <w:b/>
          <w:bCs/>
        </w:rPr>
        <w:t>Public Present:</w:t>
      </w:r>
      <w:r w:rsidRPr="001538D2">
        <w:t xml:space="preserve">  </w:t>
      </w:r>
      <w:r w:rsidR="00401343">
        <w:t>Jennelle Zajac, Larry Zajac, Larry Pendleton, Jamison Robinett, Dallas Buckner</w:t>
      </w:r>
    </w:p>
    <w:p w14:paraId="07FC6369" w14:textId="77777777" w:rsidR="00401343" w:rsidRDefault="00401343" w:rsidP="00401343">
      <w:pPr>
        <w:pStyle w:val="NoSpacing"/>
      </w:pPr>
    </w:p>
    <w:p w14:paraId="2FE28B6A" w14:textId="77777777" w:rsidR="00401343" w:rsidRPr="00401343" w:rsidRDefault="00401343" w:rsidP="00401343">
      <w:pPr>
        <w:pStyle w:val="NoSpacing"/>
        <w:rPr>
          <w:b/>
          <w:bCs/>
        </w:rPr>
      </w:pPr>
      <w:r w:rsidRPr="00401343">
        <w:rPr>
          <w:b/>
          <w:bCs/>
        </w:rPr>
        <w:t>Welcome and Call to Order</w:t>
      </w:r>
    </w:p>
    <w:p w14:paraId="210B4098" w14:textId="77777777" w:rsidR="00401343" w:rsidRPr="00401343" w:rsidRDefault="00401343" w:rsidP="00401343">
      <w:pPr>
        <w:pStyle w:val="NoSpacing"/>
      </w:pPr>
      <w:r w:rsidRPr="00401343">
        <w:t>Mayor Mollie Halterman called the Parowan City Council meeting to order at 5:30 PM on August 14, 2025. The Mayor thanked everyone for attending despite the rain earlier that day and mentioned that two surveys were currently available for public input: one from SUU's MPA program studying why communities thrive (with Parowan specifically chosen), and another regarding Iron County fairground changes and improvements. She encouraged residents to participate in both surveys, noting their importance for public feedback.</w:t>
      </w:r>
    </w:p>
    <w:p w14:paraId="2161A830" w14:textId="77777777" w:rsidR="00401343" w:rsidRDefault="00401343" w:rsidP="00401343">
      <w:pPr>
        <w:pStyle w:val="NoSpacing"/>
        <w:rPr>
          <w:b/>
          <w:bCs/>
        </w:rPr>
      </w:pPr>
    </w:p>
    <w:p w14:paraId="47B9CDF3" w14:textId="15D4D7A6" w:rsidR="00401343" w:rsidRPr="00401343" w:rsidRDefault="00401343" w:rsidP="00401343">
      <w:pPr>
        <w:pStyle w:val="NoSpacing"/>
        <w:rPr>
          <w:b/>
          <w:bCs/>
        </w:rPr>
      </w:pPr>
      <w:r w:rsidRPr="00401343">
        <w:rPr>
          <w:b/>
          <w:bCs/>
        </w:rPr>
        <w:t>Opening Ceremonies</w:t>
      </w:r>
    </w:p>
    <w:p w14:paraId="3E1ECF19" w14:textId="77777777" w:rsidR="00401343" w:rsidRPr="00401343" w:rsidRDefault="00401343" w:rsidP="00401343">
      <w:pPr>
        <w:pStyle w:val="NoSpacing"/>
      </w:pPr>
      <w:r w:rsidRPr="00401343">
        <w:t>The opening thought was given by Jerry Ross, City Treasurer, who shared a Steve Jobs quote about rock tumbling as a metaphor for how teams working together, despite occasional friction, can produce beautiful results. Mr. Ross then led the Pledge of Allegiance.</w:t>
      </w:r>
    </w:p>
    <w:p w14:paraId="10940988" w14:textId="77777777" w:rsidR="00401343" w:rsidRDefault="00401343" w:rsidP="00401343">
      <w:pPr>
        <w:pStyle w:val="NoSpacing"/>
        <w:rPr>
          <w:b/>
          <w:bCs/>
        </w:rPr>
      </w:pPr>
    </w:p>
    <w:p w14:paraId="3EFBDA88" w14:textId="3A7E0BB6" w:rsidR="00401343" w:rsidRPr="00401343" w:rsidRDefault="00401343" w:rsidP="00401343">
      <w:pPr>
        <w:pStyle w:val="NoSpacing"/>
        <w:rPr>
          <w:b/>
          <w:bCs/>
        </w:rPr>
      </w:pPr>
      <w:r w:rsidRPr="00401343">
        <w:rPr>
          <w:b/>
          <w:bCs/>
        </w:rPr>
        <w:t>Declaration of Conflicts With or Personal Interest In any Agenda Items</w:t>
      </w:r>
    </w:p>
    <w:p w14:paraId="5EFB7530" w14:textId="77777777" w:rsidR="00401343" w:rsidRPr="00401343" w:rsidRDefault="00401343" w:rsidP="00401343">
      <w:pPr>
        <w:pStyle w:val="NoSpacing"/>
      </w:pPr>
      <w:r w:rsidRPr="00401343">
        <w:t>No conflicts of interest were declared by Council members.</w:t>
      </w:r>
    </w:p>
    <w:p w14:paraId="641C6F81" w14:textId="77777777" w:rsidR="00401343" w:rsidRDefault="00401343" w:rsidP="00401343">
      <w:pPr>
        <w:pStyle w:val="NoSpacing"/>
        <w:rPr>
          <w:b/>
          <w:bCs/>
        </w:rPr>
      </w:pPr>
    </w:p>
    <w:p w14:paraId="6FCB8DD9" w14:textId="1A3E53AA" w:rsidR="00401343" w:rsidRPr="00401343" w:rsidRDefault="00401343" w:rsidP="00401343">
      <w:pPr>
        <w:pStyle w:val="NoSpacing"/>
        <w:rPr>
          <w:b/>
          <w:bCs/>
        </w:rPr>
      </w:pPr>
      <w:r w:rsidRPr="00401343">
        <w:rPr>
          <w:b/>
          <w:bCs/>
        </w:rPr>
        <w:t>Public Comments</w:t>
      </w:r>
    </w:p>
    <w:p w14:paraId="6F0DAEBF" w14:textId="77777777" w:rsidR="00401343" w:rsidRPr="00401343" w:rsidRDefault="00401343" w:rsidP="00401343">
      <w:pPr>
        <w:pStyle w:val="NoSpacing"/>
      </w:pPr>
      <w:r w:rsidRPr="00401343">
        <w:t>No members of the public approached the microphone to make comments.</w:t>
      </w:r>
    </w:p>
    <w:p w14:paraId="2B258C30" w14:textId="77777777" w:rsidR="00401343" w:rsidRDefault="00401343" w:rsidP="00401343">
      <w:pPr>
        <w:pStyle w:val="NoSpacing"/>
        <w:rPr>
          <w:b/>
          <w:bCs/>
        </w:rPr>
      </w:pPr>
    </w:p>
    <w:p w14:paraId="7AF5CB65" w14:textId="699E49B2" w:rsidR="00401343" w:rsidRPr="00401343" w:rsidRDefault="00E84A61" w:rsidP="00401343">
      <w:pPr>
        <w:pStyle w:val="NoSpacing"/>
        <w:rPr>
          <w:b/>
          <w:bCs/>
        </w:rPr>
      </w:pPr>
      <w:r>
        <w:rPr>
          <w:b/>
          <w:bCs/>
        </w:rPr>
        <w:t>CONSENT AGENDA</w:t>
      </w:r>
    </w:p>
    <w:p w14:paraId="4288E531" w14:textId="77777777" w:rsidR="00401343" w:rsidRPr="00401343" w:rsidRDefault="00401343" w:rsidP="00401343">
      <w:pPr>
        <w:pStyle w:val="NoSpacing"/>
      </w:pPr>
      <w:r w:rsidRPr="00401343">
        <w:t>Council Member Burton noted a correction needed in the July 31, 2025 minutes, stating that Tom Zaleski had given both the invocation and led the pledge, not just the invocation as recorded.</w:t>
      </w:r>
    </w:p>
    <w:p w14:paraId="0BB53A7B" w14:textId="77777777" w:rsidR="00401343" w:rsidRDefault="00401343" w:rsidP="00401343">
      <w:pPr>
        <w:pStyle w:val="NoSpacing"/>
      </w:pPr>
    </w:p>
    <w:p w14:paraId="586DF059" w14:textId="63196E71" w:rsidR="00401343" w:rsidRDefault="00401343" w:rsidP="00401343">
      <w:pPr>
        <w:pStyle w:val="NoSpacing"/>
      </w:pPr>
      <w:r w:rsidRPr="00401343">
        <w:rPr>
          <w:b/>
          <w:bCs/>
        </w:rPr>
        <w:t>Motion:</w:t>
      </w:r>
      <w:r w:rsidRPr="00401343">
        <w:t xml:space="preserve"> </w:t>
      </w:r>
      <w:r>
        <w:t>Rochell</w:t>
      </w:r>
      <w:r w:rsidRPr="00401343">
        <w:t xml:space="preserve"> Topham moved to approve the consent agenda items 5, 6, and 7 with the change that Council Member Burton noted. </w:t>
      </w:r>
    </w:p>
    <w:p w14:paraId="021B086C" w14:textId="4C5614C1" w:rsidR="00401343" w:rsidRDefault="00401343" w:rsidP="00401343">
      <w:pPr>
        <w:pStyle w:val="NoSpacing"/>
      </w:pPr>
      <w:r w:rsidRPr="00401343">
        <w:rPr>
          <w:b/>
          <w:bCs/>
        </w:rPr>
        <w:t>Second:</w:t>
      </w:r>
      <w:r w:rsidRPr="00401343">
        <w:t xml:space="preserve"> </w:t>
      </w:r>
      <w:r>
        <w:t>David</w:t>
      </w:r>
      <w:r w:rsidRPr="00401343">
        <w:t xml:space="preserve"> Burton </w:t>
      </w:r>
    </w:p>
    <w:p w14:paraId="18CD5A40" w14:textId="0CAA736E" w:rsidR="00401343" w:rsidRPr="00401343" w:rsidRDefault="00401343" w:rsidP="00401343">
      <w:pPr>
        <w:pStyle w:val="NoSpacing"/>
      </w:pPr>
      <w:r w:rsidRPr="00401343">
        <w:rPr>
          <w:b/>
          <w:bCs/>
        </w:rPr>
        <w:t>Vote:</w:t>
      </w:r>
      <w:r w:rsidRPr="00401343">
        <w:t xml:space="preserve"> Unanimous approval</w:t>
      </w:r>
    </w:p>
    <w:p w14:paraId="738B71FE" w14:textId="77777777" w:rsidR="00401343" w:rsidRDefault="00401343" w:rsidP="00401343">
      <w:pPr>
        <w:pStyle w:val="NoSpacing"/>
        <w:rPr>
          <w:b/>
          <w:bCs/>
        </w:rPr>
      </w:pPr>
    </w:p>
    <w:p w14:paraId="190C0DBD" w14:textId="5A7FCA94" w:rsidR="00401343" w:rsidRPr="00401343" w:rsidRDefault="00401343" w:rsidP="00401343">
      <w:pPr>
        <w:pStyle w:val="NoSpacing"/>
        <w:rPr>
          <w:b/>
          <w:bCs/>
        </w:rPr>
      </w:pPr>
      <w:r w:rsidRPr="00401343">
        <w:rPr>
          <w:b/>
          <w:bCs/>
        </w:rPr>
        <w:t>Sweet Pea Farm and Orchard Single Event Liquor License for Farm to Table Event Sept. 20, 2025</w:t>
      </w:r>
    </w:p>
    <w:p w14:paraId="7E77BFE2" w14:textId="77777777" w:rsidR="00401343" w:rsidRPr="00401343" w:rsidRDefault="00401343" w:rsidP="00401343">
      <w:pPr>
        <w:pStyle w:val="NoSpacing"/>
      </w:pPr>
      <w:r w:rsidRPr="00401343">
        <w:t>Mayor Halterman explained that Sweet Pea Farm and Orchard had requested a single event liquor license for their farm-to-table event on September 20, 2025. She noted that similar events had been held at this location without incident in the past.</w:t>
      </w:r>
    </w:p>
    <w:p w14:paraId="71BAF0FD" w14:textId="54A5BCE3" w:rsidR="00401343" w:rsidRDefault="00401343" w:rsidP="00401343">
      <w:pPr>
        <w:pStyle w:val="NoSpacing"/>
      </w:pPr>
      <w:r w:rsidRPr="00401343">
        <w:rPr>
          <w:b/>
          <w:bCs/>
        </w:rPr>
        <w:lastRenderedPageBreak/>
        <w:t>Motion:</w:t>
      </w:r>
      <w:r w:rsidRPr="00401343">
        <w:t xml:space="preserve"> </w:t>
      </w:r>
      <w:r w:rsidR="000F0E46">
        <w:t>David</w:t>
      </w:r>
      <w:r w:rsidRPr="00401343">
        <w:t xml:space="preserve"> Burton moved to approve the Sweet Pea Farm Orchard Single Event Liquor License for September 20, 2025. </w:t>
      </w:r>
    </w:p>
    <w:p w14:paraId="68D86C93" w14:textId="43BB48D6" w:rsidR="00401343" w:rsidRDefault="00401343" w:rsidP="00401343">
      <w:pPr>
        <w:pStyle w:val="NoSpacing"/>
      </w:pPr>
      <w:r w:rsidRPr="00401343">
        <w:rPr>
          <w:b/>
          <w:bCs/>
        </w:rPr>
        <w:t>Second:</w:t>
      </w:r>
      <w:r w:rsidRPr="00401343">
        <w:t xml:space="preserve"> </w:t>
      </w:r>
      <w:r w:rsidR="000F0E46">
        <w:t>Sharon Downey</w:t>
      </w:r>
      <w:r w:rsidRPr="00401343">
        <w:t xml:space="preserve"> </w:t>
      </w:r>
    </w:p>
    <w:p w14:paraId="53093218" w14:textId="2BBC10AC" w:rsidR="00401343" w:rsidRPr="00401343" w:rsidRDefault="00401343" w:rsidP="00401343">
      <w:pPr>
        <w:pStyle w:val="NoSpacing"/>
      </w:pPr>
      <w:r w:rsidRPr="00401343">
        <w:rPr>
          <w:b/>
          <w:bCs/>
        </w:rPr>
        <w:t>Vote:</w:t>
      </w:r>
      <w:r w:rsidRPr="00401343">
        <w:t xml:space="preserve"> Unanimous approval</w:t>
      </w:r>
    </w:p>
    <w:p w14:paraId="54840092" w14:textId="77777777" w:rsidR="00401343" w:rsidRDefault="00401343" w:rsidP="00401343">
      <w:pPr>
        <w:pStyle w:val="NoSpacing"/>
        <w:rPr>
          <w:b/>
          <w:bCs/>
        </w:rPr>
      </w:pPr>
    </w:p>
    <w:p w14:paraId="170A9FD9" w14:textId="5E8A904F" w:rsidR="00E84A61" w:rsidRDefault="00E84A61" w:rsidP="00401343">
      <w:pPr>
        <w:pStyle w:val="NoSpacing"/>
        <w:rPr>
          <w:b/>
          <w:bCs/>
        </w:rPr>
      </w:pPr>
      <w:r>
        <w:rPr>
          <w:b/>
          <w:bCs/>
        </w:rPr>
        <w:t>ACTION AGENDA</w:t>
      </w:r>
    </w:p>
    <w:p w14:paraId="22D39943" w14:textId="787E0ECC" w:rsidR="00401343" w:rsidRPr="00401343" w:rsidRDefault="00401343" w:rsidP="00401343">
      <w:pPr>
        <w:pStyle w:val="NoSpacing"/>
        <w:rPr>
          <w:b/>
          <w:bCs/>
        </w:rPr>
      </w:pPr>
      <w:r w:rsidRPr="00401343">
        <w:rPr>
          <w:b/>
          <w:bCs/>
        </w:rPr>
        <w:t>Adopt FY2026 Fee Schedule – Resolution 2025-07</w:t>
      </w:r>
    </w:p>
    <w:p w14:paraId="2AAB7150" w14:textId="77777777" w:rsidR="00401343" w:rsidRPr="00401343" w:rsidRDefault="00401343" w:rsidP="00401343">
      <w:pPr>
        <w:pStyle w:val="NoSpacing"/>
      </w:pPr>
      <w:r w:rsidRPr="00401343">
        <w:t>City Treasurer Jerry Ross presented the proposed FY2026 fee schedule, highlighting changes from the previous year's schedule. The changes included:</w:t>
      </w:r>
    </w:p>
    <w:p w14:paraId="388E9E9C" w14:textId="77777777" w:rsidR="0082369A" w:rsidRPr="0082369A" w:rsidRDefault="0082369A" w:rsidP="0082369A">
      <w:pPr>
        <w:pStyle w:val="NoSpacing"/>
        <w:numPr>
          <w:ilvl w:val="0"/>
          <w:numId w:val="5"/>
        </w:numPr>
      </w:pPr>
      <w:r w:rsidRPr="0082369A">
        <w:rPr>
          <w:b/>
          <w:bCs/>
        </w:rPr>
        <w:t>Business Licenses</w:t>
      </w:r>
      <w:r w:rsidRPr="0082369A">
        <w:t>: Jerry Ross explained that the late fees for business licenses have been clarified with specific dates, March 1 and April 1, rather than just stating "after 30 days." This change was made to clearly define when the late periods begin and when the fees change for business licenses. He noted that licenses cost $50 if renewed on time. After March 1, the cost is $60, and after April 1, it increases to $100 for renewals.</w:t>
      </w:r>
    </w:p>
    <w:p w14:paraId="526785C3" w14:textId="77777777" w:rsidR="0082369A" w:rsidRPr="0082369A" w:rsidRDefault="0082369A" w:rsidP="0082369A">
      <w:pPr>
        <w:pStyle w:val="NoSpacing"/>
        <w:numPr>
          <w:ilvl w:val="0"/>
          <w:numId w:val="5"/>
        </w:numPr>
      </w:pPr>
      <w:r w:rsidRPr="0082369A">
        <w:rPr>
          <w:b/>
          <w:bCs/>
        </w:rPr>
        <w:t>Cemetery Fees</w:t>
      </w:r>
      <w:r w:rsidRPr="0082369A">
        <w:t>: The exchange/buyback/name change fee was increased from $25 to $50. Jerry Ross explained that this adjustment better covers the administrative time involved, as some of these tasks can take literally hours to complete.</w:t>
      </w:r>
    </w:p>
    <w:p w14:paraId="6883616E" w14:textId="77777777" w:rsidR="0082369A" w:rsidRPr="0082369A" w:rsidRDefault="0082369A" w:rsidP="0082369A">
      <w:pPr>
        <w:pStyle w:val="NoSpacing"/>
        <w:numPr>
          <w:ilvl w:val="0"/>
          <w:numId w:val="5"/>
        </w:numPr>
      </w:pPr>
      <w:r w:rsidRPr="0082369A">
        <w:rPr>
          <w:b/>
          <w:bCs/>
        </w:rPr>
        <w:t>Library Fees</w:t>
      </w:r>
      <w:r w:rsidRPr="0082369A">
        <w:t>: A $55 non-resident library card fee was added, aligning with other municipalities' practices. Jerry Ross mentioned that other places charge between $45 and $120 for a non-resident library card, and the $55 fee helps to put some funds into the library. The council discussed whether non-residents are defined by the zip code, city limits, or beyond, and it was decided to clarify this language at a future time.</w:t>
      </w:r>
    </w:p>
    <w:p w14:paraId="133D9FC4" w14:textId="77777777" w:rsidR="0082369A" w:rsidRPr="0082369A" w:rsidRDefault="0082369A" w:rsidP="0082369A">
      <w:pPr>
        <w:pStyle w:val="NoSpacing"/>
        <w:numPr>
          <w:ilvl w:val="0"/>
          <w:numId w:val="5"/>
        </w:numPr>
      </w:pPr>
      <w:r w:rsidRPr="0082369A">
        <w:rPr>
          <w:b/>
          <w:bCs/>
        </w:rPr>
        <w:t>Pool Rental</w:t>
      </w:r>
      <w:r w:rsidRPr="0082369A">
        <w:t>: Language was added specifying a 2-hour rental period with a $50 per hour fee for additional time. The policy also requires payment to be made at least one week before the reservation date. Jerry Ross explained that having payments come in earlier helps the staff schedule lifeguards properly and ensures that the pool is adequately staffed.</w:t>
      </w:r>
    </w:p>
    <w:p w14:paraId="3E26DDC6" w14:textId="77777777" w:rsidR="0082369A" w:rsidRPr="0082369A" w:rsidRDefault="0082369A" w:rsidP="0082369A">
      <w:pPr>
        <w:pStyle w:val="NoSpacing"/>
        <w:numPr>
          <w:ilvl w:val="0"/>
          <w:numId w:val="5"/>
        </w:numPr>
      </w:pPr>
      <w:r w:rsidRPr="0082369A">
        <w:rPr>
          <w:b/>
          <w:bCs/>
        </w:rPr>
        <w:t>Sports Field Usage</w:t>
      </w:r>
      <w:r w:rsidRPr="0082369A">
        <w:t>: A $25 per field per day fee was introduced for non-Parowan Little League organizations using the fields, as Parowan's fields were being used by outside groups because of their good condition. Language was added to clarify that Parowan residents can use the fields at their leisure when league play is not scheduled.</w:t>
      </w:r>
    </w:p>
    <w:p w14:paraId="7416B7EA" w14:textId="77777777" w:rsidR="0082369A" w:rsidRPr="0082369A" w:rsidRDefault="0082369A" w:rsidP="0082369A">
      <w:pPr>
        <w:pStyle w:val="NoSpacing"/>
        <w:numPr>
          <w:ilvl w:val="0"/>
          <w:numId w:val="5"/>
        </w:numPr>
      </w:pPr>
      <w:r w:rsidRPr="0082369A">
        <w:rPr>
          <w:b/>
          <w:bCs/>
        </w:rPr>
        <w:t>Youth Sports</w:t>
      </w:r>
      <w:r w:rsidRPr="0082369A">
        <w:t>: Registration fees were standardized to $35 for all youth sports. It was also mentioned that a volunteer coach's fee could be waived for one participant per household, which would be capped as coaching vacancies are filled.</w:t>
      </w:r>
    </w:p>
    <w:p w14:paraId="269A74AF" w14:textId="77777777" w:rsidR="0082369A" w:rsidRPr="0082369A" w:rsidRDefault="0082369A" w:rsidP="0082369A">
      <w:pPr>
        <w:pStyle w:val="NoSpacing"/>
        <w:numPr>
          <w:ilvl w:val="0"/>
          <w:numId w:val="5"/>
        </w:numPr>
      </w:pPr>
      <w:r w:rsidRPr="0082369A">
        <w:rPr>
          <w:b/>
          <w:bCs/>
        </w:rPr>
        <w:t>Service Fees and Rates</w:t>
      </w:r>
      <w:r w:rsidRPr="0082369A">
        <w:t>: Various service fees, DNA collection fees, and utility rates were updated to reflect current costs. These included adjustments to body cam, in-car camera, and GRAMA request rates, increasing them from $15 to a more reasonable rate (e.g., $27.10) to accurately cover the cost of the position performing these tasks.</w:t>
      </w:r>
    </w:p>
    <w:p w14:paraId="0E7B2DFA" w14:textId="77777777" w:rsidR="0082369A" w:rsidRPr="0082369A" w:rsidRDefault="0082369A" w:rsidP="0082369A">
      <w:pPr>
        <w:pStyle w:val="NoSpacing"/>
        <w:numPr>
          <w:ilvl w:val="0"/>
          <w:numId w:val="5"/>
        </w:numPr>
      </w:pPr>
      <w:r w:rsidRPr="0082369A">
        <w:rPr>
          <w:b/>
          <w:bCs/>
        </w:rPr>
        <w:t>Water Fees</w:t>
      </w:r>
      <w:r w:rsidRPr="0082369A">
        <w:t>: Jerry Ross explained that the water meter deposit rate was adjusted, and the usage fee structures were modified for hydrant meters and the loading station.</w:t>
      </w:r>
    </w:p>
    <w:p w14:paraId="269F7F7A" w14:textId="77777777" w:rsidR="0082369A" w:rsidRPr="0082369A" w:rsidRDefault="0082369A" w:rsidP="0082369A">
      <w:pPr>
        <w:pStyle w:val="NoSpacing"/>
        <w:numPr>
          <w:ilvl w:val="0"/>
          <w:numId w:val="5"/>
        </w:numPr>
      </w:pPr>
      <w:r w:rsidRPr="0082369A">
        <w:rPr>
          <w:b/>
          <w:bCs/>
        </w:rPr>
        <w:t>Outdated Fees</w:t>
      </w:r>
      <w:r w:rsidRPr="0082369A">
        <w:t>: Several outdated fees were removed to streamline operations.</w:t>
      </w:r>
    </w:p>
    <w:p w14:paraId="503F24A7" w14:textId="77777777" w:rsidR="000F0E46" w:rsidRDefault="000F0E46" w:rsidP="00401343">
      <w:pPr>
        <w:pStyle w:val="NoSpacing"/>
      </w:pPr>
    </w:p>
    <w:p w14:paraId="0228237E" w14:textId="77777777" w:rsidR="0082369A" w:rsidRPr="0082369A" w:rsidRDefault="0082369A" w:rsidP="0082369A">
      <w:pPr>
        <w:pStyle w:val="NoSpacing"/>
      </w:pPr>
      <w:r w:rsidRPr="0082369A">
        <w:t>There was extensive discussion about several fee items:</w:t>
      </w:r>
    </w:p>
    <w:p w14:paraId="138ED94A" w14:textId="2CB15F8D" w:rsidR="000F0E46" w:rsidRDefault="0082369A" w:rsidP="00401343">
      <w:pPr>
        <w:pStyle w:val="NoSpacing"/>
        <w:numPr>
          <w:ilvl w:val="0"/>
          <w:numId w:val="6"/>
        </w:numPr>
      </w:pPr>
      <w:r w:rsidRPr="0082369A">
        <w:rPr>
          <w:b/>
          <w:bCs/>
        </w:rPr>
        <w:t>Water Service Suspension Fee</w:t>
      </w:r>
      <w:r w:rsidRPr="0082369A">
        <w:t>: The council debated whether to charge a $25 fee for suspending water service (turning water on/off). This discussion included considering snowbirds who might want service turned off while away. After some debate, with considerations for the cost and disruption involved, the council voted 4-1 to maintain the $25 fee.</w:t>
      </w:r>
    </w:p>
    <w:p w14:paraId="4EDD0114" w14:textId="77777777" w:rsidR="0082369A" w:rsidRPr="0082369A" w:rsidRDefault="0082369A" w:rsidP="0082369A">
      <w:pPr>
        <w:pStyle w:val="NoSpacing"/>
        <w:numPr>
          <w:ilvl w:val="0"/>
          <w:numId w:val="7"/>
        </w:numPr>
      </w:pPr>
      <w:r w:rsidRPr="0082369A">
        <w:rPr>
          <w:b/>
          <w:bCs/>
        </w:rPr>
        <w:t>Library Card Non-resident Status</w:t>
      </w:r>
      <w:r w:rsidRPr="0082369A">
        <w:t xml:space="preserve">: The council discussed defining non-resident status for library cards and decided to address this at a future meeting. There was conversation about what </w:t>
      </w:r>
      <w:r w:rsidRPr="0082369A">
        <w:lastRenderedPageBreak/>
        <w:t>constitutes a resident versus a non-resident, considering zip code areas and property tax contributions.</w:t>
      </w:r>
    </w:p>
    <w:p w14:paraId="0F7F3908" w14:textId="77777777" w:rsidR="0082369A" w:rsidRPr="0082369A" w:rsidRDefault="0082369A" w:rsidP="0082369A">
      <w:pPr>
        <w:pStyle w:val="NoSpacing"/>
        <w:numPr>
          <w:ilvl w:val="0"/>
          <w:numId w:val="7"/>
        </w:numPr>
      </w:pPr>
      <w:r w:rsidRPr="0082369A">
        <w:rPr>
          <w:b/>
          <w:bCs/>
        </w:rPr>
        <w:t>Pool Financial Review</w:t>
      </w:r>
      <w:r w:rsidRPr="0082369A">
        <w:t>: The council acknowledged that a full financial review of pool operations would be needed in the future to ensure rates are aligned with operational costs and community expectations.</w:t>
      </w:r>
    </w:p>
    <w:p w14:paraId="1EBB9670" w14:textId="77777777" w:rsidR="0082369A" w:rsidRPr="0082369A" w:rsidRDefault="0082369A" w:rsidP="0082369A">
      <w:pPr>
        <w:pStyle w:val="NoSpacing"/>
        <w:numPr>
          <w:ilvl w:val="0"/>
          <w:numId w:val="7"/>
        </w:numPr>
      </w:pPr>
      <w:r w:rsidRPr="0082369A">
        <w:rPr>
          <w:b/>
          <w:bCs/>
        </w:rPr>
        <w:t>Water Loading Station Fees</w:t>
      </w:r>
      <w:r w:rsidRPr="0082369A">
        <w:t>: Water loading station fees were researched during the meeting, with council consensus to align pricing with hydrant meter rates. This includes setting daily, weekly, or monthly fees that have a base charge and then an additional per-thousand gallons-used charge. Jerry committed to further review settings to resend the proper proposals for the facility.</w:t>
      </w:r>
    </w:p>
    <w:p w14:paraId="369EF57C" w14:textId="77777777" w:rsidR="000F0E46" w:rsidRDefault="000F0E46" w:rsidP="00401343">
      <w:pPr>
        <w:pStyle w:val="NoSpacing"/>
      </w:pPr>
    </w:p>
    <w:p w14:paraId="227E0197" w14:textId="77777777" w:rsidR="0082369A" w:rsidRPr="0082369A" w:rsidRDefault="0082369A" w:rsidP="0082369A">
      <w:pPr>
        <w:pStyle w:val="NoSpacing"/>
      </w:pPr>
      <w:r w:rsidRPr="0082369A">
        <w:t>The fee schedule discussion was temporarily tabled while Jerry Ross collected information about water loading station fees. When discussion resumed, the council settled on a pricing structure consistent with hydrant meter rates.</w:t>
      </w:r>
    </w:p>
    <w:p w14:paraId="719FADE8" w14:textId="77777777" w:rsidR="0082369A" w:rsidRDefault="0082369A" w:rsidP="0082369A">
      <w:pPr>
        <w:pStyle w:val="NoSpacing"/>
      </w:pPr>
    </w:p>
    <w:p w14:paraId="7E0A645C" w14:textId="77777777" w:rsidR="0082369A" w:rsidRDefault="0082369A" w:rsidP="0082369A">
      <w:pPr>
        <w:pStyle w:val="NoSpacing"/>
      </w:pPr>
      <w:r w:rsidRPr="00B71779">
        <w:rPr>
          <w:b/>
          <w:bCs/>
        </w:rPr>
        <w:t>Motion:</w:t>
      </w:r>
      <w:r>
        <w:t xml:space="preserve"> </w:t>
      </w:r>
      <w:r w:rsidRPr="0082369A">
        <w:t xml:space="preserve">David Burton moved to approve the fee schedule as presented, contingent on evaluating the water filling station and to adjust that accordingly. </w:t>
      </w:r>
    </w:p>
    <w:p w14:paraId="2AC75509" w14:textId="77777777" w:rsidR="00B71779" w:rsidRDefault="0082369A" w:rsidP="0082369A">
      <w:pPr>
        <w:pStyle w:val="NoSpacing"/>
      </w:pPr>
      <w:r w:rsidRPr="00B71779">
        <w:rPr>
          <w:b/>
          <w:bCs/>
        </w:rPr>
        <w:t>Second:</w:t>
      </w:r>
      <w:r>
        <w:t xml:space="preserve"> John </w:t>
      </w:r>
      <w:r w:rsidR="00B71779">
        <w:t>Dean.</w:t>
      </w:r>
    </w:p>
    <w:p w14:paraId="570FB321" w14:textId="53C846BC" w:rsidR="0082369A" w:rsidRPr="0082369A" w:rsidRDefault="00B71779" w:rsidP="0082369A">
      <w:pPr>
        <w:pStyle w:val="NoSpacing"/>
      </w:pPr>
      <w:r w:rsidRPr="00B71779">
        <w:rPr>
          <w:b/>
          <w:bCs/>
        </w:rPr>
        <w:t>Vote:</w:t>
      </w:r>
      <w:r>
        <w:t xml:space="preserve"> </w:t>
      </w:r>
      <w:r w:rsidR="0082369A" w:rsidRPr="0082369A">
        <w:t>The motion was approved unanimously in a roll call vote: Rochell Topham - aye; David Harris - aye; John Dean - aye; Sharon Downey - aye; David Burton - aye.</w:t>
      </w:r>
    </w:p>
    <w:p w14:paraId="2A7EBDCF" w14:textId="77777777" w:rsidR="000F0E46" w:rsidRDefault="000F0E46" w:rsidP="00401343">
      <w:pPr>
        <w:pStyle w:val="NoSpacing"/>
        <w:rPr>
          <w:b/>
          <w:bCs/>
        </w:rPr>
      </w:pPr>
    </w:p>
    <w:p w14:paraId="59C3C240" w14:textId="3E7F08BB" w:rsidR="00401343" w:rsidRPr="00401343" w:rsidRDefault="00401343" w:rsidP="00401343">
      <w:pPr>
        <w:pStyle w:val="NoSpacing"/>
        <w:rPr>
          <w:b/>
          <w:bCs/>
        </w:rPr>
      </w:pPr>
      <w:r w:rsidRPr="00401343">
        <w:rPr>
          <w:b/>
          <w:bCs/>
        </w:rPr>
        <w:t>Award Airport FBO Contract 2026-2031</w:t>
      </w:r>
    </w:p>
    <w:p w14:paraId="46000431" w14:textId="77777777" w:rsidR="00401343" w:rsidRPr="00401343" w:rsidRDefault="00401343" w:rsidP="00401343">
      <w:pPr>
        <w:pStyle w:val="NoSpacing"/>
      </w:pPr>
      <w:r w:rsidRPr="00401343">
        <w:t>Mayor Halterman requested this item be tabled as they needed more time to consider the airport FBO contracts.</w:t>
      </w:r>
    </w:p>
    <w:p w14:paraId="2B595FEA" w14:textId="77777777" w:rsidR="00E84A61" w:rsidRDefault="00E84A61" w:rsidP="00401343">
      <w:pPr>
        <w:pStyle w:val="NoSpacing"/>
      </w:pPr>
    </w:p>
    <w:p w14:paraId="7BF3A2C5" w14:textId="1C614519" w:rsidR="00E84A61" w:rsidRDefault="00401343" w:rsidP="00401343">
      <w:pPr>
        <w:pStyle w:val="NoSpacing"/>
      </w:pPr>
      <w:r w:rsidRPr="00401343">
        <w:rPr>
          <w:b/>
          <w:bCs/>
        </w:rPr>
        <w:t>Motion:</w:t>
      </w:r>
      <w:r w:rsidRPr="00401343">
        <w:t xml:space="preserve"> </w:t>
      </w:r>
      <w:r w:rsidR="00E84A61">
        <w:t>David</w:t>
      </w:r>
      <w:r w:rsidRPr="00401343">
        <w:t xml:space="preserve"> Burton moved to table item number 10 to another time. </w:t>
      </w:r>
    </w:p>
    <w:p w14:paraId="58363AA0" w14:textId="41DCAFF8" w:rsidR="00E84A61" w:rsidRDefault="00401343" w:rsidP="00401343">
      <w:pPr>
        <w:pStyle w:val="NoSpacing"/>
      </w:pPr>
      <w:r w:rsidRPr="00401343">
        <w:rPr>
          <w:b/>
          <w:bCs/>
        </w:rPr>
        <w:t>Second:</w:t>
      </w:r>
      <w:r w:rsidRPr="00401343">
        <w:t xml:space="preserve"> </w:t>
      </w:r>
      <w:r w:rsidR="00E84A61">
        <w:t>Sharon Downey</w:t>
      </w:r>
      <w:r w:rsidRPr="00401343">
        <w:t xml:space="preserve"> </w:t>
      </w:r>
    </w:p>
    <w:p w14:paraId="09AD97B5" w14:textId="4CB85F8B" w:rsidR="00401343" w:rsidRPr="00401343" w:rsidRDefault="00401343" w:rsidP="00401343">
      <w:pPr>
        <w:pStyle w:val="NoSpacing"/>
      </w:pPr>
      <w:r w:rsidRPr="00401343">
        <w:rPr>
          <w:b/>
          <w:bCs/>
        </w:rPr>
        <w:t>Vote:</w:t>
      </w:r>
      <w:r w:rsidRPr="00401343">
        <w:t xml:space="preserve"> All in favor. Motion carried.</w:t>
      </w:r>
    </w:p>
    <w:p w14:paraId="25AE4880" w14:textId="77777777" w:rsidR="00E84A61" w:rsidRDefault="00E84A61" w:rsidP="00401343">
      <w:pPr>
        <w:pStyle w:val="NoSpacing"/>
        <w:rPr>
          <w:b/>
          <w:bCs/>
        </w:rPr>
      </w:pPr>
    </w:p>
    <w:p w14:paraId="191D08B7" w14:textId="7E747209" w:rsidR="00E84A61" w:rsidRDefault="00E84A61" w:rsidP="00401343">
      <w:pPr>
        <w:pStyle w:val="NoSpacing"/>
        <w:rPr>
          <w:b/>
          <w:bCs/>
        </w:rPr>
      </w:pPr>
      <w:r>
        <w:rPr>
          <w:b/>
          <w:bCs/>
        </w:rPr>
        <w:t>WORK AGENDA</w:t>
      </w:r>
    </w:p>
    <w:p w14:paraId="6D7E1AD3" w14:textId="1E20D16E" w:rsidR="00E84A61" w:rsidRDefault="00E84A61" w:rsidP="00401343">
      <w:pPr>
        <w:pStyle w:val="NoSpacing"/>
        <w:rPr>
          <w:b/>
          <w:bCs/>
        </w:rPr>
      </w:pPr>
      <w:r>
        <w:rPr>
          <w:b/>
          <w:bCs/>
        </w:rPr>
        <w:t>Introduction of New Cedar City Hospital President, Jamison Robinett, and Presentation</w:t>
      </w:r>
    </w:p>
    <w:p w14:paraId="1F1E142F" w14:textId="473DFFAD" w:rsidR="00E84A61" w:rsidRDefault="00B71779" w:rsidP="00401343">
      <w:pPr>
        <w:pStyle w:val="NoSpacing"/>
      </w:pPr>
      <w:r>
        <w:t>Mr. Robinett introduced himself to the city council, and said he was excited to present the things they are doing at the Cedar City Hospital.  He recognized that, while located in Cedar City, their service area is rural Southwest Utah. He gave the council updates on things important to them and pertinent to the city:</w:t>
      </w:r>
    </w:p>
    <w:p w14:paraId="2E5524D6" w14:textId="5225D71A" w:rsidR="00B71779" w:rsidRDefault="00756AE6" w:rsidP="00B71779">
      <w:pPr>
        <w:pStyle w:val="NoSpacing"/>
        <w:numPr>
          <w:ilvl w:val="0"/>
          <w:numId w:val="8"/>
        </w:numPr>
      </w:pPr>
      <w:r>
        <w:t>The hospital’s mission is helping people live the healthiest lives possible</w:t>
      </w:r>
      <w:r w:rsidR="007E1D85">
        <w:t>, and to keep patients close to home.</w:t>
      </w:r>
    </w:p>
    <w:p w14:paraId="0EE5E3F8" w14:textId="162BB778" w:rsidR="00756AE6" w:rsidRDefault="00756AE6" w:rsidP="00B71779">
      <w:pPr>
        <w:pStyle w:val="NoSpacing"/>
        <w:numPr>
          <w:ilvl w:val="0"/>
          <w:numId w:val="8"/>
        </w:numPr>
      </w:pPr>
      <w:r>
        <w:t>They provide a world class cancer center, community surgical services, orthopedic care, and women’s care.</w:t>
      </w:r>
    </w:p>
    <w:p w14:paraId="29350B92" w14:textId="262A310A" w:rsidR="00756AE6" w:rsidRDefault="00756AE6" w:rsidP="00B71779">
      <w:pPr>
        <w:pStyle w:val="NoSpacing"/>
        <w:numPr>
          <w:ilvl w:val="0"/>
          <w:numId w:val="8"/>
        </w:numPr>
      </w:pPr>
      <w:r>
        <w:t xml:space="preserve">The facility has </w:t>
      </w:r>
      <w:r w:rsidRPr="00756AE6">
        <w:t xml:space="preserve">28 medical surgical beds, 8 intensive care unit beds, 14 mom baby beds </w:t>
      </w:r>
      <w:r>
        <w:t>(</w:t>
      </w:r>
      <w:r w:rsidRPr="00756AE6">
        <w:t>those can be flexed around for delivering or for after birth</w:t>
      </w:r>
      <w:r>
        <w:t>)</w:t>
      </w:r>
      <w:r w:rsidRPr="00756AE6">
        <w:t xml:space="preserve">, 12 ER rooms </w:t>
      </w:r>
      <w:r>
        <w:t>(which will</w:t>
      </w:r>
      <w:r w:rsidRPr="00756AE6">
        <w:t xml:space="preserve"> expand by 9 with </w:t>
      </w:r>
      <w:r>
        <w:t xml:space="preserve">their </w:t>
      </w:r>
      <w:r w:rsidRPr="00756AE6">
        <w:t>construction project</w:t>
      </w:r>
      <w:r>
        <w:t>)</w:t>
      </w:r>
      <w:r w:rsidRPr="00756AE6">
        <w:t>, 5 O</w:t>
      </w:r>
      <w:r>
        <w:t>R</w:t>
      </w:r>
      <w:r w:rsidRPr="00756AE6">
        <w:t>s</w:t>
      </w:r>
      <w:r>
        <w:t xml:space="preserve">.  </w:t>
      </w:r>
      <w:r w:rsidRPr="00756AE6">
        <w:t xml:space="preserve"> </w:t>
      </w:r>
      <w:r>
        <w:t>They</w:t>
      </w:r>
      <w:r w:rsidRPr="00756AE6">
        <w:t xml:space="preserve"> do endoscopy,</w:t>
      </w:r>
      <w:r>
        <w:t xml:space="preserve"> full-service outpatient imaging and diagnostics.</w:t>
      </w:r>
    </w:p>
    <w:p w14:paraId="3B0156D7" w14:textId="23CE76C0" w:rsidR="00756AE6" w:rsidRDefault="00756AE6" w:rsidP="00B71779">
      <w:pPr>
        <w:pStyle w:val="NoSpacing"/>
        <w:numPr>
          <w:ilvl w:val="0"/>
          <w:numId w:val="8"/>
        </w:numPr>
      </w:pPr>
      <w:r>
        <w:t xml:space="preserve">Cedar City Hospital is a </w:t>
      </w:r>
      <w:r w:rsidR="00E15FA1">
        <w:t>not-for-profit</w:t>
      </w:r>
      <w:r>
        <w:t xml:space="preserve"> health system, which makes the community a shareholder.</w:t>
      </w:r>
      <w:r w:rsidR="00E15FA1">
        <w:t xml:space="preserve">  The total gift the hospital gives to Iron County on an annual basis equates to about $67,000,000, consisting of charity care, bad debt, capital investments, and community education.</w:t>
      </w:r>
    </w:p>
    <w:p w14:paraId="36BC6D94" w14:textId="75032067" w:rsidR="00E15FA1" w:rsidRDefault="00E15FA1" w:rsidP="00B71779">
      <w:pPr>
        <w:pStyle w:val="NoSpacing"/>
        <w:numPr>
          <w:ilvl w:val="0"/>
          <w:numId w:val="8"/>
        </w:numPr>
      </w:pPr>
      <w:r>
        <w:t>Cedar City Hospital has been recognized as a top 20 hospital for 10 years in a row.  They are incredibly proud of this recognition.</w:t>
      </w:r>
    </w:p>
    <w:p w14:paraId="70AF9833" w14:textId="00435997" w:rsidR="00E84A61" w:rsidRPr="007E1D85" w:rsidRDefault="00E15FA1" w:rsidP="00401343">
      <w:pPr>
        <w:pStyle w:val="NoSpacing"/>
        <w:numPr>
          <w:ilvl w:val="0"/>
          <w:numId w:val="8"/>
        </w:numPr>
        <w:rPr>
          <w:b/>
          <w:bCs/>
        </w:rPr>
      </w:pPr>
      <w:r>
        <w:t xml:space="preserve">They are optimistic they will have the funding to build the new clinic for Parowan </w:t>
      </w:r>
      <w:r w:rsidR="007E1D85">
        <w:t>in 2026.</w:t>
      </w:r>
    </w:p>
    <w:p w14:paraId="0BA3808B" w14:textId="5CFAB5B2" w:rsidR="007E1D85" w:rsidRDefault="007E1D85" w:rsidP="007E1D85">
      <w:pPr>
        <w:pStyle w:val="NoSpacing"/>
      </w:pPr>
      <w:r>
        <w:lastRenderedPageBreak/>
        <w:t xml:space="preserve">Mr. Robinett briefly discussed Medicaid, stating it is a good program which allows people to receive routine health care services.  He said they have a very close working relationship with our representatives, </w:t>
      </w:r>
      <w:proofErr w:type="gramStart"/>
      <w:r>
        <w:t>senators</w:t>
      </w:r>
      <w:proofErr w:type="gramEnd"/>
      <w:r>
        <w:t xml:space="preserve"> and congresswomen, and they are very aware of that.</w:t>
      </w:r>
    </w:p>
    <w:p w14:paraId="7BF27959" w14:textId="77777777" w:rsidR="007E1D85" w:rsidRDefault="007E1D85" w:rsidP="007E1D85">
      <w:pPr>
        <w:pStyle w:val="NoSpacing"/>
      </w:pPr>
    </w:p>
    <w:p w14:paraId="7799FF09" w14:textId="6670BF21" w:rsidR="007E1D85" w:rsidRPr="00E15FA1" w:rsidRDefault="007E1D85" w:rsidP="007E1D85">
      <w:pPr>
        <w:pStyle w:val="NoSpacing"/>
        <w:rPr>
          <w:b/>
          <w:bCs/>
        </w:rPr>
      </w:pPr>
      <w:r>
        <w:t>Mr. Robinett declared the hospital’s commitment to Parowan and said it is a privilege to serve this community.</w:t>
      </w:r>
    </w:p>
    <w:p w14:paraId="05F190E0" w14:textId="77777777" w:rsidR="00E84A61" w:rsidRDefault="00E84A61" w:rsidP="00401343">
      <w:pPr>
        <w:pStyle w:val="NoSpacing"/>
        <w:rPr>
          <w:b/>
          <w:bCs/>
        </w:rPr>
      </w:pPr>
    </w:p>
    <w:p w14:paraId="63A1AE4D" w14:textId="1B6ED517" w:rsidR="00401343" w:rsidRPr="00401343" w:rsidRDefault="00401343" w:rsidP="00401343">
      <w:pPr>
        <w:pStyle w:val="NoSpacing"/>
        <w:rPr>
          <w:b/>
          <w:bCs/>
        </w:rPr>
      </w:pPr>
      <w:r w:rsidRPr="00401343">
        <w:rPr>
          <w:b/>
          <w:bCs/>
        </w:rPr>
        <w:t>Finalize Terms for Prime West LLC Annexation Agreement</w:t>
      </w:r>
    </w:p>
    <w:p w14:paraId="419F5781" w14:textId="77777777" w:rsidR="007E1D85" w:rsidRDefault="007E1D85" w:rsidP="007E1D85">
      <w:pPr>
        <w:pStyle w:val="NoSpacing"/>
      </w:pPr>
      <w:r w:rsidRPr="007E1D85">
        <w:t>Dan Jessen introduced the Prime West LLC annexation agreement and highlighted three significant adjustments from previous verbal agreements. The first adjustment involved changing the road standard detail from A9 to A2, specifically omitting a curb. Dallas Buckner, representing Prime West LLC, mentioned this adjustment was merely a minor clarification. The council agreed to this detail modification without much resistance.</w:t>
      </w:r>
    </w:p>
    <w:p w14:paraId="0EC0AB53" w14:textId="77777777" w:rsidR="007E1D85" w:rsidRPr="007E1D85" w:rsidRDefault="007E1D85" w:rsidP="007E1D85">
      <w:pPr>
        <w:pStyle w:val="NoSpacing"/>
      </w:pPr>
    </w:p>
    <w:p w14:paraId="18ECBB9E" w14:textId="6ACC1FFA" w:rsidR="007E1D85" w:rsidRDefault="007E1D85" w:rsidP="007E1D85">
      <w:pPr>
        <w:pStyle w:val="NoSpacing"/>
      </w:pPr>
      <w:r w:rsidRPr="007E1D85">
        <w:t xml:space="preserve">The second proposed change was to increase the number of homes allowed with one access from 30 to 80. In presenting this, </w:t>
      </w:r>
      <w:r>
        <w:t xml:space="preserve">Dallas </w:t>
      </w:r>
      <w:r w:rsidRPr="007E1D85">
        <w:t xml:space="preserve">compared Parowan to Cedar City and Enoch, which allow up to 80 homes with a single access, while Iron County permits up to 50. He argued that the 30-home limit generally applies to urban areas dealing with congestion, whereas Parowan fits a different profile. However, the council discussed the fire code implications and expressed safety concerns. Despite </w:t>
      </w:r>
      <w:r>
        <w:t>Dallas</w:t>
      </w:r>
      <w:r w:rsidRPr="007E1D85">
        <w:t>’s arguments about neighboring city policies, most council members wanted to adhere to the original agreement of 30 homes, valuing their residents' safety.</w:t>
      </w:r>
    </w:p>
    <w:p w14:paraId="1950F164" w14:textId="77777777" w:rsidR="007E1D85" w:rsidRPr="007E1D85" w:rsidRDefault="007E1D85" w:rsidP="007E1D85">
      <w:pPr>
        <w:pStyle w:val="NoSpacing"/>
      </w:pPr>
    </w:p>
    <w:p w14:paraId="4CE66860" w14:textId="431CCB4D" w:rsidR="007E1D85" w:rsidRDefault="007E1D85" w:rsidP="007E1D85">
      <w:pPr>
        <w:pStyle w:val="NoSpacing"/>
      </w:pPr>
      <w:r w:rsidRPr="007E1D85">
        <w:t xml:space="preserve">The third point involved including a paragraph allowing temporary gravel roads for secondary access points until full development in those sections. </w:t>
      </w:r>
      <w:r>
        <w:t>Dallas</w:t>
      </w:r>
      <w:r w:rsidRPr="007E1D85">
        <w:t xml:space="preserve"> argued that constructing a fully paved secondary access road could be costly if it had to be torn up later for installing utilities and lateral connections. The council listened to </w:t>
      </w:r>
      <w:r>
        <w:t>Dallas</w:t>
      </w:r>
      <w:r w:rsidRPr="007E1D85">
        <w:t>'s reasoning about the wastefulness of paving roads that may soon be torn up for utilities, agreeing that a temporary gravel road may make more sense economically.</w:t>
      </w:r>
    </w:p>
    <w:p w14:paraId="06012AB9" w14:textId="77777777" w:rsidR="007E1D85" w:rsidRPr="007E1D85" w:rsidRDefault="007E1D85" w:rsidP="007E1D85">
      <w:pPr>
        <w:pStyle w:val="NoSpacing"/>
      </w:pPr>
    </w:p>
    <w:p w14:paraId="3E3F0BC2" w14:textId="77777777" w:rsidR="007E1D85" w:rsidRDefault="007E1D85" w:rsidP="007E1D85">
      <w:pPr>
        <w:pStyle w:val="NoSpacing"/>
      </w:pPr>
      <w:r w:rsidRPr="007E1D85">
        <w:t>The discussion extended to the specifications for a temporary 5-foot pedestrian and bike trail. The council had some concerns about safety and practicality, wanting to ensure that the trail is durable and reliable for use. The initial suggestion was to use just dirt or gravel, but the council ultimately requested that it be built with a road base to enhance safety for pedestrians and cyclists.</w:t>
      </w:r>
    </w:p>
    <w:p w14:paraId="5FAAF9B0" w14:textId="77777777" w:rsidR="007E1D85" w:rsidRPr="007E1D85" w:rsidRDefault="007E1D85" w:rsidP="007E1D85">
      <w:pPr>
        <w:pStyle w:val="NoSpacing"/>
      </w:pPr>
    </w:p>
    <w:p w14:paraId="13B2E600" w14:textId="42B01EEA" w:rsidR="007E1D85" w:rsidRPr="007E1D85" w:rsidRDefault="007E1D85" w:rsidP="007E1D85">
      <w:pPr>
        <w:pStyle w:val="NoSpacing"/>
      </w:pPr>
      <w:r w:rsidRPr="007E1D85">
        <w:t>Upon concluding the discussion, consensus was reached on the following points: accepting the change to the A2 (no curb) road detail, adhering to the original 30-home threshold for requiring second access, permitting temporary gravel roads for secondary access within the development, and mandating a road base for constructing the pedestrian and bike trail. Dan planned to finalize these changes in the agreement and bring it back with a map exhibit at the subsequent meeting, alongside an annexation ordinance for formal approval.</w:t>
      </w:r>
    </w:p>
    <w:p w14:paraId="49BE456C" w14:textId="77777777" w:rsidR="00E84A61" w:rsidRDefault="00E84A61" w:rsidP="00401343">
      <w:pPr>
        <w:pStyle w:val="NoSpacing"/>
        <w:rPr>
          <w:b/>
          <w:bCs/>
        </w:rPr>
      </w:pPr>
    </w:p>
    <w:p w14:paraId="7012D217" w14:textId="1A2648A9" w:rsidR="00401343" w:rsidRPr="00401343" w:rsidRDefault="00401343" w:rsidP="00401343">
      <w:pPr>
        <w:pStyle w:val="NoSpacing"/>
        <w:rPr>
          <w:b/>
          <w:bCs/>
        </w:rPr>
      </w:pPr>
      <w:r w:rsidRPr="00401343">
        <w:rPr>
          <w:b/>
          <w:bCs/>
        </w:rPr>
        <w:t>Discussion about Potential Ordinance to Minimize Turf Use and Grass Square Footage</w:t>
      </w:r>
    </w:p>
    <w:p w14:paraId="399EBAF2" w14:textId="2E094A8F" w:rsidR="00BB5B01" w:rsidRDefault="00BB5B01" w:rsidP="00BB5B01">
      <w:pPr>
        <w:pStyle w:val="NoSpacing"/>
      </w:pPr>
      <w:r w:rsidRPr="00BB5B01">
        <w:t>Sharon Downey initiated a discussion about water conservation through limiting turf in new construction. She expressed concern about water availability with numerous new developments on the horizon, noting the need for responsible stewardship of water resources. She clarified she was only suggesting restrictions for new construction, not existing homes.</w:t>
      </w:r>
    </w:p>
    <w:p w14:paraId="41E29567" w14:textId="77777777" w:rsidR="00BB5B01" w:rsidRPr="00BB5B01" w:rsidRDefault="00BB5B01" w:rsidP="00BB5B01">
      <w:pPr>
        <w:pStyle w:val="NoSpacing"/>
      </w:pPr>
    </w:p>
    <w:p w14:paraId="19769EF9" w14:textId="77777777" w:rsidR="00BB5B01" w:rsidRPr="00BB5B01" w:rsidRDefault="00BB5B01" w:rsidP="00BB5B01">
      <w:pPr>
        <w:pStyle w:val="NoSpacing"/>
      </w:pPr>
      <w:r w:rsidRPr="00BB5B01">
        <w:t>Dan Jessen mentioned that the city was already looking at water rate updates that could include conservation tiers and incentives for reduced water use. He noted that Washington County and St. George have opt-in programs for extremely conservative water use tiers.</w:t>
      </w:r>
    </w:p>
    <w:p w14:paraId="76BD6DC0" w14:textId="2C8A6BE8" w:rsidR="00BB5B01" w:rsidRDefault="00BB5B01" w:rsidP="00BB5B01">
      <w:pPr>
        <w:pStyle w:val="NoSpacing"/>
      </w:pPr>
      <w:r w:rsidRPr="00BB5B01">
        <w:lastRenderedPageBreak/>
        <w:t>David Burton expressed that he preferred incentives rather than mandates for water conservation. He highlighted Parowan's proactive approach to water resource management, including the ongoing water recharge project, water rights requirements for new development, and improvements to springs and treatment facilities.</w:t>
      </w:r>
    </w:p>
    <w:p w14:paraId="0A3FCE4B" w14:textId="77777777" w:rsidR="00BB5B01" w:rsidRPr="00BB5B01" w:rsidRDefault="00BB5B01" w:rsidP="00BB5B01">
      <w:pPr>
        <w:pStyle w:val="NoSpacing"/>
      </w:pPr>
    </w:p>
    <w:p w14:paraId="5C2860E6" w14:textId="4CD9C359" w:rsidR="00BB5B01" w:rsidRDefault="00BB5B01" w:rsidP="00BB5B01">
      <w:pPr>
        <w:pStyle w:val="NoSpacing"/>
      </w:pPr>
      <w:r w:rsidRPr="00BB5B01">
        <w:t>Rochell Topham voiced support for incentivizing water-wise landscaping for both new builds and existing residents.</w:t>
      </w:r>
    </w:p>
    <w:p w14:paraId="732E8C0C" w14:textId="77777777" w:rsidR="00BB5B01" w:rsidRPr="00BB5B01" w:rsidRDefault="00BB5B01" w:rsidP="00BB5B01">
      <w:pPr>
        <w:pStyle w:val="NoSpacing"/>
      </w:pPr>
    </w:p>
    <w:p w14:paraId="141A4507" w14:textId="77777777" w:rsidR="00BB5B01" w:rsidRDefault="00BB5B01" w:rsidP="00BB5B01">
      <w:pPr>
        <w:pStyle w:val="NoSpacing"/>
      </w:pPr>
      <w:r w:rsidRPr="00BB5B01">
        <w:t>Mayor Halterman mentioned residents who had already transformed their yards to be more water-wise without any requirements, suggesting that perhaps contests or recognition for water-wise landscaping could encourage more residents to follow suit.</w:t>
      </w:r>
    </w:p>
    <w:p w14:paraId="5E6E1F34" w14:textId="77777777" w:rsidR="00BB5B01" w:rsidRPr="00BB5B01" w:rsidRDefault="00BB5B01" w:rsidP="00BB5B01">
      <w:pPr>
        <w:pStyle w:val="NoSpacing"/>
      </w:pPr>
    </w:p>
    <w:p w14:paraId="4ED6DF7B" w14:textId="77777777" w:rsidR="00BB5B01" w:rsidRPr="00BB5B01" w:rsidRDefault="00BB5B01" w:rsidP="00BB5B01">
      <w:pPr>
        <w:pStyle w:val="NoSpacing"/>
      </w:pPr>
      <w:r w:rsidRPr="00BB5B01">
        <w:t>The council agreed to refer the matter to the Water Board for further discussion focused on new construction.</w:t>
      </w:r>
    </w:p>
    <w:p w14:paraId="2D3C0AEF" w14:textId="77777777" w:rsidR="00BB5B01" w:rsidRDefault="00BB5B01" w:rsidP="00401343">
      <w:pPr>
        <w:pStyle w:val="NoSpacing"/>
        <w:rPr>
          <w:b/>
          <w:bCs/>
        </w:rPr>
      </w:pPr>
    </w:p>
    <w:p w14:paraId="32077027" w14:textId="769E2D48" w:rsidR="00401343" w:rsidRPr="00401343" w:rsidRDefault="00401343" w:rsidP="00401343">
      <w:pPr>
        <w:pStyle w:val="NoSpacing"/>
        <w:rPr>
          <w:b/>
          <w:bCs/>
        </w:rPr>
      </w:pPr>
      <w:r w:rsidRPr="00401343">
        <w:rPr>
          <w:b/>
          <w:bCs/>
        </w:rPr>
        <w:t>Procurement Policy Discussion</w:t>
      </w:r>
    </w:p>
    <w:p w14:paraId="50F28BAD" w14:textId="77777777" w:rsidR="00BB5B01" w:rsidRPr="00BB5B01" w:rsidRDefault="00BB5B01" w:rsidP="00BB5B01">
      <w:pPr>
        <w:pStyle w:val="NoSpacing"/>
      </w:pPr>
      <w:r w:rsidRPr="00BB5B01">
        <w:t>City Manager Dan Jessen presented a draft procurement policy to replace the city's current outdated and scattered procurement rules. Key elements of the proposed policy included:</w:t>
      </w:r>
    </w:p>
    <w:p w14:paraId="03E53D99" w14:textId="77777777" w:rsidR="00BB5B01" w:rsidRPr="00BB5B01" w:rsidRDefault="00BB5B01" w:rsidP="00BB5B01">
      <w:pPr>
        <w:pStyle w:val="NoSpacing"/>
        <w:numPr>
          <w:ilvl w:val="0"/>
          <w:numId w:val="9"/>
        </w:numPr>
        <w:tabs>
          <w:tab w:val="clear" w:pos="720"/>
          <w:tab w:val="num" w:pos="360"/>
        </w:tabs>
        <w:ind w:hanging="720"/>
      </w:pPr>
      <w:r w:rsidRPr="00BB5B01">
        <w:t>Thresholds for different procurement levels:</w:t>
      </w:r>
    </w:p>
    <w:p w14:paraId="0C78D094" w14:textId="77777777" w:rsidR="00BB5B01" w:rsidRPr="00BB5B01" w:rsidRDefault="00BB5B01" w:rsidP="00BB5B01">
      <w:pPr>
        <w:pStyle w:val="NoSpacing"/>
        <w:numPr>
          <w:ilvl w:val="0"/>
          <w:numId w:val="10"/>
        </w:numPr>
      </w:pPr>
      <w:r w:rsidRPr="00BB5B01">
        <w:t>Small purchases (up to $5,000): Department head approval, best efforts to obtain best value</w:t>
      </w:r>
    </w:p>
    <w:p w14:paraId="11E687DF" w14:textId="77777777" w:rsidR="00BB5B01" w:rsidRPr="00BB5B01" w:rsidRDefault="00BB5B01" w:rsidP="00BB5B01">
      <w:pPr>
        <w:pStyle w:val="NoSpacing"/>
        <w:numPr>
          <w:ilvl w:val="0"/>
          <w:numId w:val="10"/>
        </w:numPr>
      </w:pPr>
      <w:r w:rsidRPr="00BB5B01">
        <w:t>Informal competitive quotes ($5,000-$25,000): Three quotes required, city manager approval</w:t>
      </w:r>
    </w:p>
    <w:p w14:paraId="53F74223" w14:textId="77777777" w:rsidR="00BB5B01" w:rsidRPr="00BB5B01" w:rsidRDefault="00BB5B01" w:rsidP="00BB5B01">
      <w:pPr>
        <w:pStyle w:val="NoSpacing"/>
        <w:numPr>
          <w:ilvl w:val="0"/>
          <w:numId w:val="10"/>
        </w:numPr>
      </w:pPr>
      <w:r w:rsidRPr="00BB5B01">
        <w:t>Formal bid process (over $25,000): Public notice, formal criteria, city council approval</w:t>
      </w:r>
    </w:p>
    <w:p w14:paraId="4FB12788" w14:textId="77777777" w:rsidR="00BB5B01" w:rsidRPr="00BB5B01" w:rsidRDefault="00BB5B01" w:rsidP="00BB5B01">
      <w:pPr>
        <w:pStyle w:val="NoSpacing"/>
        <w:numPr>
          <w:ilvl w:val="0"/>
          <w:numId w:val="10"/>
        </w:numPr>
      </w:pPr>
      <w:r w:rsidRPr="00BB5B01">
        <w:t>Professional services: Direct selection up to $10,000, RFP/RFQ process above $10,000</w:t>
      </w:r>
    </w:p>
    <w:p w14:paraId="5A467F0C" w14:textId="77777777" w:rsidR="00BB5B01" w:rsidRPr="00BB5B01" w:rsidRDefault="00BB5B01" w:rsidP="00BB5B01">
      <w:pPr>
        <w:pStyle w:val="NoSpacing"/>
        <w:numPr>
          <w:ilvl w:val="0"/>
          <w:numId w:val="10"/>
        </w:numPr>
      </w:pPr>
      <w:r w:rsidRPr="00BB5B01">
        <w:t>Construction projects over $50,000: Competitive bid/RFP process with performance bonds</w:t>
      </w:r>
    </w:p>
    <w:p w14:paraId="5D84C5C0" w14:textId="2A358020" w:rsidR="00BB5B01" w:rsidRPr="00BB5B01" w:rsidRDefault="00BB5B01" w:rsidP="00BB5B01">
      <w:pPr>
        <w:pStyle w:val="NoSpacing"/>
        <w:numPr>
          <w:ilvl w:val="0"/>
          <w:numId w:val="9"/>
        </w:numPr>
        <w:tabs>
          <w:tab w:val="clear" w:pos="720"/>
          <w:tab w:val="num" w:pos="360"/>
        </w:tabs>
        <w:ind w:hanging="720"/>
      </w:pPr>
      <w:r w:rsidRPr="00BB5B01">
        <w:t>Local bidder preference: Allowing up to 3% price preference for Iron County businesses</w:t>
      </w:r>
    </w:p>
    <w:p w14:paraId="49A34126" w14:textId="77777777" w:rsidR="00BB5B01" w:rsidRPr="00BB5B01" w:rsidRDefault="00BB5B01" w:rsidP="00BB5B01">
      <w:pPr>
        <w:pStyle w:val="NoSpacing"/>
        <w:numPr>
          <w:ilvl w:val="0"/>
          <w:numId w:val="9"/>
        </w:numPr>
        <w:tabs>
          <w:tab w:val="clear" w:pos="720"/>
          <w:tab w:val="num" w:pos="360"/>
        </w:tabs>
        <w:ind w:hanging="720"/>
      </w:pPr>
      <w:r w:rsidRPr="00BB5B01">
        <w:t>Ethics and conflicts of interest provisions:</w:t>
      </w:r>
    </w:p>
    <w:p w14:paraId="170725F3" w14:textId="77777777" w:rsidR="00BB5B01" w:rsidRPr="00BB5B01" w:rsidRDefault="00BB5B01" w:rsidP="00BB5B01">
      <w:pPr>
        <w:pStyle w:val="NoSpacing"/>
        <w:numPr>
          <w:ilvl w:val="0"/>
          <w:numId w:val="12"/>
        </w:numPr>
      </w:pPr>
      <w:r w:rsidRPr="00BB5B01">
        <w:t>Prohibiting financial interests in contracts per Utah ethics laws</w:t>
      </w:r>
    </w:p>
    <w:p w14:paraId="08479846" w14:textId="77777777" w:rsidR="00BB5B01" w:rsidRPr="00BB5B01" w:rsidRDefault="00BB5B01" w:rsidP="00BB5B01">
      <w:pPr>
        <w:pStyle w:val="NoSpacing"/>
        <w:numPr>
          <w:ilvl w:val="0"/>
          <w:numId w:val="12"/>
        </w:numPr>
      </w:pPr>
      <w:r w:rsidRPr="00BB5B01">
        <w:t>Guidelines for gifts and gratuities (occasional non-pecuniary gifts under $50 allowed)</w:t>
      </w:r>
    </w:p>
    <w:p w14:paraId="3DA9635C" w14:textId="77777777" w:rsidR="00BB5B01" w:rsidRPr="00BB5B01" w:rsidRDefault="00BB5B01" w:rsidP="00BB5B01">
      <w:pPr>
        <w:pStyle w:val="NoSpacing"/>
        <w:numPr>
          <w:ilvl w:val="0"/>
          <w:numId w:val="12"/>
        </w:numPr>
      </w:pPr>
      <w:r w:rsidRPr="00BB5B01">
        <w:t>Disclosure requirements for potential conflicts</w:t>
      </w:r>
    </w:p>
    <w:p w14:paraId="2655A786" w14:textId="53A8D689" w:rsidR="00BB5B01" w:rsidRPr="00BB5B01" w:rsidRDefault="00BB5B01" w:rsidP="00BB5B01">
      <w:pPr>
        <w:pStyle w:val="NoSpacing"/>
        <w:numPr>
          <w:ilvl w:val="0"/>
          <w:numId w:val="9"/>
        </w:numPr>
        <w:tabs>
          <w:tab w:val="clear" w:pos="720"/>
        </w:tabs>
        <w:ind w:left="360"/>
      </w:pPr>
      <w:r w:rsidRPr="00BB5B01">
        <w:t>Exceptions for emergency procurement, single-source purchases, and cooperative purchasing</w:t>
      </w:r>
    </w:p>
    <w:p w14:paraId="5CC71029" w14:textId="77777777" w:rsidR="00BB5B01" w:rsidRDefault="00BB5B01" w:rsidP="00BB5B01">
      <w:pPr>
        <w:pStyle w:val="NoSpacing"/>
      </w:pPr>
    </w:p>
    <w:p w14:paraId="3F08971F" w14:textId="5BC3D7E0" w:rsidR="00BB5B01" w:rsidRPr="00BB5B01" w:rsidRDefault="00BB5B01" w:rsidP="00BB5B01">
      <w:pPr>
        <w:pStyle w:val="NoSpacing"/>
      </w:pPr>
      <w:r w:rsidRPr="00BB5B01">
        <w:t>Dan explained that the policy balances accountability, transparency, efficient use of funds, and operational needs. The council received the draft for review, with plans to discuss it further at a future meeting.</w:t>
      </w:r>
    </w:p>
    <w:p w14:paraId="6A052124" w14:textId="77777777" w:rsidR="00BB5B01" w:rsidRDefault="00BB5B01" w:rsidP="00BB5B01">
      <w:pPr>
        <w:pStyle w:val="NoSpacing"/>
      </w:pPr>
    </w:p>
    <w:p w14:paraId="479A5920" w14:textId="033D8432" w:rsidR="00BB5B01" w:rsidRPr="00BB5B01" w:rsidRDefault="00BB5B01" w:rsidP="00BB5B01">
      <w:pPr>
        <w:pStyle w:val="NoSpacing"/>
      </w:pPr>
      <w:r w:rsidRPr="00BB5B01">
        <w:t>The council also determined they needed to hold a special meeting on Tuesday, August 19, at 4:00 PM to award an auditor contract. Dan Jessen explained they had received three bids from qualified firms (Hinton Burdick, Kimble and Roberts, and Larson and Company) and would provide detailed information for the council to review before the meeting.</w:t>
      </w:r>
    </w:p>
    <w:p w14:paraId="51847434" w14:textId="77777777" w:rsidR="00BB5B01" w:rsidRDefault="00BB5B01" w:rsidP="00401343">
      <w:pPr>
        <w:pStyle w:val="NoSpacing"/>
        <w:rPr>
          <w:b/>
          <w:bCs/>
        </w:rPr>
      </w:pPr>
    </w:p>
    <w:p w14:paraId="78D5A9C5" w14:textId="61D55E03" w:rsidR="00401343" w:rsidRPr="00401343" w:rsidRDefault="00401343" w:rsidP="00401343">
      <w:pPr>
        <w:pStyle w:val="NoSpacing"/>
        <w:rPr>
          <w:b/>
          <w:bCs/>
        </w:rPr>
      </w:pPr>
      <w:r w:rsidRPr="00401343">
        <w:rPr>
          <w:b/>
          <w:bCs/>
        </w:rPr>
        <w:t>Reports, Updates, Old Business Follow Up</w:t>
      </w:r>
    </w:p>
    <w:p w14:paraId="7F17CB58" w14:textId="08E319CA" w:rsidR="00401343" w:rsidRPr="00401343" w:rsidRDefault="00401343" w:rsidP="00401343">
      <w:pPr>
        <w:pStyle w:val="NoSpacing"/>
        <w:rPr>
          <w:b/>
          <w:bCs/>
        </w:rPr>
      </w:pPr>
      <w:r w:rsidRPr="00401343">
        <w:rPr>
          <w:b/>
          <w:bCs/>
        </w:rPr>
        <w:t>Council Member Topham</w:t>
      </w:r>
      <w:r w:rsidR="00BB5B01">
        <w:rPr>
          <w:b/>
          <w:bCs/>
        </w:rPr>
        <w:t xml:space="preserve"> </w:t>
      </w:r>
      <w:r w:rsidR="00BB5B01">
        <w:t>r</w:t>
      </w:r>
      <w:r w:rsidRPr="00401343">
        <w:t>eminded everyone about auditions for the play "You Can't Take It With You."</w:t>
      </w:r>
    </w:p>
    <w:p w14:paraId="57EB87E2" w14:textId="77777777" w:rsidR="00BB5B01" w:rsidRDefault="00BB5B01" w:rsidP="00401343">
      <w:pPr>
        <w:pStyle w:val="NoSpacing"/>
        <w:rPr>
          <w:b/>
          <w:bCs/>
        </w:rPr>
      </w:pPr>
    </w:p>
    <w:p w14:paraId="33317F52" w14:textId="465FA533" w:rsidR="006D621F" w:rsidRPr="006D621F" w:rsidRDefault="00BB5B01" w:rsidP="00401343">
      <w:pPr>
        <w:pStyle w:val="NoSpacing"/>
      </w:pPr>
      <w:r>
        <w:rPr>
          <w:b/>
          <w:bCs/>
        </w:rPr>
        <w:t>Councilmember David Harris</w:t>
      </w:r>
      <w:r w:rsidR="006D621F">
        <w:rPr>
          <w:b/>
          <w:bCs/>
        </w:rPr>
        <w:t xml:space="preserve"> </w:t>
      </w:r>
      <w:r w:rsidR="001518CD">
        <w:t>did not</w:t>
      </w:r>
      <w:r w:rsidR="006D621F">
        <w:t xml:space="preserve"> have anything to report on.  He said there would be something to discuss </w:t>
      </w:r>
      <w:r w:rsidR="001518CD">
        <w:t>later</w:t>
      </w:r>
      <w:r w:rsidR="006D621F">
        <w:t>.</w:t>
      </w:r>
    </w:p>
    <w:p w14:paraId="28A02820" w14:textId="77777777" w:rsidR="006D621F" w:rsidRDefault="006D621F" w:rsidP="00401343">
      <w:pPr>
        <w:pStyle w:val="NoSpacing"/>
        <w:rPr>
          <w:b/>
          <w:bCs/>
        </w:rPr>
      </w:pPr>
    </w:p>
    <w:p w14:paraId="23C8F964" w14:textId="0CEE2F7B" w:rsidR="00401343" w:rsidRPr="00401343" w:rsidRDefault="00401343" w:rsidP="00401343">
      <w:pPr>
        <w:pStyle w:val="NoSpacing"/>
        <w:rPr>
          <w:b/>
          <w:bCs/>
        </w:rPr>
      </w:pPr>
      <w:r w:rsidRPr="00401343">
        <w:rPr>
          <w:b/>
          <w:bCs/>
        </w:rPr>
        <w:t xml:space="preserve">Council Member </w:t>
      </w:r>
      <w:r w:rsidR="00BB5B01">
        <w:rPr>
          <w:b/>
          <w:bCs/>
        </w:rPr>
        <w:t xml:space="preserve">Dean </w:t>
      </w:r>
      <w:r w:rsidR="00BB5B01" w:rsidRPr="00BB5B01">
        <w:t>m</w:t>
      </w:r>
      <w:r w:rsidRPr="00401343">
        <w:t xml:space="preserve">entioned his appreciation for Dan's work on policies, codes, ordinances, and contracts. </w:t>
      </w:r>
      <w:r w:rsidR="00BB5B01">
        <w:t>He a</w:t>
      </w:r>
      <w:r w:rsidRPr="00401343">
        <w:t>lso reported on ongoing discussions with Mr. Barton regarding property needed by the city.</w:t>
      </w:r>
    </w:p>
    <w:p w14:paraId="505BDE6E" w14:textId="429D9AB0" w:rsidR="00401343" w:rsidRPr="00401343" w:rsidRDefault="00401343" w:rsidP="00401343">
      <w:pPr>
        <w:pStyle w:val="NoSpacing"/>
        <w:rPr>
          <w:b/>
          <w:bCs/>
        </w:rPr>
      </w:pPr>
      <w:r w:rsidRPr="00401343">
        <w:rPr>
          <w:b/>
          <w:bCs/>
        </w:rPr>
        <w:lastRenderedPageBreak/>
        <w:t>Council Member Downey</w:t>
      </w:r>
      <w:r w:rsidR="00BB5B01">
        <w:rPr>
          <w:b/>
          <w:bCs/>
        </w:rPr>
        <w:t xml:space="preserve"> </w:t>
      </w:r>
      <w:r w:rsidR="00BB5B01" w:rsidRPr="00BB5B01">
        <w:t>r</w:t>
      </w:r>
      <w:r w:rsidRPr="00401343">
        <w:t xml:space="preserve">eported a concern from residents about people driving 4-wheelers and motorcycles through Heritage Park to access the mountains, potentially damaging the </w:t>
      </w:r>
      <w:proofErr w:type="gramStart"/>
      <w:r w:rsidRPr="00401343">
        <w:t>park</w:t>
      </w:r>
      <w:proofErr w:type="gramEnd"/>
      <w:r w:rsidRPr="00401343">
        <w:t xml:space="preserve"> and creating safety hazards.</w:t>
      </w:r>
    </w:p>
    <w:p w14:paraId="683A4FD8" w14:textId="77777777" w:rsidR="00BB5B01" w:rsidRDefault="00BB5B01" w:rsidP="00401343">
      <w:pPr>
        <w:pStyle w:val="NoSpacing"/>
        <w:rPr>
          <w:b/>
          <w:bCs/>
        </w:rPr>
      </w:pPr>
    </w:p>
    <w:p w14:paraId="5C227D06" w14:textId="144451F0" w:rsidR="00401343" w:rsidRPr="001518CD" w:rsidRDefault="00401343" w:rsidP="00401343">
      <w:pPr>
        <w:pStyle w:val="NoSpacing"/>
        <w:rPr>
          <w:b/>
          <w:bCs/>
        </w:rPr>
      </w:pPr>
      <w:r w:rsidRPr="00401343">
        <w:rPr>
          <w:b/>
          <w:bCs/>
        </w:rPr>
        <w:t>Council Member Burton</w:t>
      </w:r>
      <w:r w:rsidR="001518CD">
        <w:rPr>
          <w:b/>
          <w:bCs/>
        </w:rPr>
        <w:t xml:space="preserve"> r</w:t>
      </w:r>
      <w:r w:rsidRPr="00401343">
        <w:t>eported on Planning and Zoning discussions regarding short-term rentals and fence ordinances, with no recommendations made as they wanted more time for discussion. Also reported on Water Board activities, including the water recharge project progress, issues with the main canyon well currently being down, and potential water use restrictions if drought conditions continue.</w:t>
      </w:r>
    </w:p>
    <w:p w14:paraId="59C074EC" w14:textId="77777777" w:rsidR="00BB5B01" w:rsidRDefault="00BB5B01" w:rsidP="00401343">
      <w:pPr>
        <w:pStyle w:val="NoSpacing"/>
        <w:rPr>
          <w:b/>
          <w:bCs/>
        </w:rPr>
      </w:pPr>
    </w:p>
    <w:p w14:paraId="0B1FE886" w14:textId="223A2457" w:rsidR="00401343" w:rsidRPr="001518CD" w:rsidRDefault="00401343" w:rsidP="00401343">
      <w:pPr>
        <w:pStyle w:val="NoSpacing"/>
        <w:rPr>
          <w:b/>
          <w:bCs/>
        </w:rPr>
      </w:pPr>
      <w:r w:rsidRPr="00401343">
        <w:rPr>
          <w:b/>
          <w:bCs/>
        </w:rPr>
        <w:t>City Manager Dan Jessen</w:t>
      </w:r>
      <w:r w:rsidR="001518CD">
        <w:rPr>
          <w:b/>
          <w:bCs/>
        </w:rPr>
        <w:t xml:space="preserve"> </w:t>
      </w:r>
      <w:r w:rsidR="001518CD">
        <w:t>p</w:t>
      </w:r>
      <w:r w:rsidRPr="00401343">
        <w:t>rovided updates on ongoing construction projects, mentioning they were working around the fairgrounds area and starting heavy work on 300 South. He announced a transportation expo on October 9th from 3-7 PM at the Heritage Center in Cedar City, which would showcase transportation projects throughout the region. He also expressed concerns about the library building's deteriorating condition, questioning whether remodeling was the best approach given recurring issues with leaks, HVAC, and the roof.</w:t>
      </w:r>
    </w:p>
    <w:p w14:paraId="75E2328A" w14:textId="77777777" w:rsidR="001518CD" w:rsidRDefault="001518CD" w:rsidP="00401343">
      <w:pPr>
        <w:pStyle w:val="NoSpacing"/>
        <w:rPr>
          <w:b/>
          <w:bCs/>
        </w:rPr>
      </w:pPr>
    </w:p>
    <w:p w14:paraId="3839C699" w14:textId="7511DE5A" w:rsidR="00401343" w:rsidRPr="001518CD" w:rsidRDefault="00401343" w:rsidP="00401343">
      <w:pPr>
        <w:pStyle w:val="NoSpacing"/>
        <w:rPr>
          <w:b/>
          <w:bCs/>
        </w:rPr>
      </w:pPr>
      <w:r w:rsidRPr="00401343">
        <w:rPr>
          <w:b/>
          <w:bCs/>
        </w:rPr>
        <w:t>Mayor Halterman</w:t>
      </w:r>
      <w:r w:rsidR="001518CD">
        <w:rPr>
          <w:b/>
          <w:bCs/>
        </w:rPr>
        <w:t xml:space="preserve"> </w:t>
      </w:r>
      <w:r w:rsidR="001518CD">
        <w:t>r</w:t>
      </w:r>
      <w:r w:rsidRPr="00401343">
        <w:t xml:space="preserve">eported that fairground master plan architects would attend the August 28th meeting to present their plans. She mentioned the need for a new Airport Board member as Kiki </w:t>
      </w:r>
      <w:r w:rsidR="001518CD">
        <w:t>D</w:t>
      </w:r>
      <w:r w:rsidRPr="00401343">
        <w:t xml:space="preserve">e </w:t>
      </w:r>
      <w:r w:rsidR="001518CD">
        <w:t>L</w:t>
      </w:r>
      <w:r w:rsidRPr="00401343">
        <w:t>a Paz would be leaving for a mission to Germany. The Mayor also discussed America 250 celebration events being planned for each month, including a flag photography contest in February. She reported that the power department would be conducting tree trimming in the fall and that the mural unveiling at the pool was successful, with the Iron County Tourism Office offering to fund another significant art project in 2026.</w:t>
      </w:r>
    </w:p>
    <w:p w14:paraId="2096421E" w14:textId="77777777" w:rsidR="001518CD" w:rsidRDefault="001518CD" w:rsidP="00401343">
      <w:pPr>
        <w:pStyle w:val="NoSpacing"/>
        <w:rPr>
          <w:b/>
          <w:bCs/>
        </w:rPr>
      </w:pPr>
    </w:p>
    <w:p w14:paraId="1B84AAA2" w14:textId="498C25E3" w:rsidR="00401343" w:rsidRPr="00401343" w:rsidRDefault="00401343" w:rsidP="00401343">
      <w:pPr>
        <w:pStyle w:val="NoSpacing"/>
        <w:rPr>
          <w:b/>
          <w:bCs/>
        </w:rPr>
      </w:pPr>
      <w:r w:rsidRPr="00401343">
        <w:rPr>
          <w:b/>
          <w:bCs/>
        </w:rPr>
        <w:t>Closed Session</w:t>
      </w:r>
    </w:p>
    <w:p w14:paraId="7056CA29" w14:textId="77777777" w:rsidR="001518CD" w:rsidRDefault="00401343" w:rsidP="00401343">
      <w:pPr>
        <w:pStyle w:val="NoSpacing"/>
      </w:pPr>
      <w:r w:rsidRPr="001518CD">
        <w:rPr>
          <w:b/>
          <w:bCs/>
        </w:rPr>
        <w:t>Motion:</w:t>
      </w:r>
      <w:r w:rsidRPr="00401343">
        <w:t xml:space="preserve"> </w:t>
      </w:r>
      <w:r w:rsidR="001518CD">
        <w:t>Sharon</w:t>
      </w:r>
      <w:r w:rsidRPr="00401343">
        <w:t xml:space="preserve"> Downey moved to go into closed session to discuss the character, professional competence, or physical/mental health of an individual. </w:t>
      </w:r>
    </w:p>
    <w:p w14:paraId="30222413" w14:textId="28CEC22C" w:rsidR="001518CD" w:rsidRDefault="00401343" w:rsidP="00401343">
      <w:pPr>
        <w:pStyle w:val="NoSpacing"/>
      </w:pPr>
      <w:r w:rsidRPr="001518CD">
        <w:rPr>
          <w:b/>
          <w:bCs/>
        </w:rPr>
        <w:t>Second:</w:t>
      </w:r>
      <w:r w:rsidRPr="00401343">
        <w:t xml:space="preserve"> </w:t>
      </w:r>
      <w:r w:rsidR="001518CD">
        <w:t>David Burton</w:t>
      </w:r>
      <w:r w:rsidRPr="00401343">
        <w:t xml:space="preserve"> </w:t>
      </w:r>
    </w:p>
    <w:p w14:paraId="5AF02A6A" w14:textId="365796DF" w:rsidR="00401343" w:rsidRDefault="00401343" w:rsidP="00401343">
      <w:pPr>
        <w:pStyle w:val="NoSpacing"/>
      </w:pPr>
      <w:r w:rsidRPr="001518CD">
        <w:rPr>
          <w:b/>
          <w:bCs/>
        </w:rPr>
        <w:t>Vote:</w:t>
      </w:r>
      <w:r w:rsidRPr="00401343">
        <w:t xml:space="preserve"> All in favor by roll call vote</w:t>
      </w:r>
      <w:r w:rsidR="001518CD">
        <w:t>.</w:t>
      </w:r>
      <w:r w:rsidRPr="00401343">
        <w:t xml:space="preserve"> The Council moved into closed session</w:t>
      </w:r>
      <w:r w:rsidR="001518CD">
        <w:t xml:space="preserve"> at 8:55 p.m.</w:t>
      </w:r>
    </w:p>
    <w:p w14:paraId="16FE9DB9" w14:textId="77777777" w:rsidR="001518CD" w:rsidRDefault="001518CD" w:rsidP="00401343">
      <w:pPr>
        <w:pStyle w:val="NoSpacing"/>
      </w:pPr>
    </w:p>
    <w:p w14:paraId="36414704" w14:textId="7ED75E9C" w:rsidR="001518CD" w:rsidRDefault="001518CD" w:rsidP="00401343">
      <w:pPr>
        <w:pStyle w:val="NoSpacing"/>
      </w:pPr>
      <w:r>
        <w:t>Present in the closed session: Mayor Halterman, Dan Jessen, Scott Burns, David Burton, John Dean, Sharon Downey, David Harris, Rochell Topham, Callie Bassett.</w:t>
      </w:r>
    </w:p>
    <w:p w14:paraId="16523AA4" w14:textId="77777777" w:rsidR="001518CD" w:rsidRDefault="001518CD" w:rsidP="00401343">
      <w:pPr>
        <w:pStyle w:val="NoSpacing"/>
      </w:pPr>
    </w:p>
    <w:p w14:paraId="02A1D2F5" w14:textId="4EA41274" w:rsidR="001518CD" w:rsidRDefault="001518CD" w:rsidP="00401343">
      <w:pPr>
        <w:pStyle w:val="NoSpacing"/>
      </w:pPr>
      <w:r>
        <w:t>The council came out of closed session at 9:50 p.m.</w:t>
      </w:r>
    </w:p>
    <w:p w14:paraId="2B5BE11A" w14:textId="77777777" w:rsidR="001518CD" w:rsidRDefault="001518CD" w:rsidP="00401343">
      <w:pPr>
        <w:pStyle w:val="NoSpacing"/>
      </w:pPr>
    </w:p>
    <w:p w14:paraId="279BBF1D" w14:textId="3531B6ED" w:rsidR="001518CD" w:rsidRDefault="001518CD" w:rsidP="00401343">
      <w:pPr>
        <w:pStyle w:val="NoSpacing"/>
        <w:rPr>
          <w:b/>
          <w:bCs/>
        </w:rPr>
      </w:pPr>
      <w:r>
        <w:rPr>
          <w:b/>
          <w:bCs/>
        </w:rPr>
        <w:t>Adjourn</w:t>
      </w:r>
    </w:p>
    <w:p w14:paraId="3FA48483" w14:textId="01BA94BF" w:rsidR="001518CD" w:rsidRDefault="001518CD" w:rsidP="00401343">
      <w:pPr>
        <w:pStyle w:val="NoSpacing"/>
      </w:pPr>
      <w:r>
        <w:rPr>
          <w:b/>
          <w:bCs/>
        </w:rPr>
        <w:t xml:space="preserve">Motion: </w:t>
      </w:r>
      <w:r>
        <w:t>Rochell Topham moved to adjourn the meeting.</w:t>
      </w:r>
    </w:p>
    <w:p w14:paraId="227DC9B2" w14:textId="1F46D933" w:rsidR="001518CD" w:rsidRDefault="001518CD" w:rsidP="00401343">
      <w:pPr>
        <w:pStyle w:val="NoSpacing"/>
      </w:pPr>
      <w:r>
        <w:rPr>
          <w:b/>
          <w:bCs/>
        </w:rPr>
        <w:t xml:space="preserve">Second: </w:t>
      </w:r>
      <w:r>
        <w:t>Sharon Downey</w:t>
      </w:r>
    </w:p>
    <w:p w14:paraId="4566FDB9" w14:textId="72F401AA" w:rsidR="001518CD" w:rsidRDefault="001518CD" w:rsidP="00401343">
      <w:pPr>
        <w:pStyle w:val="NoSpacing"/>
      </w:pPr>
      <w:r w:rsidRPr="001518CD">
        <w:rPr>
          <w:b/>
          <w:bCs/>
        </w:rPr>
        <w:t>Vote:</w:t>
      </w:r>
      <w:r>
        <w:rPr>
          <w:b/>
          <w:bCs/>
        </w:rPr>
        <w:t xml:space="preserve"> </w:t>
      </w:r>
      <w:r>
        <w:t>Unanimous approval by the council. The meeting was adjourned at 9:50 p.m.</w:t>
      </w:r>
    </w:p>
    <w:p w14:paraId="4C92CE45" w14:textId="77777777" w:rsidR="001518CD" w:rsidRDefault="001518CD" w:rsidP="00401343">
      <w:pPr>
        <w:pStyle w:val="NoSpacing"/>
      </w:pPr>
    </w:p>
    <w:p w14:paraId="4D9F8BF5" w14:textId="77777777" w:rsidR="001518CD" w:rsidRDefault="001518CD" w:rsidP="00401343">
      <w:pPr>
        <w:pStyle w:val="NoSpacing"/>
      </w:pPr>
      <w:r>
        <w:tab/>
      </w:r>
      <w:r>
        <w:tab/>
      </w:r>
      <w:r>
        <w:tab/>
      </w:r>
      <w:r>
        <w:tab/>
      </w:r>
      <w:r>
        <w:tab/>
      </w:r>
      <w:r>
        <w:tab/>
      </w:r>
      <w:r>
        <w:tab/>
      </w:r>
    </w:p>
    <w:p w14:paraId="1D4D2C0A" w14:textId="77777777" w:rsidR="001518CD" w:rsidRDefault="001518CD" w:rsidP="00401343">
      <w:pPr>
        <w:pStyle w:val="NoSpacing"/>
      </w:pPr>
    </w:p>
    <w:p w14:paraId="4886A1A3" w14:textId="77777777" w:rsidR="00305752" w:rsidRDefault="00305752" w:rsidP="00401343">
      <w:pPr>
        <w:pStyle w:val="NoSpacing"/>
      </w:pPr>
    </w:p>
    <w:p w14:paraId="741A1140" w14:textId="77777777" w:rsidR="00305752" w:rsidRDefault="00305752" w:rsidP="00401343">
      <w:pPr>
        <w:pStyle w:val="NoSpacing"/>
      </w:pPr>
    </w:p>
    <w:p w14:paraId="4760943F" w14:textId="741CE5F3" w:rsidR="001518CD" w:rsidRDefault="001518CD" w:rsidP="00401343">
      <w:pPr>
        <w:pStyle w:val="NoSpacing"/>
      </w:pPr>
      <w:r>
        <w:t>______________________________________</w:t>
      </w:r>
      <w:r>
        <w:tab/>
      </w:r>
      <w:r>
        <w:tab/>
        <w:t>______________________________________</w:t>
      </w:r>
    </w:p>
    <w:p w14:paraId="62645CF5" w14:textId="0F7B54A4" w:rsidR="001518CD" w:rsidRDefault="001518CD" w:rsidP="00401343">
      <w:pPr>
        <w:pStyle w:val="NoSpacing"/>
      </w:pPr>
      <w:r>
        <w:t>Mollie Halterman, Mayor</w:t>
      </w:r>
      <w:r>
        <w:tab/>
      </w:r>
      <w:r>
        <w:tab/>
      </w:r>
      <w:r>
        <w:tab/>
      </w:r>
      <w:r>
        <w:tab/>
        <w:t>Callie Bassett, City Recorder</w:t>
      </w:r>
    </w:p>
    <w:p w14:paraId="004E233C" w14:textId="29265031" w:rsidR="001518CD" w:rsidRDefault="001518CD" w:rsidP="001518CD">
      <w:pPr>
        <w:pStyle w:val="NoSpacing"/>
        <w:ind w:left="4320" w:firstLine="720"/>
      </w:pPr>
      <w:r>
        <w:t>Date approved: _________________________</w:t>
      </w:r>
    </w:p>
    <w:p w14:paraId="36A83D7F" w14:textId="77777777" w:rsidR="001518CD" w:rsidRDefault="001518CD" w:rsidP="00401343">
      <w:pPr>
        <w:pStyle w:val="NoSpacing"/>
      </w:pPr>
    </w:p>
    <w:p w14:paraId="53D7E449" w14:textId="77777777" w:rsidR="001518CD" w:rsidRDefault="001518CD" w:rsidP="00401343">
      <w:pPr>
        <w:pStyle w:val="NoSpacing"/>
      </w:pPr>
    </w:p>
    <w:sectPr w:rsidR="001518CD" w:rsidSect="001518CD">
      <w:headerReference w:type="even" r:id="rId8"/>
      <w:headerReference w:type="default" r:id="rId9"/>
      <w:footerReference w:type="even" r:id="rId10"/>
      <w:footerReference w:type="default" r:id="rId11"/>
      <w:headerReference w:type="first" r:id="rId12"/>
      <w:footerReference w:type="first" r:id="rId13"/>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1F4E0" w14:textId="77777777" w:rsidR="008201A3" w:rsidRDefault="008201A3" w:rsidP="001518CD">
      <w:pPr>
        <w:spacing w:after="0" w:line="240" w:lineRule="auto"/>
      </w:pPr>
      <w:r>
        <w:separator/>
      </w:r>
    </w:p>
  </w:endnote>
  <w:endnote w:type="continuationSeparator" w:id="0">
    <w:p w14:paraId="5EE1B779" w14:textId="77777777" w:rsidR="008201A3" w:rsidRDefault="008201A3" w:rsidP="0015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4BB5" w14:textId="77777777" w:rsidR="00C45CD1" w:rsidRDefault="00C45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34760"/>
      <w:docPartObj>
        <w:docPartGallery w:val="Page Numbers (Bottom of Page)"/>
        <w:docPartUnique/>
      </w:docPartObj>
    </w:sdtPr>
    <w:sdtContent>
      <w:sdt>
        <w:sdtPr>
          <w:id w:val="-1769616900"/>
          <w:docPartObj>
            <w:docPartGallery w:val="Page Numbers (Top of Page)"/>
            <w:docPartUnique/>
          </w:docPartObj>
        </w:sdtPr>
        <w:sdtContent>
          <w:p w14:paraId="412A0D80" w14:textId="6AC27D15" w:rsidR="001518CD" w:rsidRDefault="001518CD">
            <w:pPr>
              <w:pStyle w:val="Footer"/>
              <w:jc w:val="right"/>
            </w:pPr>
            <w:r>
              <w:t xml:space="preserve">Parowan City Council Meeting, 8-14-2025                                                                              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DBF088" w14:textId="77777777" w:rsidR="001518CD" w:rsidRDefault="00151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B164" w14:textId="77777777" w:rsidR="00C45CD1" w:rsidRDefault="00C45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A460" w14:textId="77777777" w:rsidR="008201A3" w:rsidRDefault="008201A3" w:rsidP="001518CD">
      <w:pPr>
        <w:spacing w:after="0" w:line="240" w:lineRule="auto"/>
      </w:pPr>
      <w:r>
        <w:separator/>
      </w:r>
    </w:p>
  </w:footnote>
  <w:footnote w:type="continuationSeparator" w:id="0">
    <w:p w14:paraId="7206E64B" w14:textId="77777777" w:rsidR="008201A3" w:rsidRDefault="008201A3" w:rsidP="00151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63C" w14:textId="77777777" w:rsidR="00C45CD1" w:rsidRDefault="00C45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80845"/>
      <w:docPartObj>
        <w:docPartGallery w:val="Watermarks"/>
        <w:docPartUnique/>
      </w:docPartObj>
    </w:sdtPr>
    <w:sdtContent>
      <w:p w14:paraId="29CF1CB1" w14:textId="61272113" w:rsidR="00C45CD1" w:rsidRDefault="003E2835">
        <w:pPr>
          <w:pStyle w:val="Header"/>
        </w:pPr>
        <w:r>
          <w:rPr>
            <w:noProof/>
          </w:rPr>
          <w:pict w14:anchorId="2BF32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A12C" w14:textId="77777777" w:rsidR="00C45CD1" w:rsidRDefault="00C45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C9B"/>
    <w:multiLevelType w:val="multilevel"/>
    <w:tmpl w:val="E39EC7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F0262C5"/>
    <w:multiLevelType w:val="multilevel"/>
    <w:tmpl w:val="B708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469D7"/>
    <w:multiLevelType w:val="multilevel"/>
    <w:tmpl w:val="472E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C4533"/>
    <w:multiLevelType w:val="multilevel"/>
    <w:tmpl w:val="169A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15A6C"/>
    <w:multiLevelType w:val="multilevel"/>
    <w:tmpl w:val="7686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AD765C"/>
    <w:multiLevelType w:val="multilevel"/>
    <w:tmpl w:val="D4A2F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382784"/>
    <w:multiLevelType w:val="multilevel"/>
    <w:tmpl w:val="52CC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D52194"/>
    <w:multiLevelType w:val="hybridMultilevel"/>
    <w:tmpl w:val="BADE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6A4297"/>
    <w:multiLevelType w:val="multilevel"/>
    <w:tmpl w:val="A1C2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206504"/>
    <w:multiLevelType w:val="multilevel"/>
    <w:tmpl w:val="0D58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946B3A"/>
    <w:multiLevelType w:val="multilevel"/>
    <w:tmpl w:val="D0B6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C513EF"/>
    <w:multiLevelType w:val="multilevel"/>
    <w:tmpl w:val="C63E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45004"/>
    <w:multiLevelType w:val="multilevel"/>
    <w:tmpl w:val="BE02E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5190315">
    <w:abstractNumId w:val="11"/>
  </w:num>
  <w:num w:numId="2" w16cid:durableId="914163580">
    <w:abstractNumId w:val="5"/>
  </w:num>
  <w:num w:numId="3" w16cid:durableId="1995597344">
    <w:abstractNumId w:val="6"/>
  </w:num>
  <w:num w:numId="4" w16cid:durableId="564996027">
    <w:abstractNumId w:val="3"/>
  </w:num>
  <w:num w:numId="5" w16cid:durableId="1969238594">
    <w:abstractNumId w:val="9"/>
  </w:num>
  <w:num w:numId="6" w16cid:durableId="422338938">
    <w:abstractNumId w:val="2"/>
  </w:num>
  <w:num w:numId="7" w16cid:durableId="119618103">
    <w:abstractNumId w:val="4"/>
  </w:num>
  <w:num w:numId="8" w16cid:durableId="305866275">
    <w:abstractNumId w:val="7"/>
  </w:num>
  <w:num w:numId="9" w16cid:durableId="1437098641">
    <w:abstractNumId w:val="8"/>
  </w:num>
  <w:num w:numId="10" w16cid:durableId="654529464">
    <w:abstractNumId w:val="1"/>
  </w:num>
  <w:num w:numId="11" w16cid:durableId="51733576">
    <w:abstractNumId w:val="12"/>
  </w:num>
  <w:num w:numId="12" w16cid:durableId="827670795">
    <w:abstractNumId w:val="10"/>
  </w:num>
  <w:num w:numId="13" w16cid:durableId="1855456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B"/>
    <w:rsid w:val="000A0D37"/>
    <w:rsid w:val="000F0E46"/>
    <w:rsid w:val="001518CD"/>
    <w:rsid w:val="00173F26"/>
    <w:rsid w:val="001C2B57"/>
    <w:rsid w:val="00241F1F"/>
    <w:rsid w:val="00261EC4"/>
    <w:rsid w:val="002740DD"/>
    <w:rsid w:val="00305752"/>
    <w:rsid w:val="003938BA"/>
    <w:rsid w:val="0039648B"/>
    <w:rsid w:val="003B72F7"/>
    <w:rsid w:val="003E2835"/>
    <w:rsid w:val="00401343"/>
    <w:rsid w:val="00481A91"/>
    <w:rsid w:val="00496374"/>
    <w:rsid w:val="005B5A1D"/>
    <w:rsid w:val="006D621F"/>
    <w:rsid w:val="00756AE6"/>
    <w:rsid w:val="0076204C"/>
    <w:rsid w:val="007E1D85"/>
    <w:rsid w:val="007E2CF8"/>
    <w:rsid w:val="008201A3"/>
    <w:rsid w:val="0082369A"/>
    <w:rsid w:val="009009DE"/>
    <w:rsid w:val="009974D0"/>
    <w:rsid w:val="00A75359"/>
    <w:rsid w:val="00AC69EA"/>
    <w:rsid w:val="00B71779"/>
    <w:rsid w:val="00BB5B01"/>
    <w:rsid w:val="00C45CD1"/>
    <w:rsid w:val="00C74F9B"/>
    <w:rsid w:val="00E15FA1"/>
    <w:rsid w:val="00E602E1"/>
    <w:rsid w:val="00E84A61"/>
    <w:rsid w:val="00FA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1F578"/>
  <w15:chartTrackingRefBased/>
  <w15:docId w15:val="{A9BA75B7-D484-4356-8D14-9D9583D1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F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F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F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F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F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F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F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F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F9B"/>
    <w:rPr>
      <w:rFonts w:eastAsiaTheme="majorEastAsia" w:cstheme="majorBidi"/>
      <w:color w:val="272727" w:themeColor="text1" w:themeTint="D8"/>
    </w:rPr>
  </w:style>
  <w:style w:type="paragraph" w:styleId="Title">
    <w:name w:val="Title"/>
    <w:basedOn w:val="Normal"/>
    <w:next w:val="Normal"/>
    <w:link w:val="TitleChar"/>
    <w:uiPriority w:val="10"/>
    <w:qFormat/>
    <w:rsid w:val="00C74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F9B"/>
    <w:pPr>
      <w:spacing w:before="160"/>
      <w:jc w:val="center"/>
    </w:pPr>
    <w:rPr>
      <w:i/>
      <w:iCs/>
      <w:color w:val="404040" w:themeColor="text1" w:themeTint="BF"/>
    </w:rPr>
  </w:style>
  <w:style w:type="character" w:customStyle="1" w:styleId="QuoteChar">
    <w:name w:val="Quote Char"/>
    <w:basedOn w:val="DefaultParagraphFont"/>
    <w:link w:val="Quote"/>
    <w:uiPriority w:val="29"/>
    <w:rsid w:val="00C74F9B"/>
    <w:rPr>
      <w:i/>
      <w:iCs/>
      <w:color w:val="404040" w:themeColor="text1" w:themeTint="BF"/>
    </w:rPr>
  </w:style>
  <w:style w:type="paragraph" w:styleId="ListParagraph">
    <w:name w:val="List Paragraph"/>
    <w:basedOn w:val="Normal"/>
    <w:uiPriority w:val="34"/>
    <w:qFormat/>
    <w:rsid w:val="00C74F9B"/>
    <w:pPr>
      <w:ind w:left="720"/>
      <w:contextualSpacing/>
    </w:pPr>
  </w:style>
  <w:style w:type="character" w:styleId="IntenseEmphasis">
    <w:name w:val="Intense Emphasis"/>
    <w:basedOn w:val="DefaultParagraphFont"/>
    <w:uiPriority w:val="21"/>
    <w:qFormat/>
    <w:rsid w:val="00C74F9B"/>
    <w:rPr>
      <w:i/>
      <w:iCs/>
      <w:color w:val="2F5496" w:themeColor="accent1" w:themeShade="BF"/>
    </w:rPr>
  </w:style>
  <w:style w:type="paragraph" w:styleId="IntenseQuote">
    <w:name w:val="Intense Quote"/>
    <w:basedOn w:val="Normal"/>
    <w:next w:val="Normal"/>
    <w:link w:val="IntenseQuoteChar"/>
    <w:uiPriority w:val="30"/>
    <w:qFormat/>
    <w:rsid w:val="00C74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F9B"/>
    <w:rPr>
      <w:i/>
      <w:iCs/>
      <w:color w:val="2F5496" w:themeColor="accent1" w:themeShade="BF"/>
    </w:rPr>
  </w:style>
  <w:style w:type="character" w:styleId="IntenseReference">
    <w:name w:val="Intense Reference"/>
    <w:basedOn w:val="DefaultParagraphFont"/>
    <w:uiPriority w:val="32"/>
    <w:qFormat/>
    <w:rsid w:val="00C74F9B"/>
    <w:rPr>
      <w:b/>
      <w:bCs/>
      <w:smallCaps/>
      <w:color w:val="2F5496" w:themeColor="accent1" w:themeShade="BF"/>
      <w:spacing w:val="5"/>
    </w:rPr>
  </w:style>
  <w:style w:type="paragraph" w:styleId="NoSpacing">
    <w:name w:val="No Spacing"/>
    <w:uiPriority w:val="1"/>
    <w:qFormat/>
    <w:rsid w:val="00C74F9B"/>
    <w:pPr>
      <w:spacing w:after="0" w:line="240" w:lineRule="auto"/>
    </w:pPr>
    <w:rPr>
      <w:kern w:val="0"/>
      <w:sz w:val="22"/>
      <w:szCs w:val="22"/>
      <w14:ligatures w14:val="none"/>
    </w:rPr>
  </w:style>
  <w:style w:type="paragraph" w:styleId="Header">
    <w:name w:val="header"/>
    <w:basedOn w:val="Normal"/>
    <w:link w:val="HeaderChar"/>
    <w:uiPriority w:val="99"/>
    <w:unhideWhenUsed/>
    <w:rsid w:val="00151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8CD"/>
  </w:style>
  <w:style w:type="paragraph" w:styleId="Footer">
    <w:name w:val="footer"/>
    <w:basedOn w:val="Normal"/>
    <w:link w:val="FooterChar"/>
    <w:uiPriority w:val="99"/>
    <w:unhideWhenUsed/>
    <w:rsid w:val="00151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2689</Words>
  <Characters>15329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4</cp:revision>
  <cp:lastPrinted>2025-08-28T20:28:00Z</cp:lastPrinted>
  <dcterms:created xsi:type="dcterms:W3CDTF">2025-08-26T15:56:00Z</dcterms:created>
  <dcterms:modified xsi:type="dcterms:W3CDTF">2025-08-28T21:21:00Z</dcterms:modified>
</cp:coreProperties>
</file>