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9B1" w:rsidRDefault="003E4847">
      <w:pPr>
        <w:pStyle w:val="normal0"/>
        <w:tabs>
          <w:tab w:val="left" w:pos="2085"/>
          <w:tab w:val="center" w:pos="432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C619B1" w:rsidRDefault="003E4847">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MINUTES OF THE </w:t>
      </w:r>
    </w:p>
    <w:p w:rsidR="00C619B1" w:rsidRDefault="003E4847">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EMERY COUNTY RECREATION SPECIAL SERVICE DISTRICT</w:t>
      </w:r>
    </w:p>
    <w:p w:rsidR="00C619B1" w:rsidRDefault="003E4847">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August 12, 2025</w:t>
      </w:r>
    </w:p>
    <w:p w:rsidR="00C619B1" w:rsidRDefault="003E4847">
      <w:pPr>
        <w:pStyle w:val="norm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619B1" w:rsidRDefault="003E484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Board members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u w:val="single"/>
        </w:rPr>
        <w:t>Others</w:t>
      </w:r>
      <w:proofErr w:type="gramEnd"/>
      <w:r>
        <w:rPr>
          <w:rFonts w:ascii="Times New Roman" w:eastAsia="Times New Roman" w:hAnsi="Times New Roman" w:cs="Times New Roman"/>
          <w:sz w:val="24"/>
          <w:szCs w:val="24"/>
          <w:u w:val="single"/>
        </w:rPr>
        <w:t xml:space="preserve"> present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C619B1" w:rsidRDefault="003E484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Judd </w:t>
      </w:r>
      <w:proofErr w:type="spellStart"/>
      <w:proofErr w:type="gramStart"/>
      <w:r>
        <w:rPr>
          <w:rFonts w:ascii="Times New Roman" w:eastAsia="Times New Roman" w:hAnsi="Times New Roman" w:cs="Times New Roman"/>
          <w:sz w:val="24"/>
          <w:szCs w:val="24"/>
        </w:rPr>
        <w:t>Beagley</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Chairman)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619B1" w:rsidRDefault="003E484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Derek </w:t>
      </w:r>
      <w:proofErr w:type="gramStart"/>
      <w:r>
        <w:rPr>
          <w:rFonts w:ascii="Times New Roman" w:eastAsia="Times New Roman" w:hAnsi="Times New Roman" w:cs="Times New Roman"/>
          <w:sz w:val="24"/>
          <w:szCs w:val="24"/>
        </w:rPr>
        <w:t>Labrum(</w:t>
      </w:r>
      <w:proofErr w:type="gramEnd"/>
      <w:r>
        <w:rPr>
          <w:rFonts w:ascii="Times New Roman" w:eastAsia="Times New Roman" w:hAnsi="Times New Roman" w:cs="Times New Roman"/>
          <w:sz w:val="24"/>
          <w:szCs w:val="24"/>
        </w:rPr>
        <w:t>Vice Chairman)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hyperlink r:id="rId5">
        <w:r>
          <w:rPr>
            <w:rFonts w:ascii="Times New Roman" w:eastAsia="Times New Roman" w:hAnsi="Times New Roman" w:cs="Times New Roman"/>
            <w:color w:val="0000EE"/>
            <w:sz w:val="24"/>
            <w:szCs w:val="24"/>
            <w:u w:val="single"/>
          </w:rPr>
          <w:t>Shawnee Snow</w:t>
        </w:r>
      </w:hyperlink>
    </w:p>
    <w:p w:rsidR="00C619B1" w:rsidRDefault="003E4847">
      <w:pPr>
        <w:pStyle w:val="normal0"/>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Breann</w:t>
      </w:r>
      <w:proofErr w:type="spellEnd"/>
      <w:r>
        <w:rPr>
          <w:rFonts w:ascii="Times New Roman" w:eastAsia="Times New Roman" w:hAnsi="Times New Roman" w:cs="Times New Roman"/>
          <w:sz w:val="24"/>
          <w:szCs w:val="24"/>
        </w:rPr>
        <w:t xml:space="preserve"> Cowley (At Large)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Cara Jenkins </w:t>
      </w:r>
    </w:p>
    <w:p w:rsidR="00C619B1" w:rsidRDefault="003E4847">
      <w:pPr>
        <w:pStyle w:val="normal0"/>
        <w:tabs>
          <w:tab w:val="left" w:pos="4335"/>
          <w:tab w:val="left" w:pos="5040"/>
          <w:tab w:val="left" w:pos="57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 xml:space="preserve"> (Elmo)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Julie </w:t>
      </w:r>
      <w:proofErr w:type="spellStart"/>
      <w:r>
        <w:rPr>
          <w:rFonts w:ascii="Times New Roman" w:eastAsia="Times New Roman" w:hAnsi="Times New Roman" w:cs="Times New Roman"/>
          <w:sz w:val="24"/>
          <w:szCs w:val="24"/>
        </w:rPr>
        <w:t>Steuer</w:t>
      </w:r>
      <w:proofErr w:type="spellEnd"/>
      <w:r>
        <w:rPr>
          <w:rFonts w:ascii="Times New Roman" w:eastAsia="Times New Roman" w:hAnsi="Times New Roman" w:cs="Times New Roman"/>
          <w:sz w:val="24"/>
          <w:szCs w:val="24"/>
        </w:rPr>
        <w:tab/>
      </w:r>
    </w:p>
    <w:p w:rsidR="00C619B1" w:rsidRDefault="003E4847">
      <w:pPr>
        <w:pStyle w:val="normal0"/>
        <w:tabs>
          <w:tab w:val="left" w:pos="5790"/>
        </w:tabs>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Meadows (Green River)                                         </w:t>
      </w:r>
      <w:r>
        <w:rPr>
          <w:rFonts w:ascii="Times New Roman" w:eastAsia="Times New Roman" w:hAnsi="Times New Roman" w:cs="Times New Roman"/>
          <w:sz w:val="24"/>
          <w:szCs w:val="24"/>
        </w:rPr>
        <w:t xml:space="preserve">          Dorothy Carter</w:t>
      </w:r>
    </w:p>
    <w:p w:rsidR="00C619B1" w:rsidRDefault="003E4847">
      <w:pPr>
        <w:pStyle w:val="normal0"/>
        <w:tabs>
          <w:tab w:val="left" w:pos="57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Jordan Leonard (Commissioner)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619B1" w:rsidRDefault="00C619B1">
      <w:pPr>
        <w:pStyle w:val="normal0"/>
        <w:tabs>
          <w:tab w:val="left" w:pos="4335"/>
        </w:tabs>
        <w:spacing w:line="240" w:lineRule="auto"/>
        <w:rPr>
          <w:rFonts w:ascii="Times New Roman" w:eastAsia="Times New Roman" w:hAnsi="Times New Roman" w:cs="Times New Roman"/>
          <w:sz w:val="24"/>
          <w:szCs w:val="24"/>
        </w:rPr>
      </w:pP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meeting was called to order by Judd </w:t>
      </w:r>
      <w:proofErr w:type="spellStart"/>
      <w:r>
        <w:rPr>
          <w:rFonts w:ascii="Times New Roman" w:eastAsia="Times New Roman" w:hAnsi="Times New Roman" w:cs="Times New Roman"/>
          <w:sz w:val="24"/>
          <w:szCs w:val="24"/>
        </w:rPr>
        <w:t>Beagley</w:t>
      </w:r>
      <w:proofErr w:type="spellEnd"/>
      <w:r>
        <w:rPr>
          <w:rFonts w:ascii="Times New Roman" w:eastAsia="Times New Roman" w:hAnsi="Times New Roman" w:cs="Times New Roman"/>
          <w:sz w:val="24"/>
          <w:szCs w:val="24"/>
        </w:rPr>
        <w:t xml:space="preserve"> at 7:00 pm in Green River, Utah.</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Judd </w:t>
      </w:r>
      <w:proofErr w:type="spellStart"/>
      <w:r>
        <w:rPr>
          <w:rFonts w:ascii="Times New Roman" w:eastAsia="Times New Roman" w:hAnsi="Times New Roman" w:cs="Times New Roman"/>
          <w:sz w:val="24"/>
          <w:szCs w:val="24"/>
        </w:rPr>
        <w:t>Beagley</w:t>
      </w:r>
      <w:proofErr w:type="spellEnd"/>
      <w:r>
        <w:rPr>
          <w:rFonts w:ascii="Times New Roman" w:eastAsia="Times New Roman" w:hAnsi="Times New Roman" w:cs="Times New Roman"/>
          <w:sz w:val="24"/>
          <w:szCs w:val="24"/>
        </w:rPr>
        <w:t xml:space="preserve"> temporarily steps down from the chairman position in order to vote in the meeting.</w:t>
      </w:r>
    </w:p>
    <w:p w:rsidR="00C619B1" w:rsidRDefault="00C619B1">
      <w:pPr>
        <w:pStyle w:val="normal0"/>
        <w:spacing w:line="240" w:lineRule="auto"/>
        <w:ind w:left="720"/>
        <w:rPr>
          <w:rFonts w:ascii="Times New Roman" w:eastAsia="Times New Roman" w:hAnsi="Times New Roman" w:cs="Times New Roman"/>
          <w:sz w:val="24"/>
          <w:szCs w:val="24"/>
        </w:rPr>
      </w:pPr>
    </w:p>
    <w:p w:rsidR="00C619B1" w:rsidRDefault="003E484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previous</w:t>
      </w:r>
      <w:r>
        <w:rPr>
          <w:rFonts w:ascii="Times New Roman" w:eastAsia="Times New Roman" w:hAnsi="Times New Roman" w:cs="Times New Roman"/>
          <w:sz w:val="24"/>
          <w:szCs w:val="24"/>
        </w:rPr>
        <w:t xml:space="preserve"> meeting minutes- </w:t>
      </w:r>
      <w:proofErr w:type="spellStart"/>
      <w:r>
        <w:rPr>
          <w:rFonts w:ascii="Times New Roman" w:eastAsia="Times New Roman" w:hAnsi="Times New Roman" w:cs="Times New Roman"/>
          <w:sz w:val="24"/>
          <w:szCs w:val="24"/>
        </w:rPr>
        <w:t>Breann</w:t>
      </w:r>
      <w:proofErr w:type="spellEnd"/>
      <w:r>
        <w:rPr>
          <w:rFonts w:ascii="Times New Roman" w:eastAsia="Times New Roman" w:hAnsi="Times New Roman" w:cs="Times New Roman"/>
          <w:sz w:val="24"/>
          <w:szCs w:val="24"/>
        </w:rPr>
        <w:t xml:space="preserve"> Cowley makes a motion to approve July meeting minutes. 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 xml:space="preserve"> seconds the motion. The motion passed unanimously. </w:t>
      </w:r>
    </w:p>
    <w:p w:rsidR="00C619B1" w:rsidRDefault="003E4847">
      <w:pPr>
        <w:pStyle w:val="normal0"/>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Roll Call </w:t>
      </w:r>
      <w:proofErr w:type="spellStart"/>
      <w:r>
        <w:rPr>
          <w:rFonts w:ascii="Times New Roman" w:eastAsia="Times New Roman" w:hAnsi="Times New Roman" w:cs="Times New Roman"/>
          <w:sz w:val="24"/>
          <w:szCs w:val="24"/>
        </w:rPr>
        <w:t>Vote</w:t>
      </w:r>
      <w:proofErr w:type="gramStart"/>
      <w:r>
        <w:rPr>
          <w:rFonts w:ascii="Times New Roman" w:eastAsia="Times New Roman" w:hAnsi="Times New Roman" w:cs="Times New Roman"/>
          <w:sz w:val="24"/>
          <w:szCs w:val="24"/>
        </w:rPr>
        <w:t>:Tara</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Breann</w:t>
      </w:r>
      <w:proofErr w:type="spellEnd"/>
      <w:r>
        <w:rPr>
          <w:rFonts w:ascii="Times New Roman" w:eastAsia="Times New Roman" w:hAnsi="Times New Roman" w:cs="Times New Roman"/>
          <w:sz w:val="24"/>
          <w:szCs w:val="24"/>
        </w:rPr>
        <w:t xml:space="preserve"> Cowley-Yes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Judd </w:t>
      </w:r>
      <w:proofErr w:type="spellStart"/>
      <w:r>
        <w:rPr>
          <w:rFonts w:ascii="Times New Roman" w:eastAsia="Times New Roman" w:hAnsi="Times New Roman" w:cs="Times New Roman"/>
          <w:sz w:val="24"/>
          <w:szCs w:val="24"/>
        </w:rPr>
        <w:t>Beagley</w:t>
      </w:r>
      <w:proofErr w:type="spellEnd"/>
      <w:r>
        <w:rPr>
          <w:rFonts w:ascii="Times New Roman" w:eastAsia="Times New Roman" w:hAnsi="Times New Roman" w:cs="Times New Roman"/>
          <w:sz w:val="24"/>
          <w:szCs w:val="24"/>
        </w:rPr>
        <w:t>-Yes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Jordan Leonard-Yes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Derek Labrum-Yes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Meadows-Yes</w:t>
      </w:r>
    </w:p>
    <w:p w:rsidR="00C619B1" w:rsidRDefault="00C619B1">
      <w:pPr>
        <w:pStyle w:val="normal0"/>
        <w:spacing w:line="240" w:lineRule="auto"/>
        <w:ind w:left="720"/>
        <w:rPr>
          <w:rFonts w:ascii="Times New Roman" w:eastAsia="Times New Roman" w:hAnsi="Times New Roman" w:cs="Times New Roman"/>
          <w:sz w:val="24"/>
          <w:szCs w:val="24"/>
        </w:rPr>
      </w:pPr>
    </w:p>
    <w:p w:rsidR="00C619B1" w:rsidRDefault="003E484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Discussion/Approval of Trevor Allen as Emery Town Board Member Representative.  The Mayor of Emery would like to appoint Trevor Allen to represent Emery Town.  Derek Labrum makes a motion to approve.  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 xml:space="preserve"> seconds the motion.  The </w:t>
      </w:r>
      <w:r>
        <w:rPr>
          <w:rFonts w:ascii="Times New Roman" w:eastAsia="Times New Roman" w:hAnsi="Times New Roman" w:cs="Times New Roman"/>
          <w:sz w:val="24"/>
          <w:szCs w:val="24"/>
        </w:rPr>
        <w:t xml:space="preserve">motion is passed unanimously.    </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C619B1" w:rsidRDefault="003E4847">
      <w:pPr>
        <w:pStyle w:val="normal0"/>
        <w:numPr>
          <w:ilvl w:val="0"/>
          <w:numId w:val="1"/>
        </w:numPr>
        <w:tabs>
          <w:tab w:val="left" w:pos="6090"/>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Discussion/Approval of putting Bids out for Bathroom and Building remodels at Rec. Center, Huntington Complex, and Bear Creek Campground.  Shawnee explains the outline for remodeling the bathrooms for the </w:t>
      </w:r>
      <w:proofErr w:type="spellStart"/>
      <w:r>
        <w:rPr>
          <w:rFonts w:ascii="Times New Roman" w:eastAsia="Times New Roman" w:hAnsi="Times New Roman" w:cs="Times New Roman"/>
          <w:sz w:val="24"/>
          <w:szCs w:val="24"/>
        </w:rPr>
        <w:t>Rec</w:t>
      </w:r>
      <w:proofErr w:type="spellEnd"/>
      <w:r>
        <w:rPr>
          <w:rFonts w:ascii="Times New Roman" w:eastAsia="Times New Roman" w:hAnsi="Times New Roman" w:cs="Times New Roman"/>
          <w:sz w:val="24"/>
          <w:szCs w:val="24"/>
        </w:rPr>
        <w:t xml:space="preserve"> Buildin</w:t>
      </w:r>
      <w:r>
        <w:rPr>
          <w:rFonts w:ascii="Times New Roman" w:eastAsia="Times New Roman" w:hAnsi="Times New Roman" w:cs="Times New Roman"/>
          <w:sz w:val="24"/>
          <w:szCs w:val="24"/>
        </w:rPr>
        <w:t>g and Complex.  Updating lighting and flooring, adding stalls and a urinal to the Rec. Center bathrooms as well as adding a hand dryer to the complex bathroom to avoid extra garbage and litter at the complex.  The Board discusses adding new doors, locks, h</w:t>
      </w:r>
      <w:r>
        <w:rPr>
          <w:rFonts w:ascii="Times New Roman" w:eastAsia="Times New Roman" w:hAnsi="Times New Roman" w:cs="Times New Roman"/>
          <w:sz w:val="24"/>
          <w:szCs w:val="24"/>
        </w:rPr>
        <w:t xml:space="preserve">andles and keys and new flooring for the </w:t>
      </w:r>
      <w:proofErr w:type="spellStart"/>
      <w:r>
        <w:rPr>
          <w:rFonts w:ascii="Times New Roman" w:eastAsia="Times New Roman" w:hAnsi="Times New Roman" w:cs="Times New Roman"/>
          <w:sz w:val="24"/>
          <w:szCs w:val="24"/>
        </w:rPr>
        <w:t>Rec</w:t>
      </w:r>
      <w:proofErr w:type="spellEnd"/>
      <w:r>
        <w:rPr>
          <w:rFonts w:ascii="Times New Roman" w:eastAsia="Times New Roman" w:hAnsi="Times New Roman" w:cs="Times New Roman"/>
          <w:sz w:val="24"/>
          <w:szCs w:val="24"/>
        </w:rPr>
        <w:t xml:space="preserve"> Building Office to the Bid for improvements.   </w:t>
      </w:r>
      <w:proofErr w:type="spellStart"/>
      <w:r>
        <w:rPr>
          <w:rFonts w:ascii="Times New Roman" w:eastAsia="Times New Roman" w:hAnsi="Times New Roman" w:cs="Times New Roman"/>
          <w:sz w:val="24"/>
          <w:szCs w:val="24"/>
        </w:rPr>
        <w:t>Breann</w:t>
      </w:r>
      <w:proofErr w:type="spellEnd"/>
      <w:r>
        <w:rPr>
          <w:rFonts w:ascii="Times New Roman" w:eastAsia="Times New Roman" w:hAnsi="Times New Roman" w:cs="Times New Roman"/>
          <w:sz w:val="24"/>
          <w:szCs w:val="24"/>
        </w:rPr>
        <w:t xml:space="preserve"> Cowley makes a motion to approve putting out the bid for remodel of bathrooms at Rec. Center, Huntington Complex, and Bear Creek Campground with the addition</w:t>
      </w:r>
      <w:r>
        <w:rPr>
          <w:rFonts w:ascii="Times New Roman" w:eastAsia="Times New Roman" w:hAnsi="Times New Roman" w:cs="Times New Roman"/>
          <w:sz w:val="24"/>
          <w:szCs w:val="24"/>
        </w:rPr>
        <w:t xml:space="preserve"> of new doors, locks, handles and keys for the Rec. Building and Complex, as well as new flooring for the </w:t>
      </w:r>
      <w:proofErr w:type="spellStart"/>
      <w:r>
        <w:rPr>
          <w:rFonts w:ascii="Times New Roman" w:eastAsia="Times New Roman" w:hAnsi="Times New Roman" w:cs="Times New Roman"/>
          <w:sz w:val="24"/>
          <w:szCs w:val="24"/>
        </w:rPr>
        <w:t>Rec</w:t>
      </w:r>
      <w:proofErr w:type="spellEnd"/>
      <w:r>
        <w:rPr>
          <w:rFonts w:ascii="Times New Roman" w:eastAsia="Times New Roman" w:hAnsi="Times New Roman" w:cs="Times New Roman"/>
          <w:sz w:val="24"/>
          <w:szCs w:val="24"/>
        </w:rPr>
        <w:t xml:space="preserve"> Building office.  Derek Labrum seconds the </w:t>
      </w:r>
      <w:proofErr w:type="spellStart"/>
      <w:r>
        <w:rPr>
          <w:rFonts w:ascii="Times New Roman" w:eastAsia="Times New Roman" w:hAnsi="Times New Roman" w:cs="Times New Roman"/>
          <w:sz w:val="24"/>
          <w:szCs w:val="24"/>
        </w:rPr>
        <w:t>motion.This</w:t>
      </w:r>
      <w:proofErr w:type="spellEnd"/>
      <w:r>
        <w:rPr>
          <w:rFonts w:ascii="Times New Roman" w:eastAsia="Times New Roman" w:hAnsi="Times New Roman" w:cs="Times New Roman"/>
          <w:sz w:val="24"/>
          <w:szCs w:val="24"/>
        </w:rPr>
        <w:t xml:space="preserve"> motion passed unanimously.   Roll Call Vote: 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Br</w:t>
      </w:r>
      <w:r>
        <w:rPr>
          <w:rFonts w:ascii="Times New Roman" w:eastAsia="Times New Roman" w:hAnsi="Times New Roman" w:cs="Times New Roman"/>
          <w:sz w:val="24"/>
          <w:szCs w:val="24"/>
        </w:rPr>
        <w:t>eann</w:t>
      </w:r>
      <w:proofErr w:type="spellEnd"/>
      <w:r>
        <w:rPr>
          <w:rFonts w:ascii="Times New Roman" w:eastAsia="Times New Roman" w:hAnsi="Times New Roman" w:cs="Times New Roman"/>
          <w:sz w:val="24"/>
          <w:szCs w:val="24"/>
        </w:rPr>
        <w:t xml:space="preserve"> Cowley-Yes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Judd </w:t>
      </w:r>
      <w:proofErr w:type="spellStart"/>
      <w:r>
        <w:rPr>
          <w:rFonts w:ascii="Times New Roman" w:eastAsia="Times New Roman" w:hAnsi="Times New Roman" w:cs="Times New Roman"/>
          <w:sz w:val="24"/>
          <w:szCs w:val="24"/>
        </w:rPr>
        <w:t>Beagley</w:t>
      </w:r>
      <w:proofErr w:type="spellEnd"/>
      <w:r>
        <w:rPr>
          <w:rFonts w:ascii="Times New Roman" w:eastAsia="Times New Roman" w:hAnsi="Times New Roman" w:cs="Times New Roman"/>
          <w:sz w:val="24"/>
          <w:szCs w:val="24"/>
        </w:rPr>
        <w:t>-Yes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Jordan Leonard-Yes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 xml:space="preserve">                          Derek Labrum-Yes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Meadows-Yes</w:t>
      </w:r>
    </w:p>
    <w:p w:rsidR="00C619B1" w:rsidRDefault="00C619B1">
      <w:pPr>
        <w:pStyle w:val="normal0"/>
        <w:tabs>
          <w:tab w:val="left" w:pos="6090"/>
        </w:tabs>
        <w:spacing w:line="240" w:lineRule="auto"/>
        <w:ind w:left="720"/>
        <w:rPr>
          <w:rFonts w:ascii="Times New Roman" w:eastAsia="Times New Roman" w:hAnsi="Times New Roman" w:cs="Times New Roman"/>
          <w:sz w:val="24"/>
          <w:szCs w:val="24"/>
        </w:rPr>
      </w:pPr>
    </w:p>
    <w:p w:rsidR="00C619B1" w:rsidRDefault="00C619B1">
      <w:pPr>
        <w:pStyle w:val="normal0"/>
        <w:tabs>
          <w:tab w:val="left" w:pos="6090"/>
        </w:tabs>
        <w:spacing w:line="240" w:lineRule="auto"/>
        <w:ind w:left="720"/>
        <w:rPr>
          <w:rFonts w:ascii="Times New Roman" w:eastAsia="Times New Roman" w:hAnsi="Times New Roman" w:cs="Times New Roman"/>
          <w:sz w:val="24"/>
          <w:szCs w:val="24"/>
        </w:rPr>
      </w:pPr>
    </w:p>
    <w:p w:rsidR="00C619B1" w:rsidRDefault="003E484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report and Approval of Bills for Payment.  Derek Labrum makes a motion to approve and pay bills.  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 xml:space="preserve"> seconds the motion. The motion passed unanimously.</w:t>
      </w:r>
    </w:p>
    <w:p w:rsidR="00C619B1" w:rsidRDefault="003E484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Roll Call Vote: 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Breann</w:t>
      </w:r>
      <w:proofErr w:type="spellEnd"/>
      <w:r>
        <w:rPr>
          <w:rFonts w:ascii="Times New Roman" w:eastAsia="Times New Roman" w:hAnsi="Times New Roman" w:cs="Times New Roman"/>
          <w:sz w:val="24"/>
          <w:szCs w:val="24"/>
        </w:rPr>
        <w:t xml:space="preserve"> Cowley-Yes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Judd </w:t>
      </w:r>
      <w:proofErr w:type="spellStart"/>
      <w:r>
        <w:rPr>
          <w:rFonts w:ascii="Times New Roman" w:eastAsia="Times New Roman" w:hAnsi="Times New Roman" w:cs="Times New Roman"/>
          <w:sz w:val="24"/>
          <w:szCs w:val="24"/>
        </w:rPr>
        <w:t>Beagley</w:t>
      </w:r>
      <w:proofErr w:type="spellEnd"/>
      <w:r>
        <w:rPr>
          <w:rFonts w:ascii="Times New Roman" w:eastAsia="Times New Roman" w:hAnsi="Times New Roman" w:cs="Times New Roman"/>
          <w:sz w:val="24"/>
          <w:szCs w:val="24"/>
        </w:rPr>
        <w:t>-Yes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Jordan L</w:t>
      </w:r>
      <w:r>
        <w:rPr>
          <w:rFonts w:ascii="Times New Roman" w:eastAsia="Times New Roman" w:hAnsi="Times New Roman" w:cs="Times New Roman"/>
          <w:sz w:val="24"/>
          <w:szCs w:val="24"/>
        </w:rPr>
        <w:t>eonard-Yes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Derek Labrum-Yes</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Meadows-Yes</w:t>
      </w:r>
    </w:p>
    <w:p w:rsidR="00C619B1" w:rsidRDefault="00C619B1">
      <w:pPr>
        <w:pStyle w:val="normal0"/>
        <w:spacing w:line="240" w:lineRule="auto"/>
        <w:rPr>
          <w:rFonts w:ascii="Times New Roman" w:eastAsia="Times New Roman" w:hAnsi="Times New Roman" w:cs="Times New Roman"/>
          <w:sz w:val="24"/>
          <w:szCs w:val="24"/>
        </w:rPr>
      </w:pP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19B1" w:rsidRDefault="003E484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Upcoming Events and Board Member Concerns.  </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 Addresses a concern about first aid kits at the complex.  Shawnee Snow explains where the first aid kits are located for future reference and use.  Derek Labrum recommended talking to and reminding umpires about the location and use of the fir</w:t>
      </w:r>
      <w:r>
        <w:rPr>
          <w:rFonts w:ascii="Times New Roman" w:eastAsia="Times New Roman" w:hAnsi="Times New Roman" w:cs="Times New Roman"/>
          <w:sz w:val="24"/>
          <w:szCs w:val="24"/>
        </w:rPr>
        <w:t>st aid kits.</w:t>
      </w:r>
    </w:p>
    <w:p w:rsidR="00C619B1" w:rsidRDefault="003E4847">
      <w:pPr>
        <w:pStyle w:val="normal0"/>
        <w:spacing w:line="24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Meadows</w:t>
      </w:r>
      <w:proofErr w:type="gramStart"/>
      <w:r>
        <w:rPr>
          <w:rFonts w:ascii="Times New Roman" w:eastAsia="Times New Roman" w:hAnsi="Times New Roman" w:cs="Times New Roman"/>
          <w:sz w:val="24"/>
          <w:szCs w:val="24"/>
        </w:rPr>
        <w:t>-  Speaks</w:t>
      </w:r>
      <w:proofErr w:type="gramEnd"/>
      <w:r>
        <w:rPr>
          <w:rFonts w:ascii="Times New Roman" w:eastAsia="Times New Roman" w:hAnsi="Times New Roman" w:cs="Times New Roman"/>
          <w:sz w:val="24"/>
          <w:szCs w:val="24"/>
        </w:rPr>
        <w:t xml:space="preserve"> of the upcoming Green River Melon Days Sept 19th-20th.  </w:t>
      </w: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also speaks of the end of the Green River girls and women's softball season.</w:t>
      </w:r>
    </w:p>
    <w:p w:rsidR="00C619B1" w:rsidRDefault="003E4847">
      <w:pPr>
        <w:pStyle w:val="normal0"/>
        <w:spacing w:line="24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Breann</w:t>
      </w:r>
      <w:proofErr w:type="spellEnd"/>
      <w:r>
        <w:rPr>
          <w:rFonts w:ascii="Times New Roman" w:eastAsia="Times New Roman" w:hAnsi="Times New Roman" w:cs="Times New Roman"/>
          <w:sz w:val="24"/>
          <w:szCs w:val="24"/>
        </w:rPr>
        <w:t xml:space="preserve"> Cowley- Speaks of the Erin Hurst Scholarship Run on Sept. 13th up Huntington</w:t>
      </w:r>
      <w:r>
        <w:rPr>
          <w:rFonts w:ascii="Times New Roman" w:eastAsia="Times New Roman" w:hAnsi="Times New Roman" w:cs="Times New Roman"/>
          <w:sz w:val="24"/>
          <w:szCs w:val="24"/>
        </w:rPr>
        <w:t xml:space="preserve"> Canyon. </w:t>
      </w:r>
    </w:p>
    <w:p w:rsidR="00C619B1" w:rsidRDefault="003E4847">
      <w:pPr>
        <w:pStyle w:val="norm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Shawnee Snow- Mentions the Miss Emery Pickle Ball Tournament Saturday Aug. 13th starting at 7:30am at the Orangeville City Park.  The Buckhorn Bazaar will also be at the park from 10am-7pm.  Shawnee also mentions the success of the Coal Country C</w:t>
      </w:r>
      <w:r>
        <w:rPr>
          <w:rFonts w:ascii="Times New Roman" w:eastAsia="Times New Roman" w:hAnsi="Times New Roman" w:cs="Times New Roman"/>
          <w:sz w:val="24"/>
          <w:szCs w:val="24"/>
        </w:rPr>
        <w:t>lash Baseball Ball Tournament at the Huntington Complex over the weekend.  Shawnee goes over upcoming Rec. sports for the season.</w:t>
      </w:r>
    </w:p>
    <w:p w:rsidR="00C619B1" w:rsidRDefault="00C619B1">
      <w:pPr>
        <w:pStyle w:val="normal0"/>
        <w:spacing w:line="240" w:lineRule="auto"/>
        <w:rPr>
          <w:rFonts w:ascii="Times New Roman" w:eastAsia="Times New Roman" w:hAnsi="Times New Roman" w:cs="Times New Roman"/>
          <w:sz w:val="24"/>
          <w:szCs w:val="24"/>
        </w:rPr>
      </w:pPr>
    </w:p>
    <w:p w:rsidR="00C619B1" w:rsidRDefault="003E484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Comments.  Judd </w:t>
      </w:r>
      <w:proofErr w:type="spellStart"/>
      <w:r>
        <w:rPr>
          <w:rFonts w:ascii="Times New Roman" w:eastAsia="Times New Roman" w:hAnsi="Times New Roman" w:cs="Times New Roman"/>
          <w:sz w:val="24"/>
          <w:szCs w:val="24"/>
        </w:rPr>
        <w:t>Beagley</w:t>
      </w:r>
      <w:proofErr w:type="spellEnd"/>
      <w:r>
        <w:rPr>
          <w:rFonts w:ascii="Times New Roman" w:eastAsia="Times New Roman" w:hAnsi="Times New Roman" w:cs="Times New Roman"/>
          <w:sz w:val="24"/>
          <w:szCs w:val="24"/>
        </w:rPr>
        <w:t xml:space="preserve"> asks if there are any questions from the general public.  Julie </w:t>
      </w:r>
      <w:proofErr w:type="spellStart"/>
      <w:r>
        <w:rPr>
          <w:rFonts w:ascii="Times New Roman" w:eastAsia="Times New Roman" w:hAnsi="Times New Roman" w:cs="Times New Roman"/>
          <w:sz w:val="24"/>
          <w:szCs w:val="24"/>
        </w:rPr>
        <w:t>Steuer</w:t>
      </w:r>
      <w:proofErr w:type="spellEnd"/>
      <w:r>
        <w:rPr>
          <w:rFonts w:ascii="Times New Roman" w:eastAsia="Times New Roman" w:hAnsi="Times New Roman" w:cs="Times New Roman"/>
          <w:sz w:val="24"/>
          <w:szCs w:val="24"/>
        </w:rPr>
        <w:t xml:space="preserve"> addressed the board w</w:t>
      </w:r>
      <w:r>
        <w:rPr>
          <w:rFonts w:ascii="Times New Roman" w:eastAsia="Times New Roman" w:hAnsi="Times New Roman" w:cs="Times New Roman"/>
          <w:sz w:val="24"/>
          <w:szCs w:val="24"/>
        </w:rPr>
        <w:t xml:space="preserve">ith a question about how the Rec. Board works with both sides of the county.   Shawnee Snow explains that </w:t>
      </w: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Meadows is the Rec. Board representative for Green River and that each town has a representative on the board to advocate for their town.  Judd </w:t>
      </w:r>
      <w:proofErr w:type="spellStart"/>
      <w:r>
        <w:rPr>
          <w:rFonts w:ascii="Times New Roman" w:eastAsia="Times New Roman" w:hAnsi="Times New Roman" w:cs="Times New Roman"/>
          <w:sz w:val="24"/>
          <w:szCs w:val="24"/>
        </w:rPr>
        <w:t>B</w:t>
      </w:r>
      <w:r>
        <w:rPr>
          <w:rFonts w:ascii="Times New Roman" w:eastAsia="Times New Roman" w:hAnsi="Times New Roman" w:cs="Times New Roman"/>
          <w:sz w:val="24"/>
          <w:szCs w:val="24"/>
        </w:rPr>
        <w:t>eagley</w:t>
      </w:r>
      <w:proofErr w:type="spellEnd"/>
      <w:r>
        <w:rPr>
          <w:rFonts w:ascii="Times New Roman" w:eastAsia="Times New Roman" w:hAnsi="Times New Roman" w:cs="Times New Roman"/>
          <w:sz w:val="24"/>
          <w:szCs w:val="24"/>
        </w:rPr>
        <w:t xml:space="preserve"> speaks about how citizens can reach out to their board members or contact the Rec. Dept directly with questions or concerns.  The Board goes on to explain how youth sports works for Green River being so far away from the rest of the county.  </w:t>
      </w: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w:t>
      </w:r>
      <w:r>
        <w:rPr>
          <w:rFonts w:ascii="Times New Roman" w:eastAsia="Times New Roman" w:hAnsi="Times New Roman" w:cs="Times New Roman"/>
          <w:sz w:val="24"/>
          <w:szCs w:val="24"/>
        </w:rPr>
        <w:t xml:space="preserve">adows adds to the discussion explaining how she runs the Rec. Dept for Green River.  Shawnee Snow and </w:t>
      </w:r>
      <w:proofErr w:type="spellStart"/>
      <w:r>
        <w:rPr>
          <w:rFonts w:ascii="Times New Roman" w:eastAsia="Times New Roman" w:hAnsi="Times New Roman" w:cs="Times New Roman"/>
          <w:sz w:val="24"/>
          <w:szCs w:val="24"/>
        </w:rPr>
        <w:t>Loni</w:t>
      </w:r>
      <w:proofErr w:type="spellEnd"/>
      <w:r>
        <w:rPr>
          <w:rFonts w:ascii="Times New Roman" w:eastAsia="Times New Roman" w:hAnsi="Times New Roman" w:cs="Times New Roman"/>
          <w:sz w:val="24"/>
          <w:szCs w:val="24"/>
        </w:rPr>
        <w:t xml:space="preserve"> Meadows explain how Green River is funded through the Emery Rec. Dept and Green River City.</w:t>
      </w:r>
    </w:p>
    <w:p w:rsidR="00C619B1" w:rsidRDefault="00C619B1">
      <w:pPr>
        <w:pStyle w:val="normal0"/>
        <w:spacing w:line="240" w:lineRule="auto"/>
        <w:ind w:left="720"/>
        <w:rPr>
          <w:rFonts w:ascii="Times New Roman" w:eastAsia="Times New Roman" w:hAnsi="Times New Roman" w:cs="Times New Roman"/>
          <w:sz w:val="24"/>
          <w:szCs w:val="24"/>
        </w:rPr>
      </w:pPr>
    </w:p>
    <w:p w:rsidR="00C619B1" w:rsidRDefault="003E4847">
      <w:pPr>
        <w:pStyle w:val="normal0"/>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Closed/executive session (as needed) to discuss attorney</w:t>
      </w:r>
      <w:r>
        <w:rPr>
          <w:rFonts w:ascii="Times New Roman" w:eastAsia="Times New Roman" w:hAnsi="Times New Roman" w:cs="Times New Roman"/>
          <w:sz w:val="24"/>
          <w:szCs w:val="24"/>
        </w:rPr>
        <w:t xml:space="preserve">/client communications regarding litigation or other matters allowed. </w:t>
      </w:r>
    </w:p>
    <w:p w:rsidR="00C619B1" w:rsidRDefault="00C619B1">
      <w:pPr>
        <w:pStyle w:val="normal0"/>
        <w:spacing w:line="240" w:lineRule="auto"/>
        <w:rPr>
          <w:rFonts w:ascii="Times New Roman" w:eastAsia="Times New Roman" w:hAnsi="Times New Roman" w:cs="Times New Roman"/>
          <w:sz w:val="24"/>
          <w:szCs w:val="24"/>
        </w:rPr>
      </w:pPr>
    </w:p>
    <w:p w:rsidR="00C619B1" w:rsidRDefault="003E4847">
      <w:pPr>
        <w:pStyle w:val="normal0"/>
        <w:spacing w:line="240" w:lineRule="auto"/>
        <w:ind w:left="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Breann</w:t>
      </w:r>
      <w:proofErr w:type="spellEnd"/>
      <w:r>
        <w:rPr>
          <w:rFonts w:ascii="Times New Roman" w:eastAsia="Times New Roman" w:hAnsi="Times New Roman" w:cs="Times New Roman"/>
          <w:sz w:val="24"/>
          <w:szCs w:val="24"/>
        </w:rPr>
        <w:t xml:space="preserve"> Cowley makes a motion to adjourn the meeting.  Tara </w:t>
      </w:r>
      <w:proofErr w:type="spellStart"/>
      <w:r>
        <w:rPr>
          <w:rFonts w:ascii="Times New Roman" w:eastAsia="Times New Roman" w:hAnsi="Times New Roman" w:cs="Times New Roman"/>
          <w:sz w:val="24"/>
          <w:szCs w:val="24"/>
        </w:rPr>
        <w:t>Augare</w:t>
      </w:r>
      <w:proofErr w:type="spellEnd"/>
      <w:r>
        <w:rPr>
          <w:rFonts w:ascii="Times New Roman" w:eastAsia="Times New Roman" w:hAnsi="Times New Roman" w:cs="Times New Roman"/>
          <w:sz w:val="24"/>
          <w:szCs w:val="24"/>
        </w:rPr>
        <w:t xml:space="preserve"> seconds </w:t>
      </w:r>
      <w:proofErr w:type="gramStart"/>
      <w:r>
        <w:rPr>
          <w:rFonts w:ascii="Times New Roman" w:eastAsia="Times New Roman" w:hAnsi="Times New Roman" w:cs="Times New Roman"/>
          <w:sz w:val="24"/>
          <w:szCs w:val="24"/>
        </w:rPr>
        <w:t>the  motion</w:t>
      </w:r>
      <w:proofErr w:type="gramEnd"/>
      <w:r>
        <w:rPr>
          <w:rFonts w:ascii="Times New Roman" w:eastAsia="Times New Roman" w:hAnsi="Times New Roman" w:cs="Times New Roman"/>
          <w:sz w:val="24"/>
          <w:szCs w:val="24"/>
        </w:rPr>
        <w:t>.  The motion passed unanimously.</w:t>
      </w:r>
    </w:p>
    <w:p w:rsidR="00C619B1" w:rsidRDefault="00C619B1">
      <w:pPr>
        <w:pStyle w:val="normal0"/>
        <w:spacing w:line="240" w:lineRule="auto"/>
        <w:rPr>
          <w:rFonts w:ascii="Times New Roman" w:eastAsia="Times New Roman" w:hAnsi="Times New Roman" w:cs="Times New Roman"/>
          <w:sz w:val="24"/>
          <w:szCs w:val="24"/>
        </w:rPr>
      </w:pPr>
    </w:p>
    <w:p w:rsidR="00C619B1" w:rsidRDefault="003E484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619B1" w:rsidRDefault="003E4847">
      <w:pPr>
        <w:pStyle w:val="norm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619B1" w:rsidRDefault="00C619B1">
      <w:pPr>
        <w:pStyle w:val="normal0"/>
        <w:spacing w:line="240" w:lineRule="auto"/>
        <w:rPr>
          <w:rFonts w:ascii="Times New Roman" w:eastAsia="Times New Roman" w:hAnsi="Times New Roman" w:cs="Times New Roman"/>
          <w:sz w:val="24"/>
          <w:szCs w:val="24"/>
        </w:rPr>
      </w:pPr>
    </w:p>
    <w:p w:rsidR="00C619B1" w:rsidRDefault="00C619B1">
      <w:pPr>
        <w:pStyle w:val="normal0"/>
        <w:jc w:val="center"/>
      </w:pPr>
    </w:p>
    <w:sectPr w:rsidR="00C619B1" w:rsidSect="00C619B1">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673503"/>
    <w:multiLevelType w:val="multilevel"/>
    <w:tmpl w:val="4A4470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19B1"/>
    <w:rsid w:val="003E4847"/>
    <w:rsid w:val="00C619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C619B1"/>
    <w:pPr>
      <w:keepNext/>
      <w:keepLines/>
      <w:spacing w:before="400" w:after="120"/>
      <w:outlineLvl w:val="0"/>
    </w:pPr>
    <w:rPr>
      <w:sz w:val="40"/>
      <w:szCs w:val="40"/>
    </w:rPr>
  </w:style>
  <w:style w:type="paragraph" w:styleId="Heading2">
    <w:name w:val="heading 2"/>
    <w:basedOn w:val="normal0"/>
    <w:next w:val="normal0"/>
    <w:rsid w:val="00C619B1"/>
    <w:pPr>
      <w:keepNext/>
      <w:keepLines/>
      <w:spacing w:before="360" w:after="120"/>
      <w:outlineLvl w:val="1"/>
    </w:pPr>
    <w:rPr>
      <w:sz w:val="32"/>
      <w:szCs w:val="32"/>
    </w:rPr>
  </w:style>
  <w:style w:type="paragraph" w:styleId="Heading3">
    <w:name w:val="heading 3"/>
    <w:basedOn w:val="normal0"/>
    <w:next w:val="normal0"/>
    <w:rsid w:val="00C619B1"/>
    <w:pPr>
      <w:keepNext/>
      <w:keepLines/>
      <w:spacing w:before="320" w:after="80"/>
      <w:outlineLvl w:val="2"/>
    </w:pPr>
    <w:rPr>
      <w:color w:val="434343"/>
      <w:sz w:val="28"/>
      <w:szCs w:val="28"/>
    </w:rPr>
  </w:style>
  <w:style w:type="paragraph" w:styleId="Heading4">
    <w:name w:val="heading 4"/>
    <w:basedOn w:val="normal0"/>
    <w:next w:val="normal0"/>
    <w:rsid w:val="00C619B1"/>
    <w:pPr>
      <w:keepNext/>
      <w:keepLines/>
      <w:spacing w:before="280" w:after="80"/>
      <w:outlineLvl w:val="3"/>
    </w:pPr>
    <w:rPr>
      <w:color w:val="666666"/>
      <w:sz w:val="24"/>
      <w:szCs w:val="24"/>
    </w:rPr>
  </w:style>
  <w:style w:type="paragraph" w:styleId="Heading5">
    <w:name w:val="heading 5"/>
    <w:basedOn w:val="normal0"/>
    <w:next w:val="normal0"/>
    <w:rsid w:val="00C619B1"/>
    <w:pPr>
      <w:keepNext/>
      <w:keepLines/>
      <w:spacing w:before="240" w:after="80"/>
      <w:outlineLvl w:val="4"/>
    </w:pPr>
    <w:rPr>
      <w:color w:val="666666"/>
    </w:rPr>
  </w:style>
  <w:style w:type="paragraph" w:styleId="Heading6">
    <w:name w:val="heading 6"/>
    <w:basedOn w:val="normal0"/>
    <w:next w:val="normal0"/>
    <w:rsid w:val="00C619B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619B1"/>
  </w:style>
  <w:style w:type="table" w:customStyle="1" w:styleId="TableNormal0">
    <w:name w:val="TableNormal"/>
    <w:rsid w:val="00C619B1"/>
    <w:tblPr>
      <w:tblCellMar>
        <w:top w:w="0" w:type="dxa"/>
        <w:left w:w="0" w:type="dxa"/>
        <w:bottom w:w="0" w:type="dxa"/>
        <w:right w:w="0" w:type="dxa"/>
      </w:tblCellMar>
    </w:tblPr>
  </w:style>
  <w:style w:type="paragraph" w:styleId="Title">
    <w:name w:val="Title"/>
    <w:basedOn w:val="normal0"/>
    <w:next w:val="normal0"/>
    <w:rsid w:val="00C619B1"/>
    <w:pPr>
      <w:keepNext/>
      <w:keepLines/>
      <w:spacing w:after="60"/>
    </w:pPr>
    <w:rPr>
      <w:sz w:val="52"/>
      <w:szCs w:val="52"/>
    </w:rPr>
  </w:style>
  <w:style w:type="paragraph" w:styleId="Subtitle">
    <w:name w:val="Subtitle"/>
    <w:basedOn w:val="normal0"/>
    <w:next w:val="normal0"/>
    <w:rsid w:val="00C619B1"/>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eation@emery.uta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ecrec</dc:creator>
  <cp:lastModifiedBy>ecrec</cp:lastModifiedBy>
  <cp:revision>2</cp:revision>
  <dcterms:created xsi:type="dcterms:W3CDTF">2025-08-27T17:29:00Z</dcterms:created>
  <dcterms:modified xsi:type="dcterms:W3CDTF">2025-08-27T17:29:00Z</dcterms:modified>
</cp:coreProperties>
</file>