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538455" w14:textId="77777777" w:rsidR="00296B33" w:rsidRDefault="00296B33" w:rsidP="00296B33"/>
    <w:p w14:paraId="10598C86" w14:textId="77777777" w:rsidR="00296B33" w:rsidRDefault="00296B33" w:rsidP="00296B33">
      <w:pPr>
        <w:rPr>
          <w:rFonts w:ascii="Times New Roman" w:hAnsi="Times New Roman" w:cs="Times New Roman"/>
          <w:sz w:val="24"/>
          <w:szCs w:val="24"/>
        </w:rPr>
      </w:pPr>
    </w:p>
    <w:p w14:paraId="7AD5589B" w14:textId="7614A060" w:rsidR="00296B33" w:rsidRPr="00296B33" w:rsidRDefault="00296B33" w:rsidP="00296B33">
      <w:pPr>
        <w:rPr>
          <w:rFonts w:ascii="Times New Roman" w:hAnsi="Times New Roman" w:cs="Times New Roman"/>
          <w:sz w:val="24"/>
          <w:szCs w:val="24"/>
        </w:rPr>
      </w:pPr>
      <w:r w:rsidRPr="00296B33">
        <w:rPr>
          <w:rFonts w:ascii="Times New Roman" w:hAnsi="Times New Roman" w:cs="Times New Roman"/>
          <w:sz w:val="24"/>
          <w:szCs w:val="24"/>
        </w:rPr>
        <w:t>Notice of Public Hearing</w:t>
      </w:r>
    </w:p>
    <w:p w14:paraId="65B51E5A" w14:textId="669493F2" w:rsidR="00296B33" w:rsidRPr="00296B33" w:rsidRDefault="000261DF" w:rsidP="00296B33">
      <w:pPr>
        <w:rPr>
          <w:rFonts w:ascii="Times New Roman" w:hAnsi="Times New Roman" w:cs="Times New Roman"/>
          <w:sz w:val="24"/>
          <w:szCs w:val="24"/>
        </w:rPr>
      </w:pPr>
      <w:r>
        <w:rPr>
          <w:rFonts w:ascii="Times New Roman" w:hAnsi="Times New Roman" w:cs="Times New Roman"/>
          <w:sz w:val="24"/>
          <w:szCs w:val="24"/>
        </w:rPr>
        <w:t>August 16, 2025</w:t>
      </w:r>
    </w:p>
    <w:p w14:paraId="705A6033" w14:textId="77777777" w:rsidR="00296B33" w:rsidRPr="00296B33" w:rsidRDefault="00296B33" w:rsidP="00296B33">
      <w:pPr>
        <w:rPr>
          <w:rFonts w:ascii="Times New Roman" w:hAnsi="Times New Roman" w:cs="Times New Roman"/>
          <w:sz w:val="24"/>
          <w:szCs w:val="24"/>
        </w:rPr>
      </w:pPr>
    </w:p>
    <w:p w14:paraId="562967E2" w14:textId="5D5491C6" w:rsidR="00296B33" w:rsidRPr="00DA7339" w:rsidRDefault="00296B33" w:rsidP="00296B33">
      <w:pPr>
        <w:rPr>
          <w:rFonts w:ascii="Times New Roman" w:hAnsi="Times New Roman" w:cs="Times New Roman"/>
          <w:sz w:val="24"/>
          <w:szCs w:val="24"/>
        </w:rPr>
      </w:pPr>
      <w:r w:rsidRPr="00DA7339">
        <w:rPr>
          <w:rFonts w:ascii="Times New Roman" w:hAnsi="Times New Roman" w:cs="Times New Roman"/>
          <w:sz w:val="24"/>
          <w:szCs w:val="24"/>
        </w:rPr>
        <w:t xml:space="preserve">RE:   </w:t>
      </w:r>
      <w:r w:rsidR="000261DF">
        <w:rPr>
          <w:rFonts w:ascii="Times New Roman" w:hAnsi="Times New Roman" w:cs="Times New Roman"/>
          <w:sz w:val="24"/>
          <w:szCs w:val="24"/>
        </w:rPr>
        <w:t>Road Vacation Request</w:t>
      </w:r>
      <w:r w:rsidRPr="00DA7339">
        <w:rPr>
          <w:rFonts w:ascii="Times New Roman" w:hAnsi="Times New Roman" w:cs="Times New Roman"/>
          <w:sz w:val="24"/>
          <w:szCs w:val="24"/>
        </w:rPr>
        <w:t>.</w:t>
      </w:r>
    </w:p>
    <w:p w14:paraId="295A02FD" w14:textId="77777777" w:rsidR="00A41A11" w:rsidRDefault="00296B33" w:rsidP="00296B33">
      <w:pPr>
        <w:rPr>
          <w:rFonts w:ascii="Times New Roman" w:hAnsi="Times New Roman" w:cs="Times New Roman"/>
          <w:color w:val="222222"/>
          <w:sz w:val="24"/>
          <w:szCs w:val="24"/>
          <w:shd w:val="clear" w:color="auto" w:fill="FFFFFF"/>
        </w:rPr>
      </w:pPr>
      <w:r w:rsidRPr="00DA7339">
        <w:rPr>
          <w:rFonts w:ascii="Times New Roman" w:hAnsi="Times New Roman" w:cs="Times New Roman"/>
          <w:sz w:val="24"/>
          <w:szCs w:val="24"/>
        </w:rPr>
        <w:t xml:space="preserve">Notice is hereby given that the Lynndyl Planning and Zoning Commission will be holding a public </w:t>
      </w:r>
      <w:r w:rsidRPr="00A41A11">
        <w:rPr>
          <w:rFonts w:ascii="Times New Roman" w:hAnsi="Times New Roman" w:cs="Times New Roman"/>
          <w:sz w:val="24"/>
          <w:szCs w:val="24"/>
        </w:rPr>
        <w:t xml:space="preserve">hearing at approximately 7:00 pm on Thursday </w:t>
      </w:r>
      <w:r w:rsidR="000261DF" w:rsidRPr="00A41A11">
        <w:rPr>
          <w:rFonts w:ascii="Times New Roman" w:hAnsi="Times New Roman" w:cs="Times New Roman"/>
          <w:sz w:val="24"/>
          <w:szCs w:val="24"/>
        </w:rPr>
        <w:t>August 28</w:t>
      </w:r>
      <w:r w:rsidRPr="00A41A11">
        <w:rPr>
          <w:rFonts w:ascii="Times New Roman" w:hAnsi="Times New Roman" w:cs="Times New Roman"/>
          <w:sz w:val="24"/>
          <w:szCs w:val="24"/>
        </w:rPr>
        <w:t>,</w:t>
      </w:r>
      <w:r w:rsidR="000261DF" w:rsidRPr="00A41A11">
        <w:rPr>
          <w:rFonts w:ascii="Times New Roman" w:hAnsi="Times New Roman" w:cs="Times New Roman"/>
          <w:sz w:val="24"/>
          <w:szCs w:val="24"/>
        </w:rPr>
        <w:t xml:space="preserve"> </w:t>
      </w:r>
      <w:proofErr w:type="gramStart"/>
      <w:r w:rsidR="000261DF" w:rsidRPr="00A41A11">
        <w:rPr>
          <w:rFonts w:ascii="Times New Roman" w:hAnsi="Times New Roman" w:cs="Times New Roman"/>
          <w:sz w:val="24"/>
          <w:szCs w:val="24"/>
        </w:rPr>
        <w:t>2025</w:t>
      </w:r>
      <w:proofErr w:type="gramEnd"/>
      <w:r w:rsidRPr="00A41A11">
        <w:rPr>
          <w:rFonts w:ascii="Times New Roman" w:hAnsi="Times New Roman" w:cs="Times New Roman"/>
          <w:sz w:val="24"/>
          <w:szCs w:val="24"/>
        </w:rPr>
        <w:t xml:space="preserve"> to review an application to </w:t>
      </w:r>
      <w:r w:rsidR="00AF4BAA" w:rsidRPr="00A41A11">
        <w:rPr>
          <w:rFonts w:ascii="Times New Roman" w:hAnsi="Times New Roman" w:cs="Times New Roman"/>
          <w:sz w:val="24"/>
          <w:szCs w:val="24"/>
        </w:rPr>
        <w:t>vacate a road</w:t>
      </w:r>
      <w:r w:rsidRPr="00A41A11">
        <w:rPr>
          <w:rFonts w:ascii="Times New Roman" w:hAnsi="Times New Roman" w:cs="Times New Roman"/>
          <w:sz w:val="24"/>
          <w:szCs w:val="24"/>
        </w:rPr>
        <w:t xml:space="preserve">. </w:t>
      </w:r>
      <w:r w:rsidR="000261DF" w:rsidRPr="00A41A11">
        <w:rPr>
          <w:rFonts w:ascii="Times New Roman" w:hAnsi="Times New Roman" w:cs="Times New Roman"/>
          <w:sz w:val="24"/>
          <w:szCs w:val="24"/>
        </w:rPr>
        <w:t xml:space="preserve">The description </w:t>
      </w:r>
      <w:r w:rsidR="00A41A11">
        <w:rPr>
          <w:rFonts w:ascii="Times New Roman" w:hAnsi="Times New Roman" w:cs="Times New Roman"/>
          <w:sz w:val="24"/>
          <w:szCs w:val="24"/>
        </w:rPr>
        <w:t xml:space="preserve">of the road </w:t>
      </w:r>
      <w:r w:rsidR="000261DF" w:rsidRPr="00A41A11">
        <w:rPr>
          <w:rFonts w:ascii="Times New Roman" w:hAnsi="Times New Roman" w:cs="Times New Roman"/>
          <w:sz w:val="24"/>
          <w:szCs w:val="24"/>
        </w:rPr>
        <w:t>is:  Commencing at the northeast corner of Parcel X-2827, thence running south to the southeast corner of Parcel X2834-2, thence northeast along the Highway 6 right-of-way to the southwest corner of Parcel X-2879-1 (approximately 115 ft), thence north to a point that is 80 feet directly east of the point of beginning, thence west 80 feet to the point of beginning.</w:t>
      </w:r>
      <w:r w:rsidR="00AF4BAA" w:rsidRPr="00A41A11">
        <w:rPr>
          <w:rFonts w:ascii="Times New Roman" w:hAnsi="Times New Roman" w:cs="Times New Roman"/>
          <w:color w:val="222222"/>
          <w:sz w:val="24"/>
          <w:szCs w:val="24"/>
          <w:shd w:val="clear" w:color="auto" w:fill="FFFFFF"/>
        </w:rPr>
        <w:t xml:space="preserve">  </w:t>
      </w:r>
    </w:p>
    <w:p w14:paraId="0D831D8D" w14:textId="3F0120F4" w:rsidR="00296B33" w:rsidRPr="00AF4BAA" w:rsidRDefault="00AF4BAA" w:rsidP="00296B33">
      <w:pPr>
        <w:rPr>
          <w:color w:val="222222"/>
          <w:shd w:val="clear" w:color="auto" w:fill="FFFFFF"/>
        </w:rPr>
      </w:pPr>
      <w:r w:rsidRPr="00A41A11">
        <w:rPr>
          <w:rFonts w:ascii="Times New Roman" w:hAnsi="Times New Roman" w:cs="Times New Roman"/>
          <w:color w:val="222222"/>
          <w:sz w:val="24"/>
          <w:szCs w:val="24"/>
          <w:shd w:val="clear" w:color="auto" w:fill="FFFFFF"/>
        </w:rPr>
        <w:t>The reason of the request is in 1955 the town of Lynndyl created an ordinance vacating several right of ways within the town.  One of these areas is the land described above</w:t>
      </w:r>
      <w:r w:rsidR="00296B33" w:rsidRPr="00A41A11">
        <w:rPr>
          <w:rFonts w:ascii="Times New Roman" w:hAnsi="Times New Roman" w:cs="Times New Roman"/>
          <w:sz w:val="24"/>
          <w:szCs w:val="24"/>
        </w:rPr>
        <w:t>.</w:t>
      </w:r>
      <w:r w:rsidRPr="00A41A11">
        <w:rPr>
          <w:rFonts w:ascii="Times New Roman" w:hAnsi="Times New Roman" w:cs="Times New Roman"/>
          <w:sz w:val="24"/>
          <w:szCs w:val="24"/>
        </w:rPr>
        <w:t xml:space="preserve">  </w:t>
      </w:r>
      <w:proofErr w:type="gramStart"/>
      <w:r w:rsidRPr="00A41A11">
        <w:rPr>
          <w:rFonts w:ascii="Times New Roman" w:hAnsi="Times New Roman" w:cs="Times New Roman"/>
          <w:sz w:val="24"/>
          <w:szCs w:val="24"/>
        </w:rPr>
        <w:t>It appears as though</w:t>
      </w:r>
      <w:proofErr w:type="gramEnd"/>
      <w:r w:rsidRPr="00A41A11">
        <w:rPr>
          <w:rFonts w:ascii="Times New Roman" w:hAnsi="Times New Roman" w:cs="Times New Roman"/>
          <w:sz w:val="24"/>
          <w:szCs w:val="24"/>
        </w:rPr>
        <w:t xml:space="preserve"> the town failed to submit the </w:t>
      </w:r>
      <w:proofErr w:type="spellStart"/>
      <w:r w:rsidRPr="00A41A11">
        <w:rPr>
          <w:rFonts w:ascii="Times New Roman" w:hAnsi="Times New Roman" w:cs="Times New Roman"/>
          <w:sz w:val="24"/>
          <w:szCs w:val="24"/>
        </w:rPr>
        <w:t>passed</w:t>
      </w:r>
      <w:proofErr w:type="spellEnd"/>
      <w:r w:rsidRPr="00A41A11">
        <w:rPr>
          <w:rFonts w:ascii="Times New Roman" w:hAnsi="Times New Roman" w:cs="Times New Roman"/>
          <w:sz w:val="24"/>
          <w:szCs w:val="24"/>
        </w:rPr>
        <w:t xml:space="preserve">, signed and notarized ordinance to the county after passing for recording.  As a result, there remains confusion to this day </w:t>
      </w:r>
      <w:proofErr w:type="gramStart"/>
      <w:r w:rsidRPr="00A41A11">
        <w:rPr>
          <w:rFonts w:ascii="Times New Roman" w:hAnsi="Times New Roman" w:cs="Times New Roman"/>
          <w:sz w:val="24"/>
          <w:szCs w:val="24"/>
        </w:rPr>
        <w:t>on</w:t>
      </w:r>
      <w:proofErr w:type="gramEnd"/>
      <w:r w:rsidRPr="00A41A11">
        <w:rPr>
          <w:rFonts w:ascii="Times New Roman" w:hAnsi="Times New Roman" w:cs="Times New Roman"/>
          <w:sz w:val="24"/>
          <w:szCs w:val="24"/>
        </w:rPr>
        <w:t xml:space="preserve"> who owns this property.</w:t>
      </w:r>
      <w:r>
        <w:rPr>
          <w:rFonts w:ascii="Times New Roman" w:hAnsi="Times New Roman" w:cs="Times New Roman"/>
          <w:sz w:val="24"/>
          <w:szCs w:val="24"/>
        </w:rPr>
        <w:t xml:space="preserve">  </w:t>
      </w:r>
      <w:r w:rsidR="00296B33" w:rsidRPr="00DA7339">
        <w:rPr>
          <w:rFonts w:ascii="Times New Roman" w:hAnsi="Times New Roman" w:cs="Times New Roman"/>
          <w:sz w:val="24"/>
          <w:szCs w:val="24"/>
        </w:rPr>
        <w:t xml:space="preserve">   </w:t>
      </w:r>
    </w:p>
    <w:p w14:paraId="7A115288" w14:textId="77777777" w:rsidR="00296B33" w:rsidRPr="00DA7339" w:rsidRDefault="00296B33" w:rsidP="00296B33">
      <w:pPr>
        <w:rPr>
          <w:rFonts w:ascii="Times New Roman" w:hAnsi="Times New Roman" w:cs="Times New Roman"/>
          <w:sz w:val="24"/>
          <w:szCs w:val="24"/>
        </w:rPr>
      </w:pPr>
      <w:r w:rsidRPr="00DA7339">
        <w:rPr>
          <w:rFonts w:ascii="Times New Roman" w:hAnsi="Times New Roman" w:cs="Times New Roman"/>
          <w:sz w:val="24"/>
          <w:szCs w:val="24"/>
        </w:rPr>
        <w:t xml:space="preserve">All interested parties may, no later than 10 days after the date of the public hearing above, file a written objection to Lynndyl Town Clerk, PO Box 40207 Lynndyl UT 84640. Such objections received prior to final action shall be considered by the Planning Commission and the Town Council.   </w:t>
      </w:r>
    </w:p>
    <w:p w14:paraId="059820F9" w14:textId="77777777" w:rsidR="00296B33" w:rsidRPr="00DA7339" w:rsidRDefault="00296B33" w:rsidP="00296B33">
      <w:pPr>
        <w:rPr>
          <w:rFonts w:ascii="Times New Roman" w:hAnsi="Times New Roman" w:cs="Times New Roman"/>
          <w:sz w:val="24"/>
          <w:szCs w:val="24"/>
        </w:rPr>
      </w:pPr>
      <w:r w:rsidRPr="00DA7339">
        <w:rPr>
          <w:rFonts w:ascii="Times New Roman" w:hAnsi="Times New Roman" w:cs="Times New Roman"/>
          <w:sz w:val="24"/>
          <w:szCs w:val="24"/>
        </w:rPr>
        <w:t xml:space="preserve">The above meeting will be held in the Town Hall located at 98 E Center St Lynndyl UT.  It is an open meeting in which you will have the opportunity to voice concerns or ask questions about the application.  </w:t>
      </w:r>
    </w:p>
    <w:p w14:paraId="3835A3C9" w14:textId="77777777" w:rsidR="00296B33" w:rsidRPr="00DA7339" w:rsidRDefault="00296B33" w:rsidP="00296B33">
      <w:pPr>
        <w:rPr>
          <w:rFonts w:ascii="Times New Roman" w:hAnsi="Times New Roman" w:cs="Times New Roman"/>
          <w:sz w:val="24"/>
          <w:szCs w:val="24"/>
        </w:rPr>
      </w:pPr>
      <w:r w:rsidRPr="00DA7339">
        <w:rPr>
          <w:rFonts w:ascii="Times New Roman" w:hAnsi="Times New Roman" w:cs="Times New Roman"/>
          <w:sz w:val="24"/>
          <w:szCs w:val="24"/>
        </w:rPr>
        <w:t xml:space="preserve">This notice was sent to property owners within 300’ of the subject property.  Please share this notice with any other property owners who may be interested.   </w:t>
      </w:r>
    </w:p>
    <w:p w14:paraId="7CD919C0" w14:textId="77777777" w:rsidR="00296B33" w:rsidRPr="00296B33" w:rsidRDefault="00296B33" w:rsidP="00296B33">
      <w:pPr>
        <w:rPr>
          <w:rFonts w:ascii="Times New Roman" w:hAnsi="Times New Roman" w:cs="Times New Roman"/>
          <w:sz w:val="24"/>
          <w:szCs w:val="24"/>
        </w:rPr>
      </w:pPr>
    </w:p>
    <w:p w14:paraId="2FBDE2BF" w14:textId="77777777" w:rsidR="00296B33" w:rsidRPr="00296B33" w:rsidRDefault="00296B33" w:rsidP="00296B33">
      <w:pPr>
        <w:rPr>
          <w:rFonts w:ascii="Times New Roman" w:hAnsi="Times New Roman" w:cs="Times New Roman"/>
          <w:sz w:val="24"/>
          <w:szCs w:val="24"/>
        </w:rPr>
      </w:pPr>
    </w:p>
    <w:p w14:paraId="22B086F1" w14:textId="77777777" w:rsidR="00296B33" w:rsidRPr="00296B33" w:rsidRDefault="00296B33" w:rsidP="00296B33">
      <w:pPr>
        <w:rPr>
          <w:rFonts w:ascii="Times New Roman" w:hAnsi="Times New Roman" w:cs="Times New Roman"/>
          <w:sz w:val="24"/>
          <w:szCs w:val="24"/>
        </w:rPr>
      </w:pPr>
      <w:r w:rsidRPr="00296B33">
        <w:rPr>
          <w:rFonts w:ascii="Times New Roman" w:hAnsi="Times New Roman" w:cs="Times New Roman"/>
          <w:sz w:val="24"/>
          <w:szCs w:val="24"/>
        </w:rPr>
        <w:t>Regards,</w:t>
      </w:r>
    </w:p>
    <w:p w14:paraId="69357EF3" w14:textId="77777777" w:rsidR="00296B33" w:rsidRPr="00296B33" w:rsidRDefault="00296B33" w:rsidP="00296B33">
      <w:pPr>
        <w:rPr>
          <w:rFonts w:ascii="Times New Roman" w:hAnsi="Times New Roman" w:cs="Times New Roman"/>
          <w:sz w:val="24"/>
          <w:szCs w:val="24"/>
        </w:rPr>
      </w:pPr>
    </w:p>
    <w:p w14:paraId="44542158" w14:textId="77777777" w:rsidR="00296B33" w:rsidRPr="00296B33" w:rsidRDefault="00296B33" w:rsidP="00296B33">
      <w:pPr>
        <w:rPr>
          <w:rFonts w:ascii="Times New Roman" w:hAnsi="Times New Roman" w:cs="Times New Roman"/>
          <w:sz w:val="24"/>
          <w:szCs w:val="24"/>
        </w:rPr>
      </w:pPr>
      <w:r w:rsidRPr="00296B33">
        <w:rPr>
          <w:rFonts w:ascii="Times New Roman" w:hAnsi="Times New Roman" w:cs="Times New Roman"/>
          <w:sz w:val="24"/>
          <w:szCs w:val="24"/>
        </w:rPr>
        <w:t>Kara Proctor</w:t>
      </w:r>
    </w:p>
    <w:p w14:paraId="5C94592A" w14:textId="6C5B9920" w:rsidR="004C58D7" w:rsidRDefault="00296B33">
      <w:pPr>
        <w:rPr>
          <w:rFonts w:ascii="Times New Roman" w:hAnsi="Times New Roman" w:cs="Times New Roman"/>
          <w:sz w:val="24"/>
          <w:szCs w:val="24"/>
        </w:rPr>
      </w:pPr>
      <w:r>
        <w:rPr>
          <w:rFonts w:ascii="Times New Roman" w:hAnsi="Times New Roman" w:cs="Times New Roman"/>
          <w:sz w:val="24"/>
          <w:szCs w:val="24"/>
        </w:rPr>
        <w:t>Clerk, Lynndyl Town</w:t>
      </w:r>
    </w:p>
    <w:p w14:paraId="2EFFEFBA" w14:textId="7D316F49" w:rsidR="00DA7339" w:rsidRDefault="00DA7339"/>
    <w:sectPr w:rsidR="00DA7339" w:rsidSect="00296B33">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69B3EA" w14:textId="77777777" w:rsidR="00296B33" w:rsidRDefault="00296B33" w:rsidP="00296B33">
      <w:pPr>
        <w:spacing w:after="0" w:line="240" w:lineRule="auto"/>
      </w:pPr>
      <w:r>
        <w:separator/>
      </w:r>
    </w:p>
  </w:endnote>
  <w:endnote w:type="continuationSeparator" w:id="0">
    <w:p w14:paraId="305733CF" w14:textId="77777777" w:rsidR="00296B33" w:rsidRDefault="00296B33" w:rsidP="00296B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Gungsuh">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8C8A2B" w14:textId="77777777" w:rsidR="009A0168" w:rsidRDefault="009A01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3A22F7" w14:textId="77777777" w:rsidR="009A0168" w:rsidRDefault="009A016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433DD8" w14:textId="77777777" w:rsidR="009A0168" w:rsidRDefault="009A01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5EEB32" w14:textId="77777777" w:rsidR="00296B33" w:rsidRDefault="00296B33" w:rsidP="00296B33">
      <w:pPr>
        <w:spacing w:after="0" w:line="240" w:lineRule="auto"/>
      </w:pPr>
      <w:r>
        <w:separator/>
      </w:r>
    </w:p>
  </w:footnote>
  <w:footnote w:type="continuationSeparator" w:id="0">
    <w:p w14:paraId="364F2FA2" w14:textId="77777777" w:rsidR="00296B33" w:rsidRDefault="00296B33" w:rsidP="00296B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77B3F1" w14:textId="77777777" w:rsidR="009A0168" w:rsidRDefault="009A016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8E5542" w14:textId="77777777" w:rsidR="00296B33" w:rsidRDefault="00296B33" w:rsidP="00296B33">
    <w:pPr>
      <w:pStyle w:val="NormalWeb"/>
      <w:spacing w:before="0" w:beforeAutospacing="0" w:after="0" w:afterAutospacing="0"/>
    </w:pPr>
    <w:bookmarkStart w:id="0" w:name="_Hlk166705914"/>
    <w:bookmarkStart w:id="1" w:name="_Hlk166705915"/>
    <w:r w:rsidRPr="00296B33">
      <w:rPr>
        <w:rFonts w:ascii="Gungsuh" w:eastAsia="Gungsuh" w:hAnsi="Gungsuh"/>
        <w:noProof/>
        <w:sz w:val="44"/>
        <w:szCs w:val="44"/>
      </w:rPr>
      <w:drawing>
        <wp:anchor distT="0" distB="0" distL="114300" distR="114300" simplePos="0" relativeHeight="251658240" behindDoc="1" locked="0" layoutInCell="1" allowOverlap="1" wp14:anchorId="1289724D" wp14:editId="0FF82F05">
          <wp:simplePos x="0" y="0"/>
          <wp:positionH relativeFrom="column">
            <wp:posOffset>0</wp:posOffset>
          </wp:positionH>
          <wp:positionV relativeFrom="paragraph">
            <wp:posOffset>0</wp:posOffset>
          </wp:positionV>
          <wp:extent cx="889292" cy="678180"/>
          <wp:effectExtent l="0" t="0" r="6350" b="7620"/>
          <wp:wrapTight wrapText="bothSides">
            <wp:wrapPolygon edited="0">
              <wp:start x="0" y="0"/>
              <wp:lineTo x="0" y="21236"/>
              <wp:lineTo x="21291" y="21236"/>
              <wp:lineTo x="21291" y="0"/>
              <wp:lineTo x="0" y="0"/>
            </wp:wrapPolygon>
          </wp:wrapTight>
          <wp:docPr id="2017795466" name="Picture 1"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7795466" name="Picture 1" descr="A black and white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9292" cy="678180"/>
                  </a:xfrm>
                  <a:prstGeom prst="rect">
                    <a:avLst/>
                  </a:prstGeom>
                  <a:noFill/>
                  <a:ln>
                    <a:noFill/>
                  </a:ln>
                </pic:spPr>
              </pic:pic>
            </a:graphicData>
          </a:graphic>
        </wp:anchor>
      </w:drawing>
    </w:r>
    <w:r w:rsidRPr="00296B33">
      <w:rPr>
        <w:rFonts w:ascii="Gungsuh" w:eastAsia="Gungsuh" w:hAnsi="Gungsuh"/>
        <w:sz w:val="44"/>
        <w:szCs w:val="44"/>
      </w:rPr>
      <w:ptab w:relativeTo="margin" w:alignment="center" w:leader="none"/>
    </w:r>
    <w:r w:rsidRPr="00296B33">
      <w:rPr>
        <w:rFonts w:ascii="Gungsuh" w:eastAsia="Gungsuh" w:hAnsi="Gungsuh"/>
        <w:sz w:val="44"/>
        <w:szCs w:val="44"/>
      </w:rPr>
      <w:t>Lynndyl Town</w:t>
    </w:r>
    <w:r w:rsidRPr="00296B33">
      <w:rPr>
        <w:rFonts w:ascii="Gungsuh" w:eastAsia="Gungsuh" w:hAnsi="Gungsuh"/>
      </w:rPr>
      <w:ptab w:relativeTo="margin" w:alignment="right" w:leader="none"/>
    </w:r>
    <w:r w:rsidRPr="00296B33">
      <w:rPr>
        <w:rFonts w:eastAsia="Gungsuh"/>
      </w:rPr>
      <w:t>PO</w:t>
    </w:r>
    <w:r>
      <w:t xml:space="preserve"> Box 40207</w:t>
    </w:r>
  </w:p>
  <w:p w14:paraId="2682972E" w14:textId="7A07AD3F" w:rsidR="00296B33" w:rsidRDefault="00296B33" w:rsidP="00296B33">
    <w:pPr>
      <w:pStyle w:val="NormalWeb"/>
      <w:spacing w:before="0" w:beforeAutospacing="0" w:after="0" w:afterAutospacing="0"/>
      <w:jc w:val="right"/>
    </w:pPr>
    <w:r>
      <w:t>Lynndyl UT 84640</w:t>
    </w:r>
    <w:bookmarkEnd w:id="0"/>
    <w:bookmarkEnd w:id="1"/>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D2C478" w14:textId="77777777" w:rsidR="009A0168" w:rsidRDefault="009A016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6B33"/>
    <w:rsid w:val="000261DF"/>
    <w:rsid w:val="00296B33"/>
    <w:rsid w:val="002C7968"/>
    <w:rsid w:val="0049236C"/>
    <w:rsid w:val="004C58D7"/>
    <w:rsid w:val="006A6FBD"/>
    <w:rsid w:val="007203B5"/>
    <w:rsid w:val="009A0168"/>
    <w:rsid w:val="00A41A11"/>
    <w:rsid w:val="00AF4BAA"/>
    <w:rsid w:val="00D028ED"/>
    <w:rsid w:val="00DA73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89D183"/>
  <w15:chartTrackingRefBased/>
  <w15:docId w15:val="{7398E180-48B3-4C7A-BD2E-DCD958476D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6B33"/>
    <w:pPr>
      <w:spacing w:after="160"/>
    </w:pPr>
  </w:style>
  <w:style w:type="paragraph" w:styleId="Heading1">
    <w:name w:val="heading 1"/>
    <w:basedOn w:val="Normal"/>
    <w:next w:val="Normal"/>
    <w:link w:val="Heading1Char"/>
    <w:uiPriority w:val="9"/>
    <w:qFormat/>
    <w:rsid w:val="00296B3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96B3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96B3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96B3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96B3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96B3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96B3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96B3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96B3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6B3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96B3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96B3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96B3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96B3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96B3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96B3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96B3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96B33"/>
    <w:rPr>
      <w:rFonts w:eastAsiaTheme="majorEastAsia" w:cstheme="majorBidi"/>
      <w:color w:val="272727" w:themeColor="text1" w:themeTint="D8"/>
    </w:rPr>
  </w:style>
  <w:style w:type="paragraph" w:styleId="Title">
    <w:name w:val="Title"/>
    <w:basedOn w:val="Normal"/>
    <w:next w:val="Normal"/>
    <w:link w:val="TitleChar"/>
    <w:uiPriority w:val="10"/>
    <w:qFormat/>
    <w:rsid w:val="00296B3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96B3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96B3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96B3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96B33"/>
    <w:pPr>
      <w:spacing w:before="160"/>
      <w:jc w:val="center"/>
    </w:pPr>
    <w:rPr>
      <w:i/>
      <w:iCs/>
      <w:color w:val="404040" w:themeColor="text1" w:themeTint="BF"/>
    </w:rPr>
  </w:style>
  <w:style w:type="character" w:customStyle="1" w:styleId="QuoteChar">
    <w:name w:val="Quote Char"/>
    <w:basedOn w:val="DefaultParagraphFont"/>
    <w:link w:val="Quote"/>
    <w:uiPriority w:val="29"/>
    <w:rsid w:val="00296B33"/>
    <w:rPr>
      <w:i/>
      <w:iCs/>
      <w:color w:val="404040" w:themeColor="text1" w:themeTint="BF"/>
    </w:rPr>
  </w:style>
  <w:style w:type="paragraph" w:styleId="ListParagraph">
    <w:name w:val="List Paragraph"/>
    <w:basedOn w:val="Normal"/>
    <w:uiPriority w:val="34"/>
    <w:qFormat/>
    <w:rsid w:val="00296B33"/>
    <w:pPr>
      <w:spacing w:after="0"/>
      <w:ind w:left="720"/>
      <w:contextualSpacing/>
    </w:pPr>
  </w:style>
  <w:style w:type="character" w:styleId="IntenseEmphasis">
    <w:name w:val="Intense Emphasis"/>
    <w:basedOn w:val="DefaultParagraphFont"/>
    <w:uiPriority w:val="21"/>
    <w:qFormat/>
    <w:rsid w:val="00296B33"/>
    <w:rPr>
      <w:i/>
      <w:iCs/>
      <w:color w:val="0F4761" w:themeColor="accent1" w:themeShade="BF"/>
    </w:rPr>
  </w:style>
  <w:style w:type="paragraph" w:styleId="IntenseQuote">
    <w:name w:val="Intense Quote"/>
    <w:basedOn w:val="Normal"/>
    <w:next w:val="Normal"/>
    <w:link w:val="IntenseQuoteChar"/>
    <w:uiPriority w:val="30"/>
    <w:qFormat/>
    <w:rsid w:val="00296B3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96B33"/>
    <w:rPr>
      <w:i/>
      <w:iCs/>
      <w:color w:val="0F4761" w:themeColor="accent1" w:themeShade="BF"/>
    </w:rPr>
  </w:style>
  <w:style w:type="character" w:styleId="IntenseReference">
    <w:name w:val="Intense Reference"/>
    <w:basedOn w:val="DefaultParagraphFont"/>
    <w:uiPriority w:val="32"/>
    <w:qFormat/>
    <w:rsid w:val="00296B33"/>
    <w:rPr>
      <w:b/>
      <w:bCs/>
      <w:smallCaps/>
      <w:color w:val="0F4761" w:themeColor="accent1" w:themeShade="BF"/>
      <w:spacing w:val="5"/>
    </w:rPr>
  </w:style>
  <w:style w:type="paragraph" w:styleId="Header">
    <w:name w:val="header"/>
    <w:basedOn w:val="Normal"/>
    <w:link w:val="HeaderChar"/>
    <w:uiPriority w:val="99"/>
    <w:unhideWhenUsed/>
    <w:rsid w:val="00296B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6B33"/>
  </w:style>
  <w:style w:type="paragraph" w:styleId="Footer">
    <w:name w:val="footer"/>
    <w:basedOn w:val="Normal"/>
    <w:link w:val="FooterChar"/>
    <w:uiPriority w:val="99"/>
    <w:unhideWhenUsed/>
    <w:rsid w:val="00296B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6B33"/>
  </w:style>
  <w:style w:type="paragraph" w:styleId="NormalWeb">
    <w:name w:val="Normal (Web)"/>
    <w:basedOn w:val="Normal"/>
    <w:uiPriority w:val="99"/>
    <w:unhideWhenUsed/>
    <w:rsid w:val="00296B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8069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263</Words>
  <Characters>1504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lynndyl clerk</dc:creator>
  <cp:keywords/>
  <dc:description/>
  <cp:lastModifiedBy>lynndyl clerk</cp:lastModifiedBy>
  <cp:revision>2</cp:revision>
  <cp:lastPrinted>2025-08-19T05:49:00Z</cp:lastPrinted>
  <dcterms:created xsi:type="dcterms:W3CDTF">2025-08-19T05:51:00Z</dcterms:created>
  <dcterms:modified xsi:type="dcterms:W3CDTF">2025-08-19T05:51:00Z</dcterms:modified>
</cp:coreProperties>
</file>