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6049" w14:textId="41E5CBB7" w:rsidR="00A643E2" w:rsidRPr="00244BFD" w:rsidRDefault="00A643E2" w:rsidP="00290F96">
      <w:pPr>
        <w:jc w:val="center"/>
        <w:rPr>
          <w:rStyle w:val="fontstyle01"/>
          <w:sz w:val="22"/>
          <w:szCs w:val="22"/>
        </w:rPr>
      </w:pPr>
      <w:r w:rsidRPr="00244BFD">
        <w:rPr>
          <w:rStyle w:val="fontstyle01"/>
          <w:sz w:val="22"/>
          <w:szCs w:val="22"/>
        </w:rPr>
        <w:t>RESOLUTION 20</w:t>
      </w:r>
      <w:r w:rsidR="00290F96">
        <w:rPr>
          <w:rStyle w:val="fontstyle01"/>
          <w:sz w:val="22"/>
          <w:szCs w:val="22"/>
        </w:rPr>
        <w:t>2</w:t>
      </w:r>
      <w:r w:rsidR="00057A23">
        <w:rPr>
          <w:rStyle w:val="fontstyle01"/>
          <w:sz w:val="22"/>
          <w:szCs w:val="22"/>
        </w:rPr>
        <w:t>5</w:t>
      </w:r>
      <w:r w:rsidR="00290F96">
        <w:rPr>
          <w:rStyle w:val="fontstyle01"/>
          <w:sz w:val="22"/>
          <w:szCs w:val="22"/>
        </w:rPr>
        <w:t>-1</w:t>
      </w:r>
    </w:p>
    <w:p w14:paraId="14BC8499" w14:textId="77777777" w:rsidR="00A643E2" w:rsidRPr="00244BFD" w:rsidRDefault="00A643E2" w:rsidP="00A643E2">
      <w:pPr>
        <w:jc w:val="center"/>
        <w:rPr>
          <w:rStyle w:val="fontstyle01"/>
          <w:sz w:val="22"/>
          <w:szCs w:val="22"/>
        </w:rPr>
      </w:pPr>
    </w:p>
    <w:p w14:paraId="1F379E47" w14:textId="77777777" w:rsidR="00A7229F" w:rsidRPr="00244BFD" w:rsidRDefault="00A643E2" w:rsidP="00A643E2">
      <w:pPr>
        <w:jc w:val="center"/>
        <w:rPr>
          <w:rStyle w:val="fontstyle01"/>
          <w:sz w:val="22"/>
          <w:szCs w:val="22"/>
        </w:rPr>
      </w:pPr>
      <w:bookmarkStart w:id="0" w:name="_Hlk19270381"/>
      <w:r w:rsidRPr="00244BFD">
        <w:rPr>
          <w:rStyle w:val="fontstyle01"/>
          <w:sz w:val="22"/>
          <w:szCs w:val="22"/>
        </w:rPr>
        <w:t>A RESOLUTION IMPOSING A FEE FOR SOLID WASTE COLLECTION SERVICE IN THE CEDAR</w:t>
      </w:r>
      <w:r w:rsidRPr="00244BFD">
        <w:rPr>
          <w:b/>
          <w:bCs/>
          <w:color w:val="000000"/>
        </w:rPr>
        <w:br/>
      </w:r>
      <w:r w:rsidRPr="00244BFD">
        <w:rPr>
          <w:rStyle w:val="fontstyle01"/>
          <w:sz w:val="22"/>
          <w:szCs w:val="22"/>
        </w:rPr>
        <w:t>MOUNTAIN AREA; AND ASSESSING INTEREST AND PENALTIES FOR LATE PAYMENT AND NONPAYMENT</w:t>
      </w:r>
      <w:bookmarkEnd w:id="0"/>
    </w:p>
    <w:p w14:paraId="33BFC237" w14:textId="77777777" w:rsidR="00A643E2" w:rsidRDefault="00A643E2" w:rsidP="00A643E2">
      <w:pPr>
        <w:jc w:val="center"/>
      </w:pPr>
    </w:p>
    <w:p w14:paraId="5E8A8934" w14:textId="77777777" w:rsidR="00A643E2" w:rsidRDefault="00A643E2" w:rsidP="00A643E2">
      <w:pPr>
        <w:jc w:val="center"/>
      </w:pPr>
    </w:p>
    <w:p w14:paraId="03BE65D6" w14:textId="77777777" w:rsidR="00A643E2" w:rsidRPr="00E4005B" w:rsidRDefault="00A643E2" w:rsidP="00A643E2">
      <w:pPr>
        <w:ind w:firstLine="720"/>
        <w:rPr>
          <w:color w:val="000000"/>
          <w:sz w:val="20"/>
          <w:szCs w:val="20"/>
        </w:rPr>
      </w:pP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Western Kane County Special Service District No. 1 (hereinafter the "District") now</w:t>
      </w:r>
      <w:r w:rsidRPr="00E4005B">
        <w:rPr>
          <w:color w:val="000000"/>
          <w:sz w:val="20"/>
          <w:szCs w:val="20"/>
        </w:rPr>
        <w:br/>
        <w:t>provides solid waste collection and disposal service within the District in the Cedar Mountain North-Western</w:t>
      </w:r>
      <w:r w:rsidRPr="00E4005B">
        <w:rPr>
          <w:color w:val="000000"/>
          <w:sz w:val="20"/>
          <w:szCs w:val="20"/>
        </w:rPr>
        <w:br/>
        <w:t>Kane County area and, which area is defined in Resolution 1986-4, as mo</w:t>
      </w:r>
      <w:r w:rsidR="008767A1">
        <w:rPr>
          <w:color w:val="000000"/>
          <w:sz w:val="20"/>
          <w:szCs w:val="20"/>
        </w:rPr>
        <w:t>dified by Resolution 1999-2 and</w:t>
      </w:r>
      <w:r w:rsidRPr="00E4005B">
        <w:rPr>
          <w:color w:val="000000"/>
          <w:sz w:val="20"/>
          <w:szCs w:val="20"/>
        </w:rPr>
        <w:br/>
        <w:t>Resolution</w:t>
      </w:r>
      <w:r w:rsidR="008767A1">
        <w:rPr>
          <w:color w:val="000000"/>
          <w:sz w:val="20"/>
          <w:szCs w:val="20"/>
        </w:rPr>
        <w:t xml:space="preserve"> 2011-2.</w:t>
      </w:r>
    </w:p>
    <w:p w14:paraId="3A558355" w14:textId="77777777" w:rsidR="0009356E" w:rsidRPr="00E4005B" w:rsidRDefault="00A643E2" w:rsidP="00A643E2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</w:p>
    <w:p w14:paraId="7D9C1D61" w14:textId="77777777" w:rsidR="00A643E2" w:rsidRPr="00E4005B" w:rsidRDefault="00A643E2" w:rsidP="00A643E2">
      <w:pPr>
        <w:ind w:firstLine="720"/>
        <w:rPr>
          <w:color w:val="000000"/>
          <w:sz w:val="20"/>
          <w:szCs w:val="20"/>
        </w:rPr>
      </w:pP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service provided by the </w:t>
      </w:r>
      <w:proofErr w:type="gramStart"/>
      <w:r w:rsidRPr="00E4005B">
        <w:rPr>
          <w:color w:val="000000"/>
          <w:sz w:val="20"/>
          <w:szCs w:val="20"/>
        </w:rPr>
        <w:t>District</w:t>
      </w:r>
      <w:proofErr w:type="gramEnd"/>
      <w:r w:rsidRPr="00E4005B">
        <w:rPr>
          <w:color w:val="000000"/>
          <w:sz w:val="20"/>
          <w:szCs w:val="20"/>
        </w:rPr>
        <w:t xml:space="preserve"> benefits all property in the area by helping to insure</w:t>
      </w:r>
      <w:r w:rsidRPr="00E4005B">
        <w:rPr>
          <w:color w:val="000000"/>
          <w:sz w:val="20"/>
          <w:szCs w:val="20"/>
        </w:rPr>
        <w:br/>
        <w:t>that waste and litter in the area are properly collected and disposed of, and</w:t>
      </w:r>
    </w:p>
    <w:p w14:paraId="692019B5" w14:textId="77777777" w:rsidR="00A643E2" w:rsidRPr="00E4005B" w:rsidRDefault="00A643E2" w:rsidP="0009356E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09356E" w:rsidRPr="00E4005B">
        <w:rPr>
          <w:color w:val="000000"/>
          <w:sz w:val="20"/>
          <w:szCs w:val="20"/>
        </w:rPr>
        <w:t xml:space="preserve">  </w:t>
      </w:r>
      <w:r w:rsidR="0009356E" w:rsidRPr="00E4005B">
        <w:rPr>
          <w:color w:val="000000"/>
          <w:sz w:val="20"/>
          <w:szCs w:val="20"/>
        </w:rPr>
        <w:tab/>
      </w: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District incurs substantial costs in providing such service and desires to impose a fee</w:t>
      </w:r>
      <w:r w:rsidR="00244BFD"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to recover those costs, and</w:t>
      </w:r>
    </w:p>
    <w:p w14:paraId="0F871E2E" w14:textId="77777777" w:rsidR="00A643E2" w:rsidRPr="00E4005B" w:rsidRDefault="00A643E2" w:rsidP="00A643E2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244BFD" w:rsidRPr="00E4005B">
        <w:rPr>
          <w:color w:val="000000"/>
          <w:sz w:val="20"/>
          <w:szCs w:val="20"/>
        </w:rPr>
        <w:t xml:space="preserve"> </w:t>
      </w:r>
      <w:r w:rsidR="00244BFD" w:rsidRPr="00E4005B">
        <w:rPr>
          <w:color w:val="000000"/>
          <w:sz w:val="20"/>
          <w:szCs w:val="20"/>
        </w:rPr>
        <w:tab/>
      </w: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fee recovers the costs of the service from those who benefit from the service, and</w:t>
      </w:r>
    </w:p>
    <w:p w14:paraId="4D9D93FE" w14:textId="77777777" w:rsidR="00A643E2" w:rsidRPr="00E4005B" w:rsidRDefault="00A643E2" w:rsidP="00A643E2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244BFD" w:rsidRPr="00E4005B">
        <w:rPr>
          <w:color w:val="000000"/>
          <w:sz w:val="20"/>
          <w:szCs w:val="20"/>
        </w:rPr>
        <w:t xml:space="preserve"> </w:t>
      </w:r>
      <w:r w:rsidR="00244BFD"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>WHEREAS, the District has determined that it is more equitable to provide a ceiling on the fee</w:t>
      </w:r>
      <w:r w:rsidRPr="00E4005B">
        <w:rPr>
          <w:color w:val="000000"/>
          <w:sz w:val="20"/>
          <w:szCs w:val="20"/>
        </w:rPr>
        <w:br/>
        <w:t>assessed for any one person, and</w:t>
      </w:r>
    </w:p>
    <w:p w14:paraId="3143437A" w14:textId="77777777" w:rsidR="00A643E2" w:rsidRPr="00E4005B" w:rsidRDefault="00A643E2" w:rsidP="00A643E2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244BFD" w:rsidRPr="00E4005B">
        <w:rPr>
          <w:color w:val="000000"/>
          <w:sz w:val="20"/>
          <w:szCs w:val="20"/>
        </w:rPr>
        <w:t xml:space="preserve"> </w:t>
      </w:r>
      <w:r w:rsidR="00244BFD" w:rsidRPr="00E4005B">
        <w:rPr>
          <w:color w:val="000000"/>
          <w:sz w:val="20"/>
          <w:szCs w:val="20"/>
        </w:rPr>
        <w:tab/>
      </w: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District desires to provide procedures for the collection of the fee imposed hereby and</w:t>
      </w:r>
      <w:r w:rsidRPr="00E4005B">
        <w:rPr>
          <w:color w:val="000000"/>
          <w:sz w:val="20"/>
          <w:szCs w:val="20"/>
        </w:rPr>
        <w:br/>
        <w:t>to assess interest and penalties for late payment or non-payment of the fee, and</w:t>
      </w:r>
    </w:p>
    <w:p w14:paraId="7C806EBE" w14:textId="77777777" w:rsidR="00A643E2" w:rsidRPr="00E4005B" w:rsidRDefault="00A643E2" w:rsidP="00A643E2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244BFD" w:rsidRPr="00E4005B">
        <w:rPr>
          <w:color w:val="000000"/>
          <w:sz w:val="20"/>
          <w:szCs w:val="20"/>
        </w:rPr>
        <w:t xml:space="preserve"> </w:t>
      </w:r>
      <w:r w:rsidR="00244BFD" w:rsidRPr="00E4005B">
        <w:rPr>
          <w:color w:val="000000"/>
          <w:sz w:val="20"/>
          <w:szCs w:val="20"/>
        </w:rPr>
        <w:tab/>
      </w: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District desires to provide regulations for the collection and disposal of solid waste.</w:t>
      </w:r>
    </w:p>
    <w:p w14:paraId="66255D8A" w14:textId="77777777" w:rsidR="00A643E2" w:rsidRPr="00E4005B" w:rsidRDefault="00A643E2" w:rsidP="00A643E2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244BFD" w:rsidRPr="00E4005B">
        <w:rPr>
          <w:color w:val="000000"/>
          <w:sz w:val="20"/>
          <w:szCs w:val="20"/>
        </w:rPr>
        <w:t xml:space="preserve"> </w:t>
      </w:r>
      <w:r w:rsidR="00244BFD" w:rsidRPr="00E4005B">
        <w:rPr>
          <w:color w:val="000000"/>
          <w:sz w:val="20"/>
          <w:szCs w:val="20"/>
        </w:rPr>
        <w:tab/>
      </w:r>
      <w:proofErr w:type="gramStart"/>
      <w:r w:rsidRPr="00E4005B">
        <w:rPr>
          <w:color w:val="000000"/>
          <w:sz w:val="20"/>
          <w:szCs w:val="20"/>
        </w:rPr>
        <w:t>WHEREAS,</w:t>
      </w:r>
      <w:proofErr w:type="gramEnd"/>
      <w:r w:rsidRPr="00E4005B">
        <w:rPr>
          <w:color w:val="000000"/>
          <w:sz w:val="20"/>
          <w:szCs w:val="20"/>
        </w:rPr>
        <w:t xml:space="preserve"> the District desires to expand the service boundaries of the </w:t>
      </w:r>
      <w:proofErr w:type="gramStart"/>
      <w:r w:rsidRPr="00E4005B">
        <w:rPr>
          <w:color w:val="000000"/>
          <w:sz w:val="20"/>
          <w:szCs w:val="20"/>
        </w:rPr>
        <w:t>District</w:t>
      </w:r>
      <w:proofErr w:type="gramEnd"/>
      <w:r w:rsidRPr="00E4005B">
        <w:rPr>
          <w:color w:val="000000"/>
          <w:sz w:val="20"/>
          <w:szCs w:val="20"/>
        </w:rPr>
        <w:t xml:space="preserve"> to include sections</w:t>
      </w:r>
      <w:r w:rsidRPr="00E4005B">
        <w:rPr>
          <w:color w:val="000000"/>
          <w:sz w:val="20"/>
          <w:szCs w:val="20"/>
        </w:rPr>
        <w:br/>
        <w:t xml:space="preserve">3,4,5,6,7,8,9,10 of Township 38 South, Range 5 West, Salt Lake Base and Meridian </w:t>
      </w:r>
      <w:proofErr w:type="gramStart"/>
      <w:r w:rsidRPr="00E4005B">
        <w:rPr>
          <w:color w:val="000000"/>
          <w:sz w:val="20"/>
          <w:szCs w:val="20"/>
        </w:rPr>
        <w:t>and also</w:t>
      </w:r>
      <w:proofErr w:type="gramEnd"/>
      <w:r w:rsidRPr="00E4005B">
        <w:rPr>
          <w:color w:val="000000"/>
          <w:sz w:val="20"/>
          <w:szCs w:val="20"/>
        </w:rPr>
        <w:t xml:space="preserve"> sections 1,11,12</w:t>
      </w:r>
      <w:r w:rsidRPr="00E4005B">
        <w:rPr>
          <w:color w:val="000000"/>
          <w:sz w:val="20"/>
          <w:szCs w:val="20"/>
        </w:rPr>
        <w:br/>
        <w:t>of Township 38 South, Range 6 West, Salt Lake Base and Meridian.</w:t>
      </w:r>
    </w:p>
    <w:p w14:paraId="42827457" w14:textId="77777777" w:rsidR="00244BFD" w:rsidRPr="00E4005B" w:rsidRDefault="00244BFD" w:rsidP="00A643E2">
      <w:pPr>
        <w:rPr>
          <w:sz w:val="20"/>
          <w:szCs w:val="20"/>
        </w:rPr>
      </w:pPr>
    </w:p>
    <w:p w14:paraId="21B5F517" w14:textId="77777777" w:rsidR="00244BFD" w:rsidRPr="00E4005B" w:rsidRDefault="00244BFD" w:rsidP="00244BFD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>BE IT RESOLVED BY THE ADMINISTRATIVE CONTROL BOARD OF THE WESTERN KANE</w:t>
      </w:r>
      <w:r w:rsidRPr="00E4005B">
        <w:rPr>
          <w:color w:val="000000"/>
          <w:sz w:val="20"/>
          <w:szCs w:val="20"/>
        </w:rPr>
        <w:br/>
        <w:t>COUNTY SPECIAL SERVICE DISTRICT NO. 1:</w:t>
      </w:r>
    </w:p>
    <w:p w14:paraId="5C8831C5" w14:textId="77777777" w:rsidR="00244BFD" w:rsidRPr="00E4005B" w:rsidRDefault="00244BFD" w:rsidP="00244BFD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  <w:t xml:space="preserve"> </w:t>
      </w:r>
      <w:r w:rsidRPr="00E4005B">
        <w:rPr>
          <w:color w:val="000000"/>
          <w:sz w:val="20"/>
          <w:szCs w:val="20"/>
        </w:rPr>
        <w:tab/>
        <w:t>1</w:t>
      </w:r>
      <w:proofErr w:type="gramStart"/>
      <w:r w:rsidRPr="00E4005B">
        <w:rPr>
          <w:b/>
          <w:bCs/>
          <w:color w:val="000000"/>
          <w:sz w:val="20"/>
          <w:szCs w:val="20"/>
        </w:rPr>
        <w:t xml:space="preserve">. </w:t>
      </w:r>
      <w:r w:rsidRPr="00E4005B">
        <w:rPr>
          <w:b/>
          <w:bCs/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>Definitions</w:t>
      </w:r>
      <w:proofErr w:type="gramEnd"/>
      <w:r w:rsidRPr="00E4005B">
        <w:rPr>
          <w:color w:val="000000"/>
          <w:sz w:val="20"/>
          <w:szCs w:val="20"/>
        </w:rPr>
        <w:t>.</w:t>
      </w:r>
    </w:p>
    <w:p w14:paraId="6FEA382B" w14:textId="77777777" w:rsidR="00244BFD" w:rsidRPr="00E4005B" w:rsidRDefault="00244BFD" w:rsidP="00244BFD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  <w:t>1.1</w:t>
      </w:r>
      <w:r w:rsidRPr="00E4005B">
        <w:rPr>
          <w:b/>
          <w:bCs/>
          <w:color w:val="000000"/>
          <w:sz w:val="20"/>
          <w:szCs w:val="20"/>
        </w:rPr>
        <w:t xml:space="preserve">. </w:t>
      </w:r>
      <w:r w:rsidRPr="00E4005B">
        <w:rPr>
          <w:b/>
          <w:bCs/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>"Person" is any person, firm, partnership, limited liability company, association</w:t>
      </w:r>
      <w:r w:rsidRPr="00E4005B">
        <w:rPr>
          <w:color w:val="000000"/>
          <w:sz w:val="20"/>
          <w:szCs w:val="20"/>
        </w:rPr>
        <w:br/>
        <w:t>corporation, company or organization or entity of any kind.</w:t>
      </w:r>
      <w:r w:rsidRPr="00E4005B">
        <w:rPr>
          <w:color w:val="000000"/>
          <w:sz w:val="20"/>
          <w:szCs w:val="20"/>
        </w:rPr>
        <w:br/>
      </w:r>
      <w:r w:rsidRPr="00E4005B">
        <w:rPr>
          <w:b/>
          <w:bCs/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  <w:t xml:space="preserve">1.2. </w:t>
      </w:r>
      <w:r w:rsidRPr="00E4005B">
        <w:rPr>
          <w:color w:val="000000"/>
          <w:sz w:val="20"/>
          <w:szCs w:val="20"/>
        </w:rPr>
        <w:tab/>
        <w:t>"District" is the Western Kane County Special Service District No. 1, a separate body</w:t>
      </w:r>
      <w:r w:rsidRPr="00E4005B">
        <w:rPr>
          <w:color w:val="000000"/>
          <w:sz w:val="20"/>
          <w:szCs w:val="20"/>
        </w:rPr>
        <w:br/>
        <w:t>politic in the State of Utah.</w:t>
      </w:r>
      <w:r w:rsidRPr="00E4005B">
        <w:rPr>
          <w:color w:val="000000"/>
          <w:sz w:val="20"/>
          <w:szCs w:val="20"/>
        </w:rPr>
        <w:br/>
      </w:r>
    </w:p>
    <w:p w14:paraId="0779AF27" w14:textId="77777777" w:rsidR="00244BFD" w:rsidRPr="00E4005B" w:rsidRDefault="00244BFD" w:rsidP="00244BFD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  <w:t xml:space="preserve">1.3. </w:t>
      </w:r>
      <w:r w:rsidRPr="00E4005B">
        <w:rPr>
          <w:color w:val="000000"/>
          <w:sz w:val="20"/>
          <w:szCs w:val="20"/>
        </w:rPr>
        <w:tab/>
        <w:t>"Dumpster" is any container constructed of metal having a capacity of from two to</w:t>
      </w:r>
      <w:r w:rsidRPr="00E4005B">
        <w:rPr>
          <w:color w:val="000000"/>
          <w:sz w:val="20"/>
          <w:szCs w:val="20"/>
        </w:rPr>
        <w:br/>
        <w:t>forty yards and constructed to be compatible with solid waste collection equipment.</w:t>
      </w:r>
      <w:r w:rsidRPr="00E4005B">
        <w:rPr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br/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  <w:t xml:space="preserve">1.4. </w:t>
      </w:r>
      <w:r w:rsidRPr="00E4005B">
        <w:rPr>
          <w:color w:val="000000"/>
          <w:sz w:val="20"/>
          <w:szCs w:val="20"/>
        </w:rPr>
        <w:tab/>
        <w:t>"Solid waste" shall have the same meaning as contained in §19-6-502(7), Utah Code</w:t>
      </w:r>
      <w:r w:rsidRPr="00E4005B">
        <w:rPr>
          <w:color w:val="000000"/>
          <w:sz w:val="20"/>
          <w:szCs w:val="20"/>
        </w:rPr>
        <w:br/>
        <w:t>Ann. (1953, as amended). However</w:t>
      </w:r>
      <w:r w:rsidR="004D1CFD" w:rsidRPr="00E4005B">
        <w:rPr>
          <w:color w:val="000000"/>
          <w:sz w:val="20"/>
          <w:szCs w:val="20"/>
        </w:rPr>
        <w:t>;</w:t>
      </w:r>
      <w:r w:rsidRPr="00E4005B">
        <w:rPr>
          <w:color w:val="000000"/>
          <w:sz w:val="20"/>
          <w:szCs w:val="20"/>
        </w:rPr>
        <w:t xml:space="preserve"> "solid waste" does not include any "hazardous waste" or "infectious</w:t>
      </w:r>
      <w:r w:rsidRPr="00E4005B">
        <w:rPr>
          <w:color w:val="000000"/>
          <w:sz w:val="20"/>
          <w:szCs w:val="20"/>
        </w:rPr>
        <w:br/>
        <w:t>waste", as those terms are defined in §19-6-102.</w:t>
      </w:r>
      <w:r w:rsidRPr="00E4005B">
        <w:rPr>
          <w:color w:val="000000"/>
          <w:sz w:val="20"/>
          <w:szCs w:val="20"/>
        </w:rPr>
        <w:br/>
      </w:r>
    </w:p>
    <w:p w14:paraId="62412370" w14:textId="77777777" w:rsidR="00244BFD" w:rsidRPr="00E4005B" w:rsidRDefault="00244BFD" w:rsidP="00244BFD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  <w:t>1.5.</w:t>
      </w:r>
      <w:r w:rsidRPr="00E4005B">
        <w:rPr>
          <w:color w:val="000000"/>
          <w:sz w:val="20"/>
          <w:szCs w:val="20"/>
        </w:rPr>
        <w:tab/>
        <w:t>"Subdivision" means the division of a tract or parcel of real property into three or more</w:t>
      </w:r>
      <w:r w:rsidRPr="00E4005B">
        <w:rPr>
          <w:color w:val="000000"/>
          <w:sz w:val="20"/>
          <w:szCs w:val="20"/>
        </w:rPr>
        <w:br/>
        <w:t>parts for the purpose, whether immediate or future, of sale or of building development.</w:t>
      </w:r>
    </w:p>
    <w:p w14:paraId="77F96955" w14:textId="77777777" w:rsidR="00244BFD" w:rsidRDefault="00244BFD" w:rsidP="00244BFD">
      <w:pPr>
        <w:rPr>
          <w:color w:val="000000"/>
          <w:sz w:val="20"/>
          <w:szCs w:val="20"/>
        </w:rPr>
      </w:pPr>
    </w:p>
    <w:p w14:paraId="364AE66E" w14:textId="77777777" w:rsidR="00E4005B" w:rsidRPr="00E4005B" w:rsidRDefault="00E4005B" w:rsidP="00244BFD">
      <w:pPr>
        <w:rPr>
          <w:color w:val="000000"/>
          <w:sz w:val="20"/>
          <w:szCs w:val="20"/>
        </w:rPr>
      </w:pPr>
    </w:p>
    <w:p w14:paraId="7276C9DF" w14:textId="77777777" w:rsidR="00244BFD" w:rsidRPr="00E4005B" w:rsidRDefault="00244BFD" w:rsidP="00244BFD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lastRenderedPageBreak/>
        <w:t xml:space="preserve"> </w:t>
      </w:r>
      <w:r w:rsidRPr="00E4005B">
        <w:rPr>
          <w:color w:val="000000"/>
          <w:sz w:val="20"/>
          <w:szCs w:val="20"/>
        </w:rPr>
        <w:tab/>
        <w:t>1.6.</w:t>
      </w:r>
      <w:r w:rsidRPr="00E4005B">
        <w:rPr>
          <w:color w:val="000000"/>
          <w:sz w:val="20"/>
          <w:szCs w:val="20"/>
        </w:rPr>
        <w:tab/>
        <w:t xml:space="preserve"> </w:t>
      </w:r>
      <w:r w:rsidR="00C46CD6">
        <w:rPr>
          <w:color w:val="000000"/>
          <w:sz w:val="20"/>
          <w:szCs w:val="20"/>
        </w:rPr>
        <w:t>“</w:t>
      </w:r>
      <w:r w:rsidRPr="00E4005B">
        <w:rPr>
          <w:color w:val="000000"/>
          <w:sz w:val="20"/>
          <w:szCs w:val="20"/>
        </w:rPr>
        <w:t>Subdivider” means a person that recorded a plat with the office of the Kane County</w:t>
      </w:r>
      <w:r w:rsidRPr="00E4005B">
        <w:rPr>
          <w:color w:val="000000"/>
          <w:sz w:val="20"/>
          <w:szCs w:val="20"/>
        </w:rPr>
        <w:br/>
        <w:t>Recorder for the purpose of dividing a parcel of real property into two or more parcels of sale.</w:t>
      </w:r>
    </w:p>
    <w:p w14:paraId="522B6DE4" w14:textId="77777777" w:rsidR="00244BFD" w:rsidRPr="00E4005B" w:rsidRDefault="00244BFD" w:rsidP="00244BFD">
      <w:pPr>
        <w:rPr>
          <w:color w:val="000000"/>
          <w:sz w:val="20"/>
          <w:szCs w:val="20"/>
        </w:rPr>
      </w:pPr>
    </w:p>
    <w:p w14:paraId="6723A3A9" w14:textId="77777777" w:rsidR="00244BFD" w:rsidRPr="00E4005B" w:rsidRDefault="00244BFD" w:rsidP="00244BFD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  <w:t xml:space="preserve">1.7. </w:t>
      </w:r>
      <w:r w:rsidRPr="00E4005B">
        <w:rPr>
          <w:color w:val="000000"/>
          <w:sz w:val="20"/>
          <w:szCs w:val="20"/>
        </w:rPr>
        <w:tab/>
        <w:t>"Commercial establishment" is any business establishment that provides goods or</w:t>
      </w:r>
      <w:r w:rsidRPr="00E4005B">
        <w:rPr>
          <w:color w:val="000000"/>
          <w:sz w:val="20"/>
          <w:szCs w:val="20"/>
        </w:rPr>
        <w:br/>
        <w:t>services at retail, such as a restaurant, motel, store or service station.</w:t>
      </w:r>
      <w:r w:rsidRPr="00E4005B">
        <w:rPr>
          <w:color w:val="000000"/>
          <w:sz w:val="20"/>
          <w:szCs w:val="20"/>
        </w:rPr>
        <w:br/>
      </w:r>
    </w:p>
    <w:p w14:paraId="5D4A7072" w14:textId="77777777" w:rsidR="00244BFD" w:rsidRPr="00E4005B" w:rsidRDefault="00244BFD" w:rsidP="00244BFD">
      <w:pPr>
        <w:rPr>
          <w:color w:val="000000"/>
          <w:sz w:val="20"/>
          <w:szCs w:val="20"/>
        </w:rPr>
      </w:pPr>
    </w:p>
    <w:p w14:paraId="0BC8AE64" w14:textId="51971494" w:rsidR="00244BFD" w:rsidRPr="00E4005B" w:rsidRDefault="00244BFD" w:rsidP="00244BFD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>2.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  <w:u w:val="single"/>
        </w:rPr>
        <w:t>Collection Services</w:t>
      </w:r>
      <w:r w:rsidRPr="00E4005B">
        <w:rPr>
          <w:color w:val="000000"/>
          <w:sz w:val="20"/>
          <w:szCs w:val="20"/>
        </w:rPr>
        <w:t xml:space="preserve">. The </w:t>
      </w:r>
      <w:proofErr w:type="gramStart"/>
      <w:r w:rsidRPr="00E4005B">
        <w:rPr>
          <w:color w:val="000000"/>
          <w:sz w:val="20"/>
          <w:szCs w:val="20"/>
        </w:rPr>
        <w:t>District</w:t>
      </w:r>
      <w:proofErr w:type="gramEnd"/>
      <w:r w:rsidRPr="00E4005B">
        <w:rPr>
          <w:color w:val="000000"/>
          <w:sz w:val="20"/>
          <w:szCs w:val="20"/>
        </w:rPr>
        <w:t xml:space="preserve"> shall provide solid waste collection services </w:t>
      </w:r>
      <w:r w:rsidR="00044181">
        <w:rPr>
          <w:color w:val="000000"/>
          <w:sz w:val="20"/>
          <w:szCs w:val="20"/>
        </w:rPr>
        <w:t>for the land parcels listed</w:t>
      </w:r>
      <w:r w:rsidRPr="00E4005B">
        <w:rPr>
          <w:color w:val="000000"/>
          <w:sz w:val="20"/>
          <w:szCs w:val="20"/>
        </w:rPr>
        <w:t xml:space="preserve"> on Exhibit A attached hereto and incorporated herein. These services shall consist of centralized</w:t>
      </w:r>
      <w:r w:rsidRPr="00E4005B">
        <w:rPr>
          <w:color w:val="000000"/>
          <w:sz w:val="20"/>
          <w:szCs w:val="20"/>
        </w:rPr>
        <w:br/>
        <w:t xml:space="preserve">dumpster collection. The </w:t>
      </w:r>
      <w:proofErr w:type="gramStart"/>
      <w:r w:rsidRPr="00E4005B">
        <w:rPr>
          <w:color w:val="000000"/>
          <w:sz w:val="20"/>
          <w:szCs w:val="20"/>
        </w:rPr>
        <w:t>District</w:t>
      </w:r>
      <w:proofErr w:type="gramEnd"/>
      <w:r w:rsidRPr="00E4005B">
        <w:rPr>
          <w:color w:val="000000"/>
          <w:sz w:val="20"/>
          <w:szCs w:val="20"/>
        </w:rPr>
        <w:t xml:space="preserve"> shall determine the nature and extent of such services based on relevant</w:t>
      </w:r>
      <w:r w:rsidRPr="00E4005B">
        <w:rPr>
          <w:color w:val="000000"/>
          <w:sz w:val="20"/>
          <w:szCs w:val="20"/>
        </w:rPr>
        <w:br/>
        <w:t>economic and logistical factors.</w:t>
      </w:r>
    </w:p>
    <w:p w14:paraId="2CD6F82A" w14:textId="495C0FA3" w:rsidR="004D1CFD" w:rsidRPr="00E4005B" w:rsidRDefault="00244BFD" w:rsidP="008767A1">
      <w:pPr>
        <w:ind w:firstLine="720"/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  <w:t xml:space="preserve"> </w:t>
      </w:r>
      <w:r w:rsidRPr="00E4005B">
        <w:rPr>
          <w:color w:val="000000"/>
          <w:sz w:val="20"/>
          <w:szCs w:val="20"/>
        </w:rPr>
        <w:tab/>
        <w:t>3</w:t>
      </w:r>
      <w:proofErr w:type="gramStart"/>
      <w:r w:rsidRPr="00E4005B">
        <w:rPr>
          <w:color w:val="000000"/>
          <w:sz w:val="20"/>
          <w:szCs w:val="20"/>
        </w:rPr>
        <w:t>.</w:t>
      </w:r>
      <w:r w:rsidRPr="00E4005B">
        <w:rPr>
          <w:color w:val="000000"/>
          <w:sz w:val="20"/>
          <w:szCs w:val="20"/>
        </w:rPr>
        <w:tab/>
        <w:t xml:space="preserve"> </w:t>
      </w:r>
      <w:r w:rsidRPr="00E4005B">
        <w:rPr>
          <w:color w:val="000000"/>
          <w:sz w:val="20"/>
          <w:szCs w:val="20"/>
          <w:u w:val="single"/>
        </w:rPr>
        <w:t>Fees</w:t>
      </w:r>
      <w:proofErr w:type="gramEnd"/>
      <w:r w:rsidRPr="00E4005B">
        <w:rPr>
          <w:color w:val="000000"/>
          <w:sz w:val="20"/>
          <w:szCs w:val="20"/>
          <w:u w:val="single"/>
        </w:rPr>
        <w:t xml:space="preserve"> for Services</w:t>
      </w:r>
      <w:r w:rsidRPr="00E4005B">
        <w:rPr>
          <w:color w:val="000000"/>
          <w:sz w:val="20"/>
          <w:szCs w:val="20"/>
        </w:rPr>
        <w:t>. There is hereby imposed a fee for solid waste collection (as described</w:t>
      </w:r>
      <w:r w:rsidRPr="00E4005B">
        <w:rPr>
          <w:color w:val="000000"/>
          <w:sz w:val="20"/>
          <w:szCs w:val="20"/>
        </w:rPr>
        <w:br/>
        <w:t xml:space="preserve">above in Section 2) upon every parcel of real property identified in the </w:t>
      </w:r>
      <w:r w:rsidR="00044181">
        <w:rPr>
          <w:color w:val="000000"/>
          <w:sz w:val="20"/>
          <w:szCs w:val="20"/>
        </w:rPr>
        <w:t xml:space="preserve">parcel list </w:t>
      </w:r>
      <w:r w:rsidRPr="00E4005B">
        <w:rPr>
          <w:color w:val="000000"/>
          <w:sz w:val="20"/>
          <w:szCs w:val="20"/>
        </w:rPr>
        <w:t xml:space="preserve">on Exhibit A </w:t>
      </w:r>
      <w:r w:rsidR="008767A1">
        <w:rPr>
          <w:color w:val="000000"/>
          <w:sz w:val="20"/>
          <w:szCs w:val="20"/>
        </w:rPr>
        <w:t>at the rate of $</w:t>
      </w:r>
      <w:r w:rsidR="003D693A">
        <w:rPr>
          <w:color w:val="000000"/>
          <w:sz w:val="20"/>
          <w:szCs w:val="20"/>
        </w:rPr>
        <w:t>155</w:t>
      </w:r>
      <w:r w:rsidRPr="00E4005B">
        <w:rPr>
          <w:color w:val="000000"/>
          <w:sz w:val="20"/>
          <w:szCs w:val="20"/>
        </w:rPr>
        <w:t>.00 per year</w:t>
      </w:r>
      <w:r w:rsidR="008767A1">
        <w:rPr>
          <w:color w:val="000000"/>
          <w:sz w:val="20"/>
          <w:szCs w:val="20"/>
        </w:rPr>
        <w:t xml:space="preserve"> for parcels with improvements (per the Kane County assessor records) and $</w:t>
      </w:r>
      <w:r w:rsidR="003D693A">
        <w:rPr>
          <w:color w:val="000000"/>
          <w:sz w:val="20"/>
          <w:szCs w:val="20"/>
        </w:rPr>
        <w:t>2</w:t>
      </w:r>
      <w:r w:rsidR="008767A1">
        <w:rPr>
          <w:color w:val="000000"/>
          <w:sz w:val="20"/>
          <w:szCs w:val="20"/>
        </w:rPr>
        <w:t>5 per year for parcels with no improvements (per the Kane County Assessor records)</w:t>
      </w:r>
      <w:r w:rsidRPr="00E4005B">
        <w:rPr>
          <w:color w:val="000000"/>
          <w:sz w:val="20"/>
          <w:szCs w:val="20"/>
        </w:rPr>
        <w:t xml:space="preserve"> for collection se</w:t>
      </w:r>
      <w:r w:rsidR="008767A1">
        <w:rPr>
          <w:color w:val="000000"/>
          <w:sz w:val="20"/>
          <w:szCs w:val="20"/>
        </w:rPr>
        <w:t>rvices for the calendar year 202</w:t>
      </w:r>
      <w:r w:rsidR="00057A23">
        <w:rPr>
          <w:color w:val="000000"/>
          <w:sz w:val="20"/>
          <w:szCs w:val="20"/>
        </w:rPr>
        <w:t>5</w:t>
      </w:r>
      <w:r w:rsidR="008767A1">
        <w:rPr>
          <w:color w:val="000000"/>
          <w:sz w:val="20"/>
          <w:szCs w:val="20"/>
        </w:rPr>
        <w:t xml:space="preserve">.  </w:t>
      </w:r>
      <w:r w:rsidRPr="00E4005B">
        <w:rPr>
          <w:color w:val="000000"/>
          <w:sz w:val="20"/>
          <w:szCs w:val="20"/>
        </w:rPr>
        <w:t>It is</w:t>
      </w:r>
      <w:r w:rsidR="008767A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 xml:space="preserve">the intention of this Section that the fee be imposed on each subdivision lot, </w:t>
      </w:r>
      <w:proofErr w:type="gramStart"/>
      <w:r w:rsidRPr="00E4005B">
        <w:rPr>
          <w:color w:val="000000"/>
          <w:sz w:val="20"/>
          <w:szCs w:val="20"/>
        </w:rPr>
        <w:t>whether or not</w:t>
      </w:r>
      <w:proofErr w:type="gramEnd"/>
      <w:r w:rsidRPr="00E4005B">
        <w:rPr>
          <w:color w:val="000000"/>
          <w:sz w:val="20"/>
          <w:szCs w:val="20"/>
        </w:rPr>
        <w:t xml:space="preserve"> the subdivision is</w:t>
      </w:r>
      <w:r w:rsidR="008767A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 xml:space="preserve">recorded or lawful under applicable law, and on every other parcel of real property </w:t>
      </w:r>
      <w:proofErr w:type="gramStart"/>
      <w:r w:rsidRPr="00E4005B">
        <w:rPr>
          <w:color w:val="000000"/>
          <w:sz w:val="20"/>
          <w:szCs w:val="20"/>
        </w:rPr>
        <w:t>whether or not</w:t>
      </w:r>
      <w:proofErr w:type="gramEnd"/>
      <w:r w:rsidRPr="00E4005B">
        <w:rPr>
          <w:color w:val="000000"/>
          <w:sz w:val="20"/>
          <w:szCs w:val="20"/>
        </w:rPr>
        <w:t xml:space="preserve"> in the</w:t>
      </w:r>
      <w:r w:rsidR="008767A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configuration of a subdivision lot. By way of illustration, a separate fee is imposed for each subdivision lot,</w:t>
      </w:r>
      <w:r w:rsidR="008767A1">
        <w:rPr>
          <w:color w:val="000000"/>
          <w:sz w:val="20"/>
          <w:szCs w:val="20"/>
        </w:rPr>
        <w:t xml:space="preserve"> </w:t>
      </w:r>
      <w:proofErr w:type="gramStart"/>
      <w:r w:rsidRPr="00E4005B">
        <w:rPr>
          <w:color w:val="000000"/>
          <w:sz w:val="20"/>
          <w:szCs w:val="20"/>
        </w:rPr>
        <w:t>regardless of the fact that</w:t>
      </w:r>
      <w:proofErr w:type="gramEnd"/>
      <w:r w:rsidRPr="00E4005B">
        <w:rPr>
          <w:color w:val="000000"/>
          <w:sz w:val="20"/>
          <w:szCs w:val="20"/>
        </w:rPr>
        <w:t xml:space="preserve"> one person or a group of </w:t>
      </w:r>
      <w:proofErr w:type="gramStart"/>
      <w:r w:rsidRPr="00E4005B">
        <w:rPr>
          <w:color w:val="000000"/>
          <w:sz w:val="20"/>
          <w:szCs w:val="20"/>
        </w:rPr>
        <w:t>persons</w:t>
      </w:r>
      <w:proofErr w:type="gramEnd"/>
      <w:r w:rsidRPr="00E4005B">
        <w:rPr>
          <w:color w:val="000000"/>
          <w:sz w:val="20"/>
          <w:szCs w:val="20"/>
        </w:rPr>
        <w:t xml:space="preserve"> owns more than one contiguous lot. Further, by</w:t>
      </w:r>
      <w:r w:rsidR="008767A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 xml:space="preserve">way of illustration, a separate fee is imposed for </w:t>
      </w:r>
      <w:proofErr w:type="gramStart"/>
      <w:r w:rsidRPr="00E4005B">
        <w:rPr>
          <w:color w:val="000000"/>
          <w:sz w:val="20"/>
          <w:szCs w:val="20"/>
        </w:rPr>
        <w:t>each other</w:t>
      </w:r>
      <w:proofErr w:type="gramEnd"/>
      <w:r w:rsidRPr="00E4005B">
        <w:rPr>
          <w:color w:val="000000"/>
          <w:sz w:val="20"/>
          <w:szCs w:val="20"/>
        </w:rPr>
        <w:t xml:space="preserve"> parcel of real property that is not a subdivision lot,</w:t>
      </w:r>
      <w:r w:rsidR="008767A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 xml:space="preserve">no matter what the parcel size may be. It is the intention of this Section that the fee be imposed </w:t>
      </w:r>
      <w:proofErr w:type="gramStart"/>
      <w:r w:rsidRPr="00E4005B">
        <w:rPr>
          <w:color w:val="000000"/>
          <w:sz w:val="20"/>
          <w:szCs w:val="20"/>
        </w:rPr>
        <w:t>whether or</w:t>
      </w:r>
      <w:r w:rsidR="00044181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not</w:t>
      </w:r>
      <w:proofErr w:type="gramEnd"/>
      <w:r w:rsidRPr="00E4005B">
        <w:rPr>
          <w:color w:val="000000"/>
          <w:sz w:val="20"/>
          <w:szCs w:val="20"/>
        </w:rPr>
        <w:t xml:space="preserve"> </w:t>
      </w:r>
      <w:r w:rsidR="006740CC">
        <w:rPr>
          <w:color w:val="000000"/>
          <w:sz w:val="20"/>
          <w:szCs w:val="20"/>
        </w:rPr>
        <w:t>t</w:t>
      </w:r>
      <w:r w:rsidRPr="00E4005B">
        <w:rPr>
          <w:color w:val="000000"/>
          <w:sz w:val="20"/>
          <w:szCs w:val="20"/>
        </w:rPr>
        <w:t>he real property is physically occupied by any person during</w:t>
      </w:r>
      <w:r w:rsidR="00F65D60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the year. For purposes of this Resolution, "a parcel of real property" is defined to also include the assessed</w:t>
      </w:r>
      <w:r w:rsidR="00F65D60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(for real property tax purposes) leasehold improvements placed on land leased from the United States of</w:t>
      </w:r>
      <w:r w:rsidR="00F65D60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>America or the State of Utah.</w:t>
      </w:r>
      <w:r w:rsidR="008767A1">
        <w:rPr>
          <w:color w:val="000000"/>
          <w:sz w:val="20"/>
          <w:szCs w:val="20"/>
        </w:rPr>
        <w:t xml:space="preserve">  Exhibit A</w:t>
      </w:r>
      <w:r w:rsidR="00044181">
        <w:rPr>
          <w:color w:val="000000"/>
          <w:sz w:val="20"/>
          <w:szCs w:val="20"/>
        </w:rPr>
        <w:t xml:space="preserve"> contains a list of all parcels being assessed the $</w:t>
      </w:r>
      <w:r w:rsidR="003D693A">
        <w:rPr>
          <w:color w:val="000000"/>
          <w:sz w:val="20"/>
          <w:szCs w:val="20"/>
        </w:rPr>
        <w:t>155</w:t>
      </w:r>
      <w:r w:rsidR="00044181">
        <w:rPr>
          <w:color w:val="000000"/>
          <w:sz w:val="20"/>
          <w:szCs w:val="20"/>
        </w:rPr>
        <w:t xml:space="preserve"> and $</w:t>
      </w:r>
      <w:r w:rsidR="003D693A">
        <w:rPr>
          <w:color w:val="000000"/>
          <w:sz w:val="20"/>
          <w:szCs w:val="20"/>
        </w:rPr>
        <w:t>2</w:t>
      </w:r>
      <w:r w:rsidR="00044181">
        <w:rPr>
          <w:color w:val="000000"/>
          <w:sz w:val="20"/>
          <w:szCs w:val="20"/>
        </w:rPr>
        <w:t>5 fees and</w:t>
      </w:r>
      <w:r w:rsidR="008767A1">
        <w:rPr>
          <w:color w:val="000000"/>
          <w:sz w:val="20"/>
          <w:szCs w:val="20"/>
        </w:rPr>
        <w:t xml:space="preserve"> is available in electronic format due to the size of the data. </w:t>
      </w:r>
      <w:r w:rsidR="008767A1" w:rsidRPr="00E4005B">
        <w:rPr>
          <w:color w:val="000000"/>
          <w:sz w:val="20"/>
          <w:szCs w:val="20"/>
        </w:rPr>
        <w:t xml:space="preserve"> </w:t>
      </w:r>
      <w:r w:rsidR="00E233D7" w:rsidRPr="00E4005B">
        <w:rPr>
          <w:color w:val="000000"/>
          <w:sz w:val="20"/>
          <w:szCs w:val="20"/>
        </w:rPr>
        <w:br/>
      </w:r>
      <w:r w:rsidR="00E233D7" w:rsidRPr="00E4005B">
        <w:rPr>
          <w:color w:val="000000"/>
          <w:sz w:val="20"/>
          <w:szCs w:val="20"/>
        </w:rPr>
        <w:br/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4</w:t>
      </w:r>
      <w:proofErr w:type="gramStart"/>
      <w:r w:rsidR="00E233D7" w:rsidRPr="00E4005B">
        <w:rPr>
          <w:b/>
          <w:bCs/>
          <w:color w:val="000000"/>
          <w:sz w:val="20"/>
          <w:szCs w:val="20"/>
        </w:rPr>
        <w:t>.</w:t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4D1CFD" w:rsidRPr="00E4005B">
        <w:rPr>
          <w:color w:val="000000"/>
          <w:sz w:val="20"/>
          <w:szCs w:val="20"/>
          <w:u w:val="single"/>
        </w:rPr>
        <w:t>Billing</w:t>
      </w:r>
      <w:proofErr w:type="gramEnd"/>
      <w:r w:rsidR="004D1CFD" w:rsidRPr="00E4005B">
        <w:rPr>
          <w:color w:val="000000"/>
          <w:sz w:val="20"/>
          <w:szCs w:val="20"/>
          <w:u w:val="single"/>
        </w:rPr>
        <w:t xml:space="preserve"> of Fee.</w:t>
      </w:r>
      <w:r w:rsidR="004D1CFD" w:rsidRPr="00E4005B">
        <w:rPr>
          <w:color w:val="000000"/>
          <w:sz w:val="20"/>
          <w:szCs w:val="20"/>
        </w:rPr>
        <w:t xml:space="preserve"> The fees imposed by this Resolution shall be billed and collected by the Kane</w:t>
      </w:r>
      <w:r w:rsidR="004D1CFD" w:rsidRPr="00E4005B">
        <w:rPr>
          <w:color w:val="000000"/>
          <w:sz w:val="20"/>
          <w:szCs w:val="20"/>
        </w:rPr>
        <w:br/>
        <w:t>County Treasurer as a part of the regular, ad valorem property tax notice, billing and collection system of Kane</w:t>
      </w:r>
      <w:r w:rsidR="004D1CFD" w:rsidRPr="00E4005B">
        <w:rPr>
          <w:color w:val="000000"/>
          <w:sz w:val="20"/>
          <w:szCs w:val="20"/>
        </w:rPr>
        <w:br/>
        <w:t xml:space="preserve">County. The </w:t>
      </w:r>
      <w:proofErr w:type="gramStart"/>
      <w:r w:rsidR="004D1CFD" w:rsidRPr="00E4005B">
        <w:rPr>
          <w:color w:val="000000"/>
          <w:sz w:val="20"/>
          <w:szCs w:val="20"/>
        </w:rPr>
        <w:t>District</w:t>
      </w:r>
      <w:proofErr w:type="gramEnd"/>
      <w:r w:rsidR="004D1CFD" w:rsidRPr="00E4005B">
        <w:rPr>
          <w:color w:val="000000"/>
          <w:sz w:val="20"/>
          <w:szCs w:val="20"/>
        </w:rPr>
        <w:t xml:space="preserve"> shall reimburse Kane County for the actual costs of using that system, including</w:t>
      </w:r>
      <w:r w:rsidR="004D1CFD" w:rsidRPr="00E4005B">
        <w:rPr>
          <w:color w:val="000000"/>
          <w:sz w:val="20"/>
          <w:szCs w:val="20"/>
        </w:rPr>
        <w:br/>
        <w:t>materials, equipment and supplies used, and the labor involved, plus a factor added for overhead and general</w:t>
      </w:r>
      <w:r w:rsidR="004D1CFD" w:rsidRPr="00E4005B">
        <w:rPr>
          <w:color w:val="000000"/>
          <w:sz w:val="20"/>
          <w:szCs w:val="20"/>
        </w:rPr>
        <w:br/>
        <w:t>and administrative expenses.</w:t>
      </w:r>
    </w:p>
    <w:p w14:paraId="4DFB21D3" w14:textId="42AF2F0D" w:rsidR="004D1CFD" w:rsidRPr="00E4005B" w:rsidRDefault="00E233D7" w:rsidP="00E233D7">
      <w:pPr>
        <w:rPr>
          <w:color w:val="000000"/>
          <w:sz w:val="20"/>
          <w:szCs w:val="20"/>
        </w:rPr>
      </w:pPr>
      <w:r w:rsidRPr="00E4005B">
        <w:rPr>
          <w:b/>
          <w:bCs/>
          <w:color w:val="000000"/>
          <w:sz w:val="20"/>
          <w:szCs w:val="20"/>
        </w:rPr>
        <w:br/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5</w:t>
      </w:r>
      <w:proofErr w:type="gramStart"/>
      <w:r w:rsidRPr="00E4005B">
        <w:rPr>
          <w:color w:val="000000"/>
          <w:sz w:val="20"/>
          <w:szCs w:val="20"/>
        </w:rPr>
        <w:t xml:space="preserve">. </w:t>
      </w:r>
      <w:r w:rsidR="004D1CFD"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  <w:u w:val="single"/>
        </w:rPr>
        <w:t>Payments</w:t>
      </w:r>
      <w:proofErr w:type="gramEnd"/>
      <w:r w:rsidRPr="00E4005B">
        <w:rPr>
          <w:color w:val="000000"/>
          <w:sz w:val="20"/>
          <w:szCs w:val="20"/>
        </w:rPr>
        <w:t>. All fees provided for under this Resolution are due and pay</w:t>
      </w:r>
      <w:r w:rsidR="00762BE8">
        <w:rPr>
          <w:color w:val="000000"/>
          <w:sz w:val="20"/>
          <w:szCs w:val="20"/>
        </w:rPr>
        <w:t>able no later than</w:t>
      </w:r>
      <w:r w:rsidR="00762BE8">
        <w:rPr>
          <w:color w:val="000000"/>
          <w:sz w:val="20"/>
          <w:szCs w:val="20"/>
        </w:rPr>
        <w:br/>
      </w:r>
      <w:r w:rsidR="00417D53">
        <w:rPr>
          <w:color w:val="000000"/>
          <w:sz w:val="20"/>
          <w:szCs w:val="20"/>
        </w:rPr>
        <w:t>November 30, 202</w:t>
      </w:r>
      <w:r w:rsidR="00057A23">
        <w:rPr>
          <w:color w:val="000000"/>
          <w:sz w:val="20"/>
          <w:szCs w:val="20"/>
        </w:rPr>
        <w:t>5</w:t>
      </w:r>
      <w:r w:rsidRPr="00E4005B">
        <w:rPr>
          <w:color w:val="000000"/>
          <w:sz w:val="20"/>
          <w:szCs w:val="20"/>
        </w:rPr>
        <w:t>.</w:t>
      </w:r>
    </w:p>
    <w:p w14:paraId="364D68D4" w14:textId="74F75C7A" w:rsidR="004D1CFD" w:rsidRPr="00E4005B" w:rsidRDefault="00E233D7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br/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6</w:t>
      </w:r>
      <w:proofErr w:type="gramStart"/>
      <w:r w:rsidRPr="00E4005B">
        <w:rPr>
          <w:color w:val="000000"/>
          <w:sz w:val="20"/>
          <w:szCs w:val="20"/>
        </w:rPr>
        <w:t>.</w:t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4D1CFD" w:rsidRPr="00E4005B">
        <w:rPr>
          <w:color w:val="000000"/>
          <w:sz w:val="20"/>
          <w:szCs w:val="20"/>
          <w:u w:val="single"/>
        </w:rPr>
        <w:t>Interest</w:t>
      </w:r>
      <w:proofErr w:type="gramEnd"/>
      <w:r w:rsidR="004D1CFD" w:rsidRPr="00E4005B">
        <w:rPr>
          <w:color w:val="000000"/>
          <w:sz w:val="20"/>
          <w:szCs w:val="20"/>
          <w:u w:val="single"/>
        </w:rPr>
        <w:t xml:space="preserve"> and Penalties.</w:t>
      </w:r>
      <w:r w:rsidR="004D1CFD" w:rsidRPr="00E4005B">
        <w:rPr>
          <w:color w:val="000000"/>
          <w:sz w:val="20"/>
          <w:szCs w:val="20"/>
        </w:rPr>
        <w:t xml:space="preserve"> There is hereby assessed a penalty of $10.00 against every parcel of</w:t>
      </w:r>
      <w:r w:rsidR="004D1CFD" w:rsidRPr="00E4005B">
        <w:rPr>
          <w:color w:val="000000"/>
          <w:sz w:val="20"/>
          <w:szCs w:val="20"/>
        </w:rPr>
        <w:br/>
        <w:t>real property for which the fee imposed under Section 3 of this Resolution is not paid when due. In addition,</w:t>
      </w:r>
      <w:r w:rsidR="004D1CFD" w:rsidRPr="00E4005B">
        <w:rPr>
          <w:color w:val="000000"/>
          <w:sz w:val="20"/>
          <w:szCs w:val="20"/>
        </w:rPr>
        <w:br/>
        <w:t>all fees and penalties not pa</w:t>
      </w:r>
      <w:r w:rsidR="00762BE8">
        <w:rPr>
          <w:color w:val="000000"/>
          <w:sz w:val="20"/>
          <w:szCs w:val="20"/>
        </w:rPr>
        <w:t xml:space="preserve">id on or before </w:t>
      </w:r>
      <w:r w:rsidR="00417D53">
        <w:rPr>
          <w:color w:val="000000"/>
          <w:sz w:val="20"/>
          <w:szCs w:val="20"/>
        </w:rPr>
        <w:t>December 15, 202</w:t>
      </w:r>
      <w:r w:rsidR="00057A23">
        <w:rPr>
          <w:color w:val="000000"/>
          <w:sz w:val="20"/>
          <w:szCs w:val="20"/>
        </w:rPr>
        <w:t>5</w:t>
      </w:r>
      <w:r w:rsidR="004D1CFD" w:rsidRPr="00E4005B">
        <w:rPr>
          <w:color w:val="000000"/>
          <w:sz w:val="20"/>
          <w:szCs w:val="20"/>
        </w:rPr>
        <w:t>, shall commence to accrue interes</w:t>
      </w:r>
      <w:r w:rsidR="008767A1">
        <w:rPr>
          <w:color w:val="000000"/>
          <w:sz w:val="20"/>
          <w:szCs w:val="20"/>
        </w:rPr>
        <w:t>t from and</w:t>
      </w:r>
      <w:r w:rsidR="008767A1">
        <w:rPr>
          <w:color w:val="000000"/>
          <w:sz w:val="20"/>
          <w:szCs w:val="20"/>
        </w:rPr>
        <w:br/>
        <w:t>after January 1, 202</w:t>
      </w:r>
      <w:r w:rsidR="00057A23">
        <w:rPr>
          <w:color w:val="000000"/>
          <w:sz w:val="20"/>
          <w:szCs w:val="20"/>
        </w:rPr>
        <w:t>6</w:t>
      </w:r>
      <w:r w:rsidR="004D1CFD" w:rsidRPr="00E4005B">
        <w:rPr>
          <w:color w:val="000000"/>
          <w:sz w:val="20"/>
          <w:szCs w:val="20"/>
        </w:rPr>
        <w:t>, at an annual rate equal to the Federal Discount Rate as of Jan</w:t>
      </w:r>
      <w:r w:rsidR="00762BE8">
        <w:rPr>
          <w:color w:val="000000"/>
          <w:sz w:val="20"/>
          <w:szCs w:val="20"/>
        </w:rPr>
        <w:t>uary 1, 202</w:t>
      </w:r>
      <w:r w:rsidR="00057A23">
        <w:rPr>
          <w:color w:val="000000"/>
          <w:sz w:val="20"/>
          <w:szCs w:val="20"/>
        </w:rPr>
        <w:t>6</w:t>
      </w:r>
      <w:r w:rsidR="004D1CFD" w:rsidRPr="00E4005B">
        <w:rPr>
          <w:color w:val="000000"/>
          <w:sz w:val="20"/>
          <w:szCs w:val="20"/>
        </w:rPr>
        <w:t>, plus 6%.</w:t>
      </w:r>
      <w:r w:rsidRPr="00E4005B">
        <w:rPr>
          <w:color w:val="000000"/>
          <w:sz w:val="20"/>
          <w:szCs w:val="20"/>
        </w:rPr>
        <w:br/>
      </w:r>
    </w:p>
    <w:p w14:paraId="52BB6A4D" w14:textId="77777777" w:rsidR="004D1CFD" w:rsidRPr="00E4005B" w:rsidRDefault="004D1CFD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7</w:t>
      </w:r>
      <w:r w:rsidR="00E233D7" w:rsidRPr="00E4005B">
        <w:rPr>
          <w:color w:val="000000"/>
          <w:sz w:val="20"/>
          <w:szCs w:val="20"/>
        </w:rPr>
        <w:t>.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  <w:u w:val="single"/>
        </w:rPr>
        <w:t>Lien on Property</w:t>
      </w:r>
      <w:r w:rsidRPr="00E4005B">
        <w:rPr>
          <w:color w:val="000000"/>
          <w:sz w:val="20"/>
          <w:szCs w:val="20"/>
        </w:rPr>
        <w:t>. The fee imposed above by this Resolution that is not paid when due and</w:t>
      </w:r>
      <w:r w:rsidRPr="00E4005B">
        <w:rPr>
          <w:color w:val="000000"/>
          <w:sz w:val="20"/>
          <w:szCs w:val="20"/>
        </w:rPr>
        <w:br/>
        <w:t>that remains unpaid for a period of 90 days after the due date thereof, together with applicable interest and</w:t>
      </w:r>
      <w:r w:rsidRPr="00E4005B">
        <w:rPr>
          <w:color w:val="000000"/>
          <w:sz w:val="20"/>
          <w:szCs w:val="20"/>
        </w:rPr>
        <w:br/>
        <w:t>penalties, shall be certified to the Treasurer and Assessor of Kane County, Utah, and shall become a lien on</w:t>
      </w:r>
      <w:r w:rsidRPr="00E4005B">
        <w:rPr>
          <w:color w:val="000000"/>
          <w:sz w:val="20"/>
          <w:szCs w:val="20"/>
        </w:rPr>
        <w:br/>
        <w:t>the premises for which the fees are imposed. Such lien shall be on a parity with and collected at the same</w:t>
      </w:r>
      <w:r w:rsidRPr="00E4005B">
        <w:rPr>
          <w:color w:val="000000"/>
          <w:sz w:val="20"/>
          <w:szCs w:val="20"/>
        </w:rPr>
        <w:br/>
        <w:t xml:space="preserve">time and in the same manner as general Kane County taxes that are a </w:t>
      </w:r>
      <w:proofErr w:type="gramStart"/>
      <w:r w:rsidRPr="00E4005B">
        <w:rPr>
          <w:color w:val="000000"/>
          <w:sz w:val="20"/>
          <w:szCs w:val="20"/>
        </w:rPr>
        <w:t>lien</w:t>
      </w:r>
      <w:proofErr w:type="gramEnd"/>
      <w:r w:rsidRPr="00E4005B">
        <w:rPr>
          <w:color w:val="000000"/>
          <w:sz w:val="20"/>
          <w:szCs w:val="20"/>
        </w:rPr>
        <w:t xml:space="preserve"> on the premises.</w:t>
      </w:r>
      <w:r w:rsidRPr="00E4005B">
        <w:rPr>
          <w:color w:val="000000"/>
          <w:sz w:val="20"/>
          <w:szCs w:val="20"/>
        </w:rPr>
        <w:br/>
      </w:r>
      <w:r w:rsidR="00E233D7" w:rsidRPr="00E4005B">
        <w:rPr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="00E233D7" w:rsidRPr="00E4005B">
        <w:rPr>
          <w:color w:val="000000"/>
          <w:sz w:val="20"/>
          <w:szCs w:val="20"/>
        </w:rPr>
        <w:t xml:space="preserve">. </w:t>
      </w:r>
      <w:r w:rsidRPr="00E4005B">
        <w:rPr>
          <w:color w:val="000000"/>
          <w:sz w:val="20"/>
          <w:szCs w:val="20"/>
        </w:rPr>
        <w:tab/>
      </w:r>
      <w:r w:rsidR="00E233D7" w:rsidRPr="00E4005B">
        <w:rPr>
          <w:color w:val="000000"/>
          <w:sz w:val="20"/>
          <w:szCs w:val="20"/>
          <w:u w:val="single"/>
        </w:rPr>
        <w:t>Collection Regulations</w:t>
      </w:r>
      <w:r w:rsidR="00E233D7" w:rsidRPr="00E4005B">
        <w:rPr>
          <w:color w:val="000000"/>
          <w:sz w:val="20"/>
          <w:szCs w:val="20"/>
        </w:rPr>
        <w:t>. The following shall apply to all collections:</w:t>
      </w:r>
      <w:r w:rsidR="00E233D7" w:rsidRPr="00E4005B">
        <w:rPr>
          <w:color w:val="000000"/>
          <w:sz w:val="20"/>
          <w:szCs w:val="20"/>
        </w:rPr>
        <w:br/>
      </w:r>
    </w:p>
    <w:p w14:paraId="7AE9EB47" w14:textId="77777777" w:rsidR="004D1CFD" w:rsidRPr="00E4005B" w:rsidRDefault="004D1CFD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="00E233D7" w:rsidRPr="00E4005B">
        <w:rPr>
          <w:color w:val="000000"/>
          <w:sz w:val="20"/>
          <w:szCs w:val="20"/>
        </w:rPr>
        <w:t>.1</w:t>
      </w:r>
      <w:r w:rsidR="00E233D7" w:rsidRPr="00E4005B">
        <w:rPr>
          <w:b/>
          <w:bCs/>
          <w:color w:val="000000"/>
          <w:sz w:val="20"/>
          <w:szCs w:val="20"/>
        </w:rPr>
        <w:t>.</w:t>
      </w: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  <w:t>Bulky solid waste, such as large cardboard boxes, shall be compacted as</w:t>
      </w:r>
      <w:r w:rsidRPr="00E4005B">
        <w:rPr>
          <w:b/>
          <w:bCs/>
          <w:color w:val="000000"/>
          <w:sz w:val="20"/>
          <w:szCs w:val="20"/>
        </w:rPr>
        <w:t xml:space="preserve"> </w:t>
      </w:r>
      <w:r w:rsidR="00E233D7" w:rsidRPr="00E4005B">
        <w:rPr>
          <w:color w:val="000000"/>
          <w:sz w:val="20"/>
          <w:szCs w:val="20"/>
        </w:rPr>
        <w:t>much as possible prior to being deposited in dumpsters.</w:t>
      </w:r>
      <w:r w:rsidR="00E233D7" w:rsidRPr="00E4005B">
        <w:rPr>
          <w:color w:val="000000"/>
          <w:sz w:val="20"/>
          <w:szCs w:val="20"/>
        </w:rPr>
        <w:br/>
      </w:r>
      <w:r w:rsidR="00E233D7" w:rsidRPr="00E4005B">
        <w:rPr>
          <w:color w:val="000000"/>
          <w:sz w:val="20"/>
          <w:szCs w:val="20"/>
        </w:rPr>
        <w:br/>
      </w: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="00E233D7" w:rsidRPr="00E4005B">
        <w:rPr>
          <w:color w:val="000000"/>
          <w:sz w:val="20"/>
          <w:szCs w:val="20"/>
        </w:rPr>
        <w:t xml:space="preserve">.2. </w:t>
      </w:r>
      <w:r w:rsidRPr="00E4005B">
        <w:rPr>
          <w:color w:val="000000"/>
          <w:sz w:val="20"/>
          <w:szCs w:val="20"/>
        </w:rPr>
        <w:tab/>
      </w:r>
      <w:r w:rsidR="00E233D7" w:rsidRPr="00E4005B">
        <w:rPr>
          <w:color w:val="000000"/>
          <w:sz w:val="20"/>
          <w:szCs w:val="20"/>
        </w:rPr>
        <w:t>Ashes containing hot embers shall not be placed in dumpsters.</w:t>
      </w:r>
      <w:r w:rsidRPr="00E4005B">
        <w:rPr>
          <w:color w:val="000000"/>
          <w:sz w:val="20"/>
          <w:szCs w:val="20"/>
        </w:rPr>
        <w:t xml:space="preserve"> </w:t>
      </w:r>
    </w:p>
    <w:p w14:paraId="7AF404CA" w14:textId="77777777" w:rsidR="004D1CFD" w:rsidRPr="00E4005B" w:rsidRDefault="004D1CFD" w:rsidP="00E233D7">
      <w:pPr>
        <w:rPr>
          <w:color w:val="000000"/>
          <w:sz w:val="20"/>
          <w:szCs w:val="20"/>
        </w:rPr>
      </w:pPr>
    </w:p>
    <w:p w14:paraId="7E68BF47" w14:textId="77777777" w:rsidR="004D1CFD" w:rsidRPr="00E4005B" w:rsidRDefault="004D1CFD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="00E233D7" w:rsidRPr="00E4005B">
        <w:rPr>
          <w:color w:val="000000"/>
          <w:sz w:val="20"/>
          <w:szCs w:val="20"/>
        </w:rPr>
        <w:t>.3.</w:t>
      </w:r>
      <w:r w:rsidRPr="00E4005B">
        <w:rPr>
          <w:color w:val="000000"/>
          <w:sz w:val="20"/>
          <w:szCs w:val="20"/>
        </w:rPr>
        <w:tab/>
        <w:t>Large items, such as large appliances, beds, mattresses, box springs and</w:t>
      </w:r>
      <w:r w:rsidRPr="00E4005B">
        <w:rPr>
          <w:color w:val="000000"/>
          <w:sz w:val="20"/>
          <w:szCs w:val="20"/>
        </w:rPr>
        <w:br/>
        <w:t>large quantities of building materials, shall not be placed in dumpsters.</w:t>
      </w:r>
      <w:r w:rsidR="00E233D7" w:rsidRPr="00E4005B">
        <w:rPr>
          <w:color w:val="000000"/>
          <w:sz w:val="20"/>
          <w:szCs w:val="20"/>
        </w:rPr>
        <w:br/>
      </w:r>
    </w:p>
    <w:p w14:paraId="137EF76A" w14:textId="77777777" w:rsidR="004D1CFD" w:rsidRPr="00E4005B" w:rsidRDefault="004D1CFD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="00E233D7" w:rsidRPr="00E4005B">
        <w:rPr>
          <w:color w:val="000000"/>
          <w:sz w:val="20"/>
          <w:szCs w:val="20"/>
        </w:rPr>
        <w:t>.4.</w:t>
      </w:r>
      <w:r w:rsidRPr="00E4005B">
        <w:rPr>
          <w:color w:val="000000"/>
          <w:sz w:val="20"/>
          <w:szCs w:val="20"/>
        </w:rPr>
        <w:tab/>
        <w:t>Any chemical, compound, mixture, substance or article which is hazardous by</w:t>
      </w:r>
      <w:r w:rsidRPr="00E4005B">
        <w:rPr>
          <w:color w:val="000000"/>
          <w:sz w:val="20"/>
          <w:szCs w:val="20"/>
        </w:rPr>
        <w:br/>
        <w:t>reason of its pathological, explosive, radiological, or toxic characteristics or which has been designated to be</w:t>
      </w:r>
      <w:r w:rsidRPr="00E4005B">
        <w:rPr>
          <w:color w:val="000000"/>
          <w:sz w:val="20"/>
          <w:szCs w:val="20"/>
        </w:rPr>
        <w:br/>
        <w:t>"hazardous", "toxic" or "infectious" as the terms are defined by federal, state or local laws, ordinances,</w:t>
      </w:r>
      <w:r w:rsidRPr="00E4005B">
        <w:rPr>
          <w:color w:val="000000"/>
          <w:sz w:val="20"/>
          <w:szCs w:val="20"/>
        </w:rPr>
        <w:br/>
        <w:t>specifications or regulations shall not be deposited in dumpsters.</w:t>
      </w:r>
    </w:p>
    <w:p w14:paraId="08E65149" w14:textId="77777777" w:rsidR="004D1CFD" w:rsidRPr="00E4005B" w:rsidRDefault="00E233D7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4D1CFD" w:rsidRPr="00E4005B">
        <w:rPr>
          <w:color w:val="000000"/>
          <w:sz w:val="20"/>
          <w:szCs w:val="20"/>
        </w:rPr>
        <w:t xml:space="preserve"> </w:t>
      </w:r>
      <w:r w:rsidR="004D1CFD" w:rsidRPr="00E4005B">
        <w:rPr>
          <w:color w:val="000000"/>
          <w:sz w:val="20"/>
          <w:szCs w:val="20"/>
        </w:rPr>
        <w:tab/>
      </w:r>
      <w:r w:rsidR="004D1CFD"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8</w:t>
      </w:r>
      <w:r w:rsidRPr="00E4005B">
        <w:rPr>
          <w:color w:val="000000"/>
          <w:sz w:val="20"/>
          <w:szCs w:val="20"/>
        </w:rPr>
        <w:t xml:space="preserve">.5. </w:t>
      </w:r>
      <w:r w:rsidR="004D1CFD"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</w:rPr>
        <w:t xml:space="preserve">Petroleum products and </w:t>
      </w:r>
      <w:proofErr w:type="gramStart"/>
      <w:r w:rsidRPr="00E4005B">
        <w:rPr>
          <w:color w:val="000000"/>
          <w:sz w:val="20"/>
          <w:szCs w:val="20"/>
        </w:rPr>
        <w:t>wastes</w:t>
      </w:r>
      <w:proofErr w:type="gramEnd"/>
      <w:r w:rsidRPr="00E4005B">
        <w:rPr>
          <w:color w:val="000000"/>
          <w:sz w:val="20"/>
          <w:szCs w:val="20"/>
        </w:rPr>
        <w:t xml:space="preserve"> shall not be placed in the dumpsters.</w:t>
      </w:r>
    </w:p>
    <w:p w14:paraId="06C924B5" w14:textId="77777777" w:rsidR="004D1CFD" w:rsidRPr="00E4005B" w:rsidRDefault="00E233D7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br/>
      </w:r>
      <w:r w:rsidR="00762BE8">
        <w:rPr>
          <w:color w:val="000000"/>
          <w:sz w:val="20"/>
          <w:szCs w:val="20"/>
        </w:rPr>
        <w:t xml:space="preserve"> </w:t>
      </w:r>
      <w:r w:rsidR="00762BE8">
        <w:rPr>
          <w:color w:val="000000"/>
          <w:sz w:val="20"/>
          <w:szCs w:val="20"/>
        </w:rPr>
        <w:tab/>
        <w:t>9</w:t>
      </w:r>
      <w:proofErr w:type="gramStart"/>
      <w:r w:rsidR="004D1CFD" w:rsidRPr="00E4005B">
        <w:rPr>
          <w:color w:val="000000"/>
          <w:sz w:val="20"/>
          <w:szCs w:val="20"/>
        </w:rPr>
        <w:t xml:space="preserve">. </w:t>
      </w:r>
      <w:r w:rsidR="004D1CFD" w:rsidRPr="00E4005B">
        <w:rPr>
          <w:color w:val="000000"/>
          <w:sz w:val="20"/>
          <w:szCs w:val="20"/>
        </w:rPr>
        <w:tab/>
      </w:r>
      <w:r w:rsidRPr="00E4005B">
        <w:rPr>
          <w:color w:val="000000"/>
          <w:sz w:val="20"/>
          <w:szCs w:val="20"/>
          <w:u w:val="single"/>
        </w:rPr>
        <w:t>Special</w:t>
      </w:r>
      <w:proofErr w:type="gramEnd"/>
      <w:r w:rsidRPr="00E4005B">
        <w:rPr>
          <w:color w:val="000000"/>
          <w:sz w:val="20"/>
          <w:szCs w:val="20"/>
          <w:u w:val="single"/>
        </w:rPr>
        <w:t xml:space="preserve"> Collections</w:t>
      </w:r>
      <w:r w:rsidRPr="00E4005B">
        <w:rPr>
          <w:color w:val="000000"/>
          <w:sz w:val="20"/>
          <w:szCs w:val="20"/>
        </w:rPr>
        <w:t>. The District may collect or receive refuse and waste not permitted to be</w:t>
      </w:r>
      <w:r w:rsidRPr="00E4005B">
        <w:rPr>
          <w:color w:val="000000"/>
          <w:sz w:val="20"/>
          <w:szCs w:val="20"/>
        </w:rPr>
        <w:br/>
        <w:t>deposited in dumpsters, after special application for such collection is made to the District and payment is</w:t>
      </w:r>
      <w:r w:rsidRPr="00E4005B">
        <w:rPr>
          <w:color w:val="000000"/>
          <w:sz w:val="20"/>
          <w:szCs w:val="20"/>
        </w:rPr>
        <w:br/>
        <w:t>made of a fee in an amount to be determined by the Clerk or Treasurer of the District at the time of application.</w:t>
      </w:r>
      <w:r w:rsidRPr="00E4005B">
        <w:rPr>
          <w:color w:val="000000"/>
          <w:sz w:val="20"/>
          <w:szCs w:val="20"/>
        </w:rPr>
        <w:br/>
        <w:t>The amount of the fee shall be based on the estimated reasonable cost of the service.</w:t>
      </w:r>
      <w:r w:rsidRPr="00E4005B">
        <w:rPr>
          <w:color w:val="000000"/>
          <w:sz w:val="20"/>
          <w:szCs w:val="20"/>
        </w:rPr>
        <w:br/>
      </w:r>
    </w:p>
    <w:p w14:paraId="6D91D64B" w14:textId="2FE491F2" w:rsidR="00E233D7" w:rsidRPr="00E4005B" w:rsidRDefault="004D1CFD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  <w:r w:rsidR="00762BE8">
        <w:rPr>
          <w:color w:val="000000"/>
          <w:sz w:val="20"/>
          <w:szCs w:val="20"/>
        </w:rPr>
        <w:t>10</w:t>
      </w:r>
      <w:proofErr w:type="gramStart"/>
      <w:r w:rsidR="00E233D7" w:rsidRPr="00E4005B">
        <w:rPr>
          <w:b/>
          <w:bCs/>
          <w:color w:val="000000"/>
          <w:sz w:val="20"/>
          <w:szCs w:val="20"/>
        </w:rPr>
        <w:t>.</w:t>
      </w:r>
      <w:r w:rsidRPr="00E4005B">
        <w:rPr>
          <w:b/>
          <w:bCs/>
          <w:color w:val="000000"/>
          <w:sz w:val="20"/>
          <w:szCs w:val="20"/>
        </w:rPr>
        <w:tab/>
      </w:r>
      <w:r w:rsidRPr="00E4005B">
        <w:rPr>
          <w:b/>
          <w:bCs/>
          <w:color w:val="000000"/>
          <w:sz w:val="20"/>
          <w:szCs w:val="20"/>
          <w:u w:val="single"/>
        </w:rPr>
        <w:t xml:space="preserve"> </w:t>
      </w:r>
      <w:r w:rsidR="00E233D7" w:rsidRPr="00E4005B">
        <w:rPr>
          <w:color w:val="000000"/>
          <w:sz w:val="20"/>
          <w:szCs w:val="20"/>
          <w:u w:val="single"/>
        </w:rPr>
        <w:t>Commercial</w:t>
      </w:r>
      <w:proofErr w:type="gramEnd"/>
      <w:r w:rsidR="00E233D7" w:rsidRPr="00E4005B">
        <w:rPr>
          <w:color w:val="000000"/>
          <w:sz w:val="20"/>
          <w:szCs w:val="20"/>
          <w:u w:val="single"/>
        </w:rPr>
        <w:t xml:space="preserve"> Establishments</w:t>
      </w:r>
      <w:r w:rsidR="00E233D7" w:rsidRPr="00E4005B">
        <w:rPr>
          <w:color w:val="000000"/>
          <w:sz w:val="20"/>
          <w:szCs w:val="20"/>
        </w:rPr>
        <w:t xml:space="preserve">. The </w:t>
      </w:r>
      <w:proofErr w:type="gramStart"/>
      <w:r w:rsidR="00E233D7" w:rsidRPr="00E4005B">
        <w:rPr>
          <w:color w:val="000000"/>
          <w:sz w:val="20"/>
          <w:szCs w:val="20"/>
        </w:rPr>
        <w:t>District</w:t>
      </w:r>
      <w:proofErr w:type="gramEnd"/>
      <w:r w:rsidR="00E233D7" w:rsidRPr="00E4005B">
        <w:rPr>
          <w:color w:val="000000"/>
          <w:sz w:val="20"/>
          <w:szCs w:val="20"/>
        </w:rPr>
        <w:t xml:space="preserve"> shall provide seasonal commercial solid waste</w:t>
      </w:r>
      <w:r w:rsidR="00E233D7" w:rsidRPr="00E4005B">
        <w:rPr>
          <w:color w:val="000000"/>
          <w:sz w:val="20"/>
          <w:szCs w:val="20"/>
        </w:rPr>
        <w:br/>
        <w:t>collection services at commercial establishments in the land area identified in the legal descriptions on Exhibit</w:t>
      </w:r>
      <w:r w:rsidR="00E233D7" w:rsidRPr="00E4005B">
        <w:rPr>
          <w:color w:val="000000"/>
          <w:sz w:val="20"/>
          <w:szCs w:val="20"/>
        </w:rPr>
        <w:br/>
        <w:t>A. Those services shall be charged at fees equal to those imposed for commercial solid waste collection</w:t>
      </w:r>
      <w:r w:rsidR="00E233D7" w:rsidRPr="00E4005B">
        <w:rPr>
          <w:color w:val="000000"/>
          <w:sz w:val="20"/>
          <w:szCs w:val="20"/>
        </w:rPr>
        <w:br/>
        <w:t xml:space="preserve">services in other areas in the </w:t>
      </w:r>
      <w:proofErr w:type="gramStart"/>
      <w:r w:rsidR="00E233D7" w:rsidRPr="00E4005B">
        <w:rPr>
          <w:color w:val="000000"/>
          <w:sz w:val="20"/>
          <w:szCs w:val="20"/>
        </w:rPr>
        <w:t>District</w:t>
      </w:r>
      <w:proofErr w:type="gramEnd"/>
      <w:r w:rsidR="00E233D7" w:rsidRPr="00E4005B">
        <w:rPr>
          <w:color w:val="000000"/>
          <w:sz w:val="20"/>
          <w:szCs w:val="20"/>
        </w:rPr>
        <w:t>. Such commercial fees shall be billed to and collected from the</w:t>
      </w:r>
      <w:r w:rsidR="00E233D7" w:rsidRPr="00E4005B">
        <w:rPr>
          <w:color w:val="000000"/>
          <w:sz w:val="20"/>
          <w:szCs w:val="20"/>
        </w:rPr>
        <w:br/>
        <w:t xml:space="preserve">commercial establishments directly by the </w:t>
      </w:r>
      <w:proofErr w:type="gramStart"/>
      <w:r w:rsidR="00E233D7" w:rsidRPr="00E4005B">
        <w:rPr>
          <w:color w:val="000000"/>
          <w:sz w:val="20"/>
          <w:szCs w:val="20"/>
        </w:rPr>
        <w:t>District</w:t>
      </w:r>
      <w:proofErr w:type="gramEnd"/>
      <w:r w:rsidR="00E233D7" w:rsidRPr="00E4005B">
        <w:rPr>
          <w:color w:val="000000"/>
          <w:sz w:val="20"/>
          <w:szCs w:val="20"/>
        </w:rPr>
        <w:t>. Any commercial establishment that operates on real</w:t>
      </w:r>
      <w:r w:rsidR="00E233D7" w:rsidRPr="00E4005B">
        <w:rPr>
          <w:color w:val="000000"/>
          <w:sz w:val="20"/>
          <w:szCs w:val="20"/>
        </w:rPr>
        <w:br/>
        <w:t>property that is assessed a $</w:t>
      </w:r>
      <w:r w:rsidR="003D693A">
        <w:rPr>
          <w:color w:val="000000"/>
          <w:sz w:val="20"/>
          <w:szCs w:val="20"/>
        </w:rPr>
        <w:t>155</w:t>
      </w:r>
      <w:r w:rsidR="00E233D7" w:rsidRPr="00E4005B">
        <w:rPr>
          <w:color w:val="000000"/>
          <w:sz w:val="20"/>
          <w:szCs w:val="20"/>
        </w:rPr>
        <w:t>.00 fee pursuant to the provisions of th</w:t>
      </w:r>
      <w:r w:rsidR="007C066B">
        <w:rPr>
          <w:color w:val="000000"/>
          <w:sz w:val="20"/>
          <w:szCs w:val="20"/>
        </w:rPr>
        <w:t>is</w:t>
      </w:r>
      <w:r w:rsidR="00E233D7" w:rsidRPr="00E4005B">
        <w:rPr>
          <w:color w:val="000000"/>
          <w:sz w:val="20"/>
          <w:szCs w:val="20"/>
        </w:rPr>
        <w:t xml:space="preserve"> Resolution shall be entitled to a refund</w:t>
      </w:r>
      <w:r w:rsidR="00E233D7" w:rsidRPr="00E4005B">
        <w:rPr>
          <w:color w:val="000000"/>
          <w:sz w:val="20"/>
          <w:szCs w:val="20"/>
        </w:rPr>
        <w:br/>
        <w:t>of the $</w:t>
      </w:r>
      <w:r w:rsidR="003D693A">
        <w:rPr>
          <w:color w:val="000000"/>
          <w:sz w:val="20"/>
          <w:szCs w:val="20"/>
        </w:rPr>
        <w:t>155</w:t>
      </w:r>
      <w:r w:rsidR="00E233D7" w:rsidRPr="00E4005B">
        <w:rPr>
          <w:color w:val="000000"/>
          <w:sz w:val="20"/>
          <w:szCs w:val="20"/>
        </w:rPr>
        <w:t>.00 fee paid.</w:t>
      </w:r>
      <w:r w:rsidR="00417D53">
        <w:rPr>
          <w:color w:val="000000"/>
          <w:sz w:val="20"/>
          <w:szCs w:val="20"/>
        </w:rPr>
        <w:t xml:space="preserve"> A request for the </w:t>
      </w:r>
      <w:proofErr w:type="gramStart"/>
      <w:r w:rsidR="00417D53">
        <w:rPr>
          <w:color w:val="000000"/>
          <w:sz w:val="20"/>
          <w:szCs w:val="20"/>
        </w:rPr>
        <w:t>aforementioned refund</w:t>
      </w:r>
      <w:proofErr w:type="gramEnd"/>
      <w:r w:rsidR="00417D53">
        <w:rPr>
          <w:color w:val="000000"/>
          <w:sz w:val="20"/>
          <w:szCs w:val="20"/>
        </w:rPr>
        <w:t xml:space="preserve"> must be made in writing and must include proof of payment of the assessed fee in the </w:t>
      </w:r>
      <w:proofErr w:type="spellStart"/>
      <w:proofErr w:type="gramStart"/>
      <w:r w:rsidR="00417D53">
        <w:rPr>
          <w:color w:val="000000"/>
          <w:sz w:val="20"/>
          <w:szCs w:val="20"/>
        </w:rPr>
        <w:t>from</w:t>
      </w:r>
      <w:proofErr w:type="spellEnd"/>
      <w:proofErr w:type="gramEnd"/>
      <w:r w:rsidR="00417D53">
        <w:rPr>
          <w:color w:val="000000"/>
          <w:sz w:val="20"/>
          <w:szCs w:val="20"/>
        </w:rPr>
        <w:t xml:space="preserve"> of a receipt from the Kane County Treasurer’s office.  Such request must be received by the </w:t>
      </w:r>
      <w:proofErr w:type="gramStart"/>
      <w:r w:rsidR="00417D53">
        <w:rPr>
          <w:color w:val="000000"/>
          <w:sz w:val="20"/>
          <w:szCs w:val="20"/>
        </w:rPr>
        <w:t>District’s</w:t>
      </w:r>
      <w:proofErr w:type="gramEnd"/>
      <w:r w:rsidR="00417D53">
        <w:rPr>
          <w:color w:val="000000"/>
          <w:sz w:val="20"/>
          <w:szCs w:val="20"/>
        </w:rPr>
        <w:t xml:space="preserve"> finance office no later than March 31, 202</w:t>
      </w:r>
      <w:r w:rsidR="00057A23">
        <w:rPr>
          <w:color w:val="000000"/>
          <w:sz w:val="20"/>
          <w:szCs w:val="20"/>
        </w:rPr>
        <w:t>6</w:t>
      </w:r>
      <w:r w:rsidR="00417D53">
        <w:rPr>
          <w:color w:val="000000"/>
          <w:sz w:val="20"/>
          <w:szCs w:val="20"/>
        </w:rPr>
        <w:t>. Complete submissions will be accepted via email at billing@wkcssd.com or via mail at PO Box 36, Kanab, UT 84741.</w:t>
      </w:r>
    </w:p>
    <w:p w14:paraId="0ED6F156" w14:textId="77777777" w:rsidR="00E4005B" w:rsidRDefault="00E4005B" w:rsidP="00E233D7">
      <w:pPr>
        <w:rPr>
          <w:sz w:val="20"/>
          <w:szCs w:val="20"/>
        </w:rPr>
      </w:pPr>
    </w:p>
    <w:p w14:paraId="66F52DE8" w14:textId="77777777" w:rsidR="00A851A3" w:rsidRDefault="00E4005B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 xml:space="preserve"> </w:t>
      </w:r>
      <w:r w:rsidRPr="00E4005B">
        <w:rPr>
          <w:color w:val="000000"/>
          <w:sz w:val="20"/>
          <w:szCs w:val="20"/>
        </w:rPr>
        <w:tab/>
      </w:r>
    </w:p>
    <w:p w14:paraId="66EF09ED" w14:textId="77777777" w:rsidR="00E4005B" w:rsidRPr="00E4005B" w:rsidRDefault="00762BE8" w:rsidP="00762BE8">
      <w:pP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11</w:t>
      </w:r>
      <w:proofErr w:type="gramStart"/>
      <w:r w:rsidR="00E4005B" w:rsidRPr="00E4005B">
        <w:rPr>
          <w:color w:val="000000"/>
          <w:sz w:val="20"/>
          <w:szCs w:val="20"/>
        </w:rPr>
        <w:t>.</w:t>
      </w:r>
      <w:r w:rsidR="00E4005B" w:rsidRPr="00E4005B">
        <w:rPr>
          <w:color w:val="000000"/>
          <w:sz w:val="20"/>
          <w:szCs w:val="20"/>
        </w:rPr>
        <w:tab/>
        <w:t xml:space="preserve"> </w:t>
      </w:r>
      <w:r w:rsidR="00E4005B" w:rsidRPr="00E4005B">
        <w:rPr>
          <w:color w:val="000000"/>
          <w:sz w:val="20"/>
          <w:szCs w:val="20"/>
          <w:u w:val="single"/>
        </w:rPr>
        <w:t>Title</w:t>
      </w:r>
      <w:proofErr w:type="gramEnd"/>
      <w:r w:rsidR="00E4005B" w:rsidRPr="00E4005B">
        <w:rPr>
          <w:color w:val="000000"/>
          <w:sz w:val="20"/>
          <w:szCs w:val="20"/>
          <w:u w:val="single"/>
        </w:rPr>
        <w:t xml:space="preserve"> to Solid Waste</w:t>
      </w:r>
      <w:r w:rsidR="00E4005B" w:rsidRPr="00E4005B">
        <w:rPr>
          <w:color w:val="000000"/>
          <w:sz w:val="20"/>
          <w:szCs w:val="20"/>
        </w:rPr>
        <w:t xml:space="preserve">. Title to all solid waste or other refuse received by the </w:t>
      </w:r>
      <w:proofErr w:type="gramStart"/>
      <w:r w:rsidR="00E4005B" w:rsidRPr="00E4005B">
        <w:rPr>
          <w:color w:val="000000"/>
          <w:sz w:val="20"/>
          <w:szCs w:val="20"/>
        </w:rPr>
        <w:t>District</w:t>
      </w:r>
      <w:proofErr w:type="gramEnd"/>
      <w:r w:rsidR="00E4005B" w:rsidRPr="00E4005B">
        <w:rPr>
          <w:color w:val="000000"/>
          <w:sz w:val="20"/>
          <w:szCs w:val="20"/>
        </w:rPr>
        <w:t xml:space="preserve"> shall vest in</w:t>
      </w:r>
      <w:r w:rsidR="00E4005B" w:rsidRPr="00E4005B">
        <w:rPr>
          <w:color w:val="000000"/>
          <w:sz w:val="20"/>
          <w:szCs w:val="20"/>
        </w:rPr>
        <w:br/>
        <w:t xml:space="preserve">the </w:t>
      </w:r>
      <w:proofErr w:type="gramStart"/>
      <w:r w:rsidR="00E4005B" w:rsidRPr="00E4005B">
        <w:rPr>
          <w:color w:val="000000"/>
          <w:sz w:val="20"/>
          <w:szCs w:val="20"/>
        </w:rPr>
        <w:t>District</w:t>
      </w:r>
      <w:proofErr w:type="gramEnd"/>
      <w:r w:rsidR="00E4005B" w:rsidRPr="00E4005B">
        <w:rPr>
          <w:color w:val="000000"/>
          <w:sz w:val="20"/>
          <w:szCs w:val="20"/>
        </w:rPr>
        <w:t>.</w:t>
      </w:r>
    </w:p>
    <w:p w14:paraId="7B5CB178" w14:textId="1758B1EC" w:rsidR="00E4005B" w:rsidRPr="00E4005B" w:rsidRDefault="00762BE8" w:rsidP="00E233D7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/>
        <w:t xml:space="preserve"> </w:t>
      </w:r>
      <w:r>
        <w:rPr>
          <w:color w:val="000000"/>
          <w:sz w:val="20"/>
          <w:szCs w:val="20"/>
        </w:rPr>
        <w:tab/>
        <w:t>12</w:t>
      </w:r>
      <w:r w:rsidR="00E4005B" w:rsidRPr="00E4005B">
        <w:rPr>
          <w:color w:val="000000"/>
          <w:sz w:val="20"/>
          <w:szCs w:val="20"/>
        </w:rPr>
        <w:t>.</w:t>
      </w:r>
      <w:r w:rsidR="00E4005B" w:rsidRPr="00E4005B">
        <w:rPr>
          <w:color w:val="000000"/>
          <w:sz w:val="20"/>
          <w:szCs w:val="20"/>
        </w:rPr>
        <w:tab/>
      </w:r>
      <w:r w:rsidR="00E4005B" w:rsidRPr="00E4005B">
        <w:rPr>
          <w:color w:val="000000"/>
          <w:sz w:val="20"/>
          <w:szCs w:val="20"/>
          <w:u w:val="single"/>
        </w:rPr>
        <w:t>Miscellaneous</w:t>
      </w:r>
      <w:r w:rsidR="00E4005B" w:rsidRPr="00E4005B">
        <w:rPr>
          <w:color w:val="000000"/>
          <w:sz w:val="20"/>
          <w:szCs w:val="20"/>
        </w:rPr>
        <w:t>. This Resolution repeals any prior resolution in conflict herewith. The</w:t>
      </w:r>
      <w:r w:rsidR="00E4005B" w:rsidRPr="00E4005B">
        <w:rPr>
          <w:color w:val="000000"/>
          <w:sz w:val="20"/>
          <w:szCs w:val="20"/>
        </w:rPr>
        <w:br/>
        <w:t>provisions of this Resolution are separate and the invalidity of any part of this Resolution shall not affect</w:t>
      </w:r>
      <w:r>
        <w:rPr>
          <w:color w:val="000000"/>
          <w:sz w:val="20"/>
          <w:szCs w:val="20"/>
        </w:rPr>
        <w:t xml:space="preserve"> the</w:t>
      </w:r>
      <w:r>
        <w:rPr>
          <w:color w:val="000000"/>
          <w:sz w:val="20"/>
          <w:szCs w:val="20"/>
        </w:rPr>
        <w:br/>
        <w:t>validity of the rest.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 xml:space="preserve"> </w:t>
      </w:r>
      <w:r>
        <w:rPr>
          <w:color w:val="000000"/>
          <w:sz w:val="20"/>
          <w:szCs w:val="20"/>
        </w:rPr>
        <w:tab/>
        <w:t>13</w:t>
      </w:r>
      <w:r w:rsidR="00E4005B" w:rsidRPr="00E4005B">
        <w:rPr>
          <w:color w:val="000000"/>
          <w:sz w:val="20"/>
          <w:szCs w:val="20"/>
        </w:rPr>
        <w:t>.</w:t>
      </w:r>
      <w:r w:rsidR="00E4005B" w:rsidRPr="00E4005B">
        <w:rPr>
          <w:color w:val="000000"/>
          <w:sz w:val="20"/>
          <w:szCs w:val="20"/>
        </w:rPr>
        <w:tab/>
      </w:r>
      <w:r w:rsidR="00E4005B" w:rsidRPr="00E4005B">
        <w:rPr>
          <w:color w:val="000000"/>
          <w:sz w:val="20"/>
          <w:szCs w:val="20"/>
          <w:u w:val="single"/>
        </w:rPr>
        <w:t>Effective Date</w:t>
      </w:r>
      <w:r w:rsidR="00E4005B" w:rsidRPr="00E4005B">
        <w:rPr>
          <w:color w:val="000000"/>
          <w:sz w:val="20"/>
          <w:szCs w:val="20"/>
        </w:rPr>
        <w:t xml:space="preserve">. This Resolution shall take effect on the </w:t>
      </w:r>
      <w:r w:rsidR="003D693A">
        <w:rPr>
          <w:color w:val="000000"/>
          <w:sz w:val="20"/>
          <w:szCs w:val="20"/>
        </w:rPr>
        <w:t>1</w:t>
      </w:r>
      <w:r w:rsidR="003D693A" w:rsidRPr="003D693A">
        <w:rPr>
          <w:color w:val="000000"/>
          <w:sz w:val="20"/>
          <w:szCs w:val="20"/>
          <w:vertAlign w:val="superscript"/>
        </w:rPr>
        <w:t>st</w:t>
      </w:r>
      <w:r w:rsidR="003D693A">
        <w:rPr>
          <w:color w:val="000000"/>
          <w:sz w:val="20"/>
          <w:szCs w:val="20"/>
        </w:rPr>
        <w:t xml:space="preserve"> </w:t>
      </w:r>
      <w:r w:rsidR="00E4005B" w:rsidRPr="00E4005B">
        <w:rPr>
          <w:color w:val="000000"/>
          <w:sz w:val="20"/>
          <w:szCs w:val="20"/>
        </w:rPr>
        <w:t xml:space="preserve">day of </w:t>
      </w:r>
      <w:r w:rsidR="00290F96">
        <w:rPr>
          <w:color w:val="000000"/>
          <w:sz w:val="20"/>
          <w:szCs w:val="20"/>
        </w:rPr>
        <w:t>September 202</w:t>
      </w:r>
      <w:r w:rsidR="00057A23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 xml:space="preserve"> </w:t>
      </w:r>
      <w:r>
        <w:rPr>
          <w:color w:val="000000"/>
          <w:sz w:val="20"/>
          <w:szCs w:val="20"/>
        </w:rPr>
        <w:tab/>
        <w:t xml:space="preserve">PASSED this </w:t>
      </w:r>
      <w:r w:rsidR="00057A23">
        <w:rPr>
          <w:color w:val="000000"/>
          <w:sz w:val="20"/>
          <w:szCs w:val="20"/>
        </w:rPr>
        <w:t>14</w:t>
      </w:r>
      <w:r>
        <w:rPr>
          <w:color w:val="000000"/>
          <w:sz w:val="20"/>
          <w:szCs w:val="20"/>
        </w:rPr>
        <w:t xml:space="preserve">th day of </w:t>
      </w:r>
      <w:r w:rsidR="003D693A">
        <w:rPr>
          <w:color w:val="000000"/>
          <w:sz w:val="20"/>
          <w:szCs w:val="20"/>
        </w:rPr>
        <w:t>August</w:t>
      </w:r>
      <w:r w:rsidR="00A3042C">
        <w:rPr>
          <w:color w:val="000000"/>
          <w:sz w:val="20"/>
          <w:szCs w:val="20"/>
        </w:rPr>
        <w:t xml:space="preserve"> 202</w:t>
      </w:r>
      <w:r w:rsidR="00057A23">
        <w:rPr>
          <w:color w:val="000000"/>
          <w:sz w:val="20"/>
          <w:szCs w:val="20"/>
        </w:rPr>
        <w:t>5</w:t>
      </w:r>
      <w:r w:rsidR="008767A1">
        <w:rPr>
          <w:color w:val="000000"/>
          <w:sz w:val="20"/>
          <w:szCs w:val="20"/>
        </w:rPr>
        <w:t>.</w:t>
      </w:r>
      <w:r w:rsidR="00E4005B" w:rsidRPr="00E4005B">
        <w:rPr>
          <w:color w:val="000000"/>
          <w:sz w:val="20"/>
          <w:szCs w:val="20"/>
        </w:rPr>
        <w:br/>
      </w:r>
    </w:p>
    <w:p w14:paraId="2E1149C6" w14:textId="77777777" w:rsidR="00E4005B" w:rsidRPr="00E4005B" w:rsidRDefault="00E4005B" w:rsidP="00E233D7">
      <w:pPr>
        <w:rPr>
          <w:color w:val="000000"/>
          <w:sz w:val="20"/>
          <w:szCs w:val="20"/>
        </w:rPr>
      </w:pPr>
    </w:p>
    <w:p w14:paraId="6847EA19" w14:textId="77777777" w:rsidR="00E4005B" w:rsidRPr="00E4005B" w:rsidRDefault="00E4005B" w:rsidP="00E233D7">
      <w:pPr>
        <w:rPr>
          <w:color w:val="000000"/>
          <w:sz w:val="20"/>
          <w:szCs w:val="20"/>
        </w:rPr>
      </w:pPr>
    </w:p>
    <w:p w14:paraId="29ECB1A0" w14:textId="77777777" w:rsidR="00E4005B" w:rsidRPr="00E4005B" w:rsidRDefault="00E4005B" w:rsidP="00E233D7">
      <w:pPr>
        <w:rPr>
          <w:color w:val="000000"/>
          <w:sz w:val="20"/>
          <w:szCs w:val="20"/>
        </w:rPr>
      </w:pPr>
    </w:p>
    <w:p w14:paraId="78671A38" w14:textId="77777777" w:rsidR="00E4005B" w:rsidRPr="00E4005B" w:rsidRDefault="00E4005B" w:rsidP="00E233D7">
      <w:pPr>
        <w:rPr>
          <w:color w:val="000000"/>
          <w:sz w:val="20"/>
          <w:szCs w:val="20"/>
        </w:rPr>
      </w:pPr>
    </w:p>
    <w:p w14:paraId="2665C10B" w14:textId="77777777" w:rsidR="00E4005B" w:rsidRPr="00E4005B" w:rsidRDefault="00E4005B" w:rsidP="00E233D7">
      <w:pPr>
        <w:rPr>
          <w:color w:val="000000"/>
          <w:sz w:val="20"/>
          <w:szCs w:val="20"/>
        </w:rPr>
      </w:pPr>
      <w:r w:rsidRPr="00E4005B">
        <w:rPr>
          <w:color w:val="000000"/>
          <w:sz w:val="20"/>
          <w:szCs w:val="20"/>
        </w:rPr>
        <w:t>ATTEST:</w:t>
      </w:r>
    </w:p>
    <w:p w14:paraId="28AB8FA6" w14:textId="77777777" w:rsidR="00E4005B" w:rsidRPr="00E4005B" w:rsidRDefault="00E4005B" w:rsidP="00E233D7">
      <w:pPr>
        <w:rPr>
          <w:sz w:val="20"/>
          <w:szCs w:val="20"/>
        </w:rPr>
      </w:pPr>
    </w:p>
    <w:p w14:paraId="58B2A62D" w14:textId="77777777" w:rsidR="00E4005B" w:rsidRPr="00E4005B" w:rsidRDefault="00E4005B" w:rsidP="00E233D7">
      <w:pPr>
        <w:rPr>
          <w:sz w:val="20"/>
          <w:szCs w:val="20"/>
        </w:rPr>
      </w:pPr>
    </w:p>
    <w:p w14:paraId="589DE224" w14:textId="77777777" w:rsidR="00E4005B" w:rsidRPr="00E4005B" w:rsidRDefault="00E4005B" w:rsidP="00E233D7">
      <w:pPr>
        <w:rPr>
          <w:sz w:val="20"/>
          <w:szCs w:val="20"/>
        </w:rPr>
      </w:pPr>
      <w:r w:rsidRPr="00E4005B">
        <w:rPr>
          <w:sz w:val="20"/>
          <w:szCs w:val="20"/>
        </w:rPr>
        <w:t>___________________________________________</w:t>
      </w:r>
    </w:p>
    <w:p w14:paraId="3BF95818" w14:textId="77777777" w:rsidR="00E4005B" w:rsidRPr="00E4005B" w:rsidRDefault="00E4005B" w:rsidP="00E233D7">
      <w:pPr>
        <w:rPr>
          <w:sz w:val="20"/>
          <w:szCs w:val="20"/>
        </w:rPr>
      </w:pPr>
    </w:p>
    <w:p w14:paraId="67B56277" w14:textId="77777777" w:rsidR="00E4005B" w:rsidRPr="00E4005B" w:rsidRDefault="00E4005B" w:rsidP="00E233D7">
      <w:pPr>
        <w:rPr>
          <w:sz w:val="20"/>
          <w:szCs w:val="20"/>
        </w:rPr>
      </w:pPr>
      <w:r w:rsidRPr="00E4005B">
        <w:rPr>
          <w:sz w:val="20"/>
          <w:szCs w:val="20"/>
        </w:rPr>
        <w:t>CHAIRMAN</w:t>
      </w:r>
    </w:p>
    <w:p w14:paraId="348F4F97" w14:textId="77777777" w:rsidR="00E4005B" w:rsidRPr="00E4005B" w:rsidRDefault="00E4005B" w:rsidP="00E233D7">
      <w:pPr>
        <w:rPr>
          <w:sz w:val="20"/>
          <w:szCs w:val="20"/>
        </w:rPr>
      </w:pPr>
    </w:p>
    <w:p w14:paraId="78ED1DF5" w14:textId="77777777" w:rsidR="00E4005B" w:rsidRPr="00E4005B" w:rsidRDefault="00E4005B" w:rsidP="00E233D7">
      <w:pPr>
        <w:rPr>
          <w:sz w:val="20"/>
          <w:szCs w:val="20"/>
        </w:rPr>
      </w:pPr>
    </w:p>
    <w:p w14:paraId="3BA3327F" w14:textId="77777777" w:rsidR="00E4005B" w:rsidRPr="00E4005B" w:rsidRDefault="00E4005B" w:rsidP="00E233D7">
      <w:pPr>
        <w:rPr>
          <w:sz w:val="20"/>
          <w:szCs w:val="20"/>
        </w:rPr>
      </w:pPr>
    </w:p>
    <w:p w14:paraId="7ED4FA97" w14:textId="77777777" w:rsidR="00E4005B" w:rsidRPr="00E4005B" w:rsidRDefault="00E4005B" w:rsidP="00E233D7">
      <w:pPr>
        <w:rPr>
          <w:sz w:val="20"/>
          <w:szCs w:val="20"/>
        </w:rPr>
      </w:pPr>
    </w:p>
    <w:p w14:paraId="4B9E657F" w14:textId="77777777" w:rsidR="00E4005B" w:rsidRPr="00E4005B" w:rsidRDefault="00E4005B" w:rsidP="00E233D7">
      <w:pPr>
        <w:rPr>
          <w:sz w:val="20"/>
          <w:szCs w:val="20"/>
        </w:rPr>
      </w:pPr>
    </w:p>
    <w:p w14:paraId="16A88FAF" w14:textId="77777777" w:rsidR="00E4005B" w:rsidRPr="00E4005B" w:rsidRDefault="00E4005B" w:rsidP="00E233D7">
      <w:pPr>
        <w:rPr>
          <w:sz w:val="20"/>
          <w:szCs w:val="20"/>
        </w:rPr>
      </w:pPr>
      <w:r w:rsidRPr="00E4005B">
        <w:rPr>
          <w:sz w:val="20"/>
          <w:szCs w:val="20"/>
        </w:rPr>
        <w:t>____________________________________________</w:t>
      </w:r>
    </w:p>
    <w:p w14:paraId="5B9CD82E" w14:textId="77777777" w:rsidR="00E4005B" w:rsidRPr="00E4005B" w:rsidRDefault="00E4005B" w:rsidP="00E233D7">
      <w:pPr>
        <w:rPr>
          <w:sz w:val="20"/>
          <w:szCs w:val="20"/>
        </w:rPr>
      </w:pPr>
    </w:p>
    <w:p w14:paraId="2B1E51FA" w14:textId="77777777" w:rsidR="00E4005B" w:rsidRDefault="00E4005B" w:rsidP="00E233D7">
      <w:pPr>
        <w:rPr>
          <w:sz w:val="20"/>
          <w:szCs w:val="20"/>
        </w:rPr>
      </w:pPr>
      <w:r w:rsidRPr="00E4005B">
        <w:rPr>
          <w:sz w:val="20"/>
          <w:szCs w:val="20"/>
        </w:rPr>
        <w:t>SECRETARY</w:t>
      </w:r>
    </w:p>
    <w:p w14:paraId="56517EC2" w14:textId="77777777" w:rsidR="00417D53" w:rsidRPr="00417D53" w:rsidRDefault="00417D53" w:rsidP="00417D53">
      <w:pPr>
        <w:rPr>
          <w:sz w:val="20"/>
          <w:szCs w:val="20"/>
        </w:rPr>
      </w:pPr>
    </w:p>
    <w:p w14:paraId="25ADEFF8" w14:textId="77777777" w:rsidR="00417D53" w:rsidRPr="00417D53" w:rsidRDefault="00417D53" w:rsidP="00417D53">
      <w:pPr>
        <w:rPr>
          <w:sz w:val="20"/>
          <w:szCs w:val="20"/>
        </w:rPr>
      </w:pPr>
    </w:p>
    <w:p w14:paraId="357BA6E8" w14:textId="63BEE7FF" w:rsidR="00417D53" w:rsidRPr="00417D53" w:rsidRDefault="00417D53" w:rsidP="00417D53">
      <w:pPr>
        <w:tabs>
          <w:tab w:val="left" w:pos="943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417D53" w:rsidRPr="00417D53" w:rsidSect="00E4005B">
      <w:footerReference w:type="default" r:id="rId8"/>
      <w:pgSz w:w="12240" w:h="15840"/>
      <w:pgMar w:top="1440" w:right="72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A263B" w14:textId="77777777" w:rsidR="00BF15D4" w:rsidRDefault="00BF15D4" w:rsidP="00A851A3">
      <w:r>
        <w:separator/>
      </w:r>
    </w:p>
  </w:endnote>
  <w:endnote w:type="continuationSeparator" w:id="0">
    <w:p w14:paraId="4C63FA0C" w14:textId="77777777" w:rsidR="00BF15D4" w:rsidRDefault="00BF15D4" w:rsidP="00A8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530907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F41070" w14:textId="0BFB68AF" w:rsidR="00417D53" w:rsidRDefault="00417D5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F0C1EA" w14:textId="10E3CD30" w:rsidR="00581BDA" w:rsidRDefault="00417D53">
    <w:pPr>
      <w:pStyle w:val="Footer"/>
    </w:pPr>
    <w:r>
      <w:t>WKCSSD Resolution 202</w:t>
    </w:r>
    <w:r w:rsidR="00057A23">
      <w:t>5</w:t>
    </w:r>
    <w:r>
      <w:t>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1CBB1" w14:textId="77777777" w:rsidR="00BF15D4" w:rsidRDefault="00BF15D4" w:rsidP="00A851A3">
      <w:r>
        <w:separator/>
      </w:r>
    </w:p>
  </w:footnote>
  <w:footnote w:type="continuationSeparator" w:id="0">
    <w:p w14:paraId="433FD90C" w14:textId="77777777" w:rsidR="00BF15D4" w:rsidRDefault="00BF15D4" w:rsidP="00A851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44AEF"/>
    <w:multiLevelType w:val="multilevel"/>
    <w:tmpl w:val="DD0811E0"/>
    <w:lvl w:ilvl="0">
      <w:start w:val="1"/>
      <w:numFmt w:val="decimal"/>
      <w:lvlText w:val="%1."/>
      <w:lvlJc w:val="left"/>
      <w:pPr>
        <w:ind w:left="1578" w:hanging="729"/>
        <w:jc w:val="right"/>
      </w:pPr>
      <w:rPr>
        <w:rFonts w:hint="default"/>
        <w:w w:val="74"/>
      </w:rPr>
    </w:lvl>
    <w:lvl w:ilvl="1">
      <w:start w:val="1"/>
      <w:numFmt w:val="decimal"/>
      <w:lvlText w:val="%1.%2."/>
      <w:lvlJc w:val="left"/>
      <w:pPr>
        <w:ind w:left="3047" w:hanging="728"/>
        <w:jc w:val="left"/>
      </w:pPr>
      <w:rPr>
        <w:rFonts w:hint="default"/>
        <w:w w:val="82"/>
        <w:position w:val="2"/>
      </w:rPr>
    </w:lvl>
    <w:lvl w:ilvl="2">
      <w:start w:val="2"/>
      <w:numFmt w:val="decimal"/>
      <w:lvlText w:val="%3"/>
      <w:lvlJc w:val="left"/>
      <w:pPr>
        <w:ind w:left="7698" w:hanging="728"/>
        <w:jc w:val="left"/>
      </w:pPr>
      <w:rPr>
        <w:rFonts w:hint="default"/>
        <w:w w:val="96"/>
        <w:position w:val="2"/>
      </w:rPr>
    </w:lvl>
    <w:lvl w:ilvl="3">
      <w:numFmt w:val="bullet"/>
      <w:lvlText w:val="•"/>
      <w:lvlJc w:val="left"/>
      <w:pPr>
        <w:ind w:left="3040" w:hanging="728"/>
      </w:pPr>
      <w:rPr>
        <w:rFonts w:hint="default"/>
      </w:rPr>
    </w:lvl>
    <w:lvl w:ilvl="4">
      <w:numFmt w:val="bullet"/>
      <w:lvlText w:val="•"/>
      <w:lvlJc w:val="left"/>
      <w:pPr>
        <w:ind w:left="7700" w:hanging="728"/>
      </w:pPr>
      <w:rPr>
        <w:rFonts w:hint="default"/>
      </w:rPr>
    </w:lvl>
    <w:lvl w:ilvl="5">
      <w:numFmt w:val="bullet"/>
      <w:lvlText w:val="•"/>
      <w:lvlJc w:val="left"/>
      <w:pPr>
        <w:ind w:left="8070" w:hanging="728"/>
      </w:pPr>
      <w:rPr>
        <w:rFonts w:hint="default"/>
      </w:rPr>
    </w:lvl>
    <w:lvl w:ilvl="6">
      <w:numFmt w:val="bullet"/>
      <w:lvlText w:val="•"/>
      <w:lvlJc w:val="left"/>
      <w:pPr>
        <w:ind w:left="8440" w:hanging="728"/>
      </w:pPr>
      <w:rPr>
        <w:rFonts w:hint="default"/>
      </w:rPr>
    </w:lvl>
    <w:lvl w:ilvl="7">
      <w:numFmt w:val="bullet"/>
      <w:lvlText w:val="•"/>
      <w:lvlJc w:val="left"/>
      <w:pPr>
        <w:ind w:left="8810" w:hanging="728"/>
      </w:pPr>
      <w:rPr>
        <w:rFonts w:hint="default"/>
      </w:rPr>
    </w:lvl>
    <w:lvl w:ilvl="8">
      <w:numFmt w:val="bullet"/>
      <w:lvlText w:val="•"/>
      <w:lvlJc w:val="left"/>
      <w:pPr>
        <w:ind w:left="9180" w:hanging="728"/>
      </w:pPr>
      <w:rPr>
        <w:rFonts w:hint="default"/>
      </w:rPr>
    </w:lvl>
  </w:abstractNum>
  <w:num w:numId="1" w16cid:durableId="868447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3E2"/>
    <w:rsid w:val="00044181"/>
    <w:rsid w:val="00057A23"/>
    <w:rsid w:val="00086F5C"/>
    <w:rsid w:val="0009356E"/>
    <w:rsid w:val="001F5EE4"/>
    <w:rsid w:val="00244BFD"/>
    <w:rsid w:val="00290F96"/>
    <w:rsid w:val="002C1A74"/>
    <w:rsid w:val="002F4D12"/>
    <w:rsid w:val="003D3A0C"/>
    <w:rsid w:val="003D693A"/>
    <w:rsid w:val="004136B5"/>
    <w:rsid w:val="00417D53"/>
    <w:rsid w:val="004D1CFD"/>
    <w:rsid w:val="00523B3E"/>
    <w:rsid w:val="00581BDA"/>
    <w:rsid w:val="005961B4"/>
    <w:rsid w:val="005B21A9"/>
    <w:rsid w:val="006740CC"/>
    <w:rsid w:val="00762BE8"/>
    <w:rsid w:val="007C066B"/>
    <w:rsid w:val="008529CE"/>
    <w:rsid w:val="008562A4"/>
    <w:rsid w:val="008767A1"/>
    <w:rsid w:val="009A2A25"/>
    <w:rsid w:val="009C284A"/>
    <w:rsid w:val="00A3042C"/>
    <w:rsid w:val="00A36567"/>
    <w:rsid w:val="00A643E2"/>
    <w:rsid w:val="00A7229F"/>
    <w:rsid w:val="00A851A3"/>
    <w:rsid w:val="00A9755A"/>
    <w:rsid w:val="00B73450"/>
    <w:rsid w:val="00BA620B"/>
    <w:rsid w:val="00BF15D4"/>
    <w:rsid w:val="00C46CD6"/>
    <w:rsid w:val="00D069C2"/>
    <w:rsid w:val="00D82D58"/>
    <w:rsid w:val="00D92A1B"/>
    <w:rsid w:val="00E233D7"/>
    <w:rsid w:val="00E4005B"/>
    <w:rsid w:val="00F23575"/>
    <w:rsid w:val="00F6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9CCBE"/>
  <w15:docId w15:val="{62D39585-0489-4152-B9DC-8F3A3B20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643E2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643E2"/>
    <w:rPr>
      <w:rFonts w:ascii="Arial" w:eastAsia="Arial" w:hAnsi="Arial" w:cs="Arial"/>
      <w:sz w:val="20"/>
      <w:szCs w:val="20"/>
    </w:rPr>
  </w:style>
  <w:style w:type="paragraph" w:styleId="ListParagraph">
    <w:name w:val="List Paragraph"/>
    <w:basedOn w:val="Normal"/>
    <w:uiPriority w:val="1"/>
    <w:qFormat/>
    <w:rsid w:val="00A643E2"/>
    <w:pPr>
      <w:spacing w:before="97"/>
      <w:ind w:left="1606" w:hanging="727"/>
    </w:pPr>
  </w:style>
  <w:style w:type="character" w:customStyle="1" w:styleId="fontstyle01">
    <w:name w:val="fontstyle01"/>
    <w:basedOn w:val="DefaultParagraphFont"/>
    <w:rsid w:val="00A643E2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244BFD"/>
    <w:rPr>
      <w:rFonts w:ascii="Arial" w:hAnsi="Arial" w:cs="Arial" w:hint="default"/>
      <w:b/>
      <w:bCs/>
      <w:i w:val="0"/>
      <w:iCs w:val="0"/>
      <w:color w:val="000000"/>
      <w:sz w:val="14"/>
      <w:szCs w:val="14"/>
    </w:rPr>
  </w:style>
  <w:style w:type="paragraph" w:styleId="Header">
    <w:name w:val="header"/>
    <w:basedOn w:val="Normal"/>
    <w:link w:val="HeaderChar"/>
    <w:uiPriority w:val="99"/>
    <w:unhideWhenUsed/>
    <w:rsid w:val="00A851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51A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851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51A3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417D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CAE9F-BB5A-481C-A15E-38CEA128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Precise Tax &amp; Accounting LLC</Company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Beckstead</dc:creator>
  <cp:lastModifiedBy>Ben Beckstead</cp:lastModifiedBy>
  <cp:revision>2</cp:revision>
  <cp:lastPrinted>2024-08-06T21:42:00Z</cp:lastPrinted>
  <dcterms:created xsi:type="dcterms:W3CDTF">2025-08-01T17:40:00Z</dcterms:created>
  <dcterms:modified xsi:type="dcterms:W3CDTF">2025-08-01T17:40:00Z</dcterms:modified>
</cp:coreProperties>
</file>