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676C" w14:textId="1970C92C" w:rsidR="007B631F" w:rsidRPr="000303E2" w:rsidRDefault="007B631F" w:rsidP="007B631F">
      <w:pPr>
        <w:spacing w:after="0" w:line="240" w:lineRule="auto"/>
        <w:jc w:val="center"/>
        <w:rPr>
          <w:rFonts w:eastAsia="Times New Roman" w:cs="Times New Roman"/>
          <w:b/>
          <w:bCs/>
          <w:sz w:val="22"/>
          <w:szCs w:val="22"/>
          <w:u w:val="single"/>
        </w:rPr>
      </w:pPr>
      <w:r w:rsidRPr="000303E2">
        <w:rPr>
          <w:rFonts w:eastAsia="Times New Roman" w:cs="Times New Roman"/>
          <w:b/>
          <w:bCs/>
          <w:sz w:val="22"/>
          <w:szCs w:val="22"/>
          <w:u w:val="single"/>
        </w:rPr>
        <w:t>NOTICE OF PUBLIC HEARING</w:t>
      </w:r>
    </w:p>
    <w:p w14:paraId="68F44338" w14:textId="77777777" w:rsidR="007B631F" w:rsidRPr="000303E2" w:rsidRDefault="007B631F" w:rsidP="007B631F">
      <w:pPr>
        <w:spacing w:after="0" w:line="240" w:lineRule="auto"/>
        <w:rPr>
          <w:rFonts w:eastAsia="Times New Roman" w:cs="Times New Roman"/>
          <w:sz w:val="22"/>
          <w:szCs w:val="22"/>
        </w:rPr>
      </w:pPr>
    </w:p>
    <w:p w14:paraId="2B306826" w14:textId="704F858C" w:rsidR="00A106FD" w:rsidRPr="00EB7867" w:rsidRDefault="001756B0" w:rsidP="004158EE">
      <w:pPr>
        <w:spacing w:after="0" w:line="240" w:lineRule="auto"/>
        <w:rPr>
          <w:rFonts w:eastAsia="Times New Roman" w:cs="Times New Roman"/>
          <w:sz w:val="22"/>
          <w:szCs w:val="22"/>
        </w:rPr>
      </w:pPr>
      <w:r>
        <w:rPr>
          <w:rFonts w:eastAsia="Times New Roman" w:cs="Times New Roman"/>
          <w:sz w:val="22"/>
          <w:szCs w:val="22"/>
        </w:rPr>
        <w:t xml:space="preserve">Notice is hereby given that a public meeting will be held before the Bluffdale City Planning Commission on </w:t>
      </w:r>
      <w:r w:rsidRPr="00EB7867">
        <w:rPr>
          <w:rFonts w:eastAsia="Times New Roman" w:cs="Times New Roman"/>
          <w:b/>
          <w:bCs/>
          <w:sz w:val="22"/>
          <w:szCs w:val="22"/>
          <w:u w:val="single"/>
        </w:rPr>
        <w:t>Wednesday</w:t>
      </w:r>
      <w:r w:rsidR="001E070B">
        <w:rPr>
          <w:rFonts w:eastAsia="Times New Roman" w:cs="Times New Roman"/>
          <w:b/>
          <w:bCs/>
          <w:sz w:val="22"/>
          <w:szCs w:val="22"/>
          <w:u w:val="single"/>
        </w:rPr>
        <w:t>,</w:t>
      </w:r>
      <w:r w:rsidRPr="00EB7867">
        <w:rPr>
          <w:rFonts w:eastAsia="Times New Roman" w:cs="Times New Roman"/>
          <w:b/>
          <w:bCs/>
          <w:sz w:val="22"/>
          <w:szCs w:val="22"/>
          <w:u w:val="single"/>
        </w:rPr>
        <w:t xml:space="preserve"> </w:t>
      </w:r>
      <w:r w:rsidR="00B92928">
        <w:rPr>
          <w:rFonts w:eastAsia="Times New Roman" w:cs="Times New Roman"/>
          <w:b/>
          <w:bCs/>
          <w:sz w:val="22"/>
          <w:szCs w:val="22"/>
          <w:u w:val="single"/>
        </w:rPr>
        <w:t>August 20</w:t>
      </w:r>
      <w:r w:rsidRPr="00EB7867">
        <w:rPr>
          <w:rFonts w:eastAsia="Times New Roman" w:cs="Times New Roman"/>
          <w:b/>
          <w:bCs/>
          <w:sz w:val="22"/>
          <w:szCs w:val="22"/>
          <w:u w:val="single"/>
        </w:rPr>
        <w:t>, 202</w:t>
      </w:r>
      <w:r w:rsidR="00144A7A">
        <w:rPr>
          <w:rFonts w:eastAsia="Times New Roman" w:cs="Times New Roman"/>
          <w:b/>
          <w:bCs/>
          <w:sz w:val="22"/>
          <w:szCs w:val="22"/>
          <w:u w:val="single"/>
        </w:rPr>
        <w:t>5</w:t>
      </w:r>
      <w:r w:rsidRPr="00EB7867">
        <w:rPr>
          <w:rFonts w:eastAsia="Times New Roman" w:cs="Times New Roman"/>
          <w:b/>
          <w:bCs/>
          <w:sz w:val="22"/>
          <w:szCs w:val="22"/>
          <w:u w:val="single"/>
        </w:rPr>
        <w:t>, at Bluffdale City Hall, 2222 W 14400 S,</w:t>
      </w:r>
      <w:r w:rsidRPr="00EB7867">
        <w:rPr>
          <w:rFonts w:eastAsia="Times New Roman" w:cs="Times New Roman"/>
          <w:sz w:val="22"/>
          <w:szCs w:val="22"/>
          <w:u w:val="single"/>
        </w:rPr>
        <w:t xml:space="preserve"> </w:t>
      </w:r>
      <w:r>
        <w:rPr>
          <w:rFonts w:eastAsia="Times New Roman" w:cs="Times New Roman"/>
          <w:sz w:val="22"/>
          <w:szCs w:val="22"/>
        </w:rPr>
        <w:t xml:space="preserve">which will begin at </w:t>
      </w:r>
      <w:r w:rsidRPr="00EB7867">
        <w:rPr>
          <w:rFonts w:eastAsia="Times New Roman" w:cs="Times New Roman"/>
          <w:b/>
          <w:bCs/>
          <w:sz w:val="22"/>
          <w:szCs w:val="22"/>
          <w:u w:val="single"/>
        </w:rPr>
        <w:t>6:00 p.m.</w:t>
      </w:r>
      <w:r w:rsidR="00EB7867" w:rsidRPr="00EB7867">
        <w:rPr>
          <w:rFonts w:eastAsia="Times New Roman" w:cs="Times New Roman"/>
          <w:b/>
          <w:bCs/>
          <w:sz w:val="22"/>
          <w:szCs w:val="22"/>
          <w:u w:val="single"/>
        </w:rPr>
        <w:t>, or as soon thereafter as possible</w:t>
      </w:r>
      <w:r w:rsidR="00EB7867">
        <w:rPr>
          <w:rFonts w:eastAsia="Times New Roman" w:cs="Times New Roman"/>
          <w:sz w:val="22"/>
          <w:szCs w:val="22"/>
        </w:rPr>
        <w:t xml:space="preserve"> </w:t>
      </w:r>
      <w:r w:rsidR="003D7AE1">
        <w:rPr>
          <w:rFonts w:eastAsia="Times New Roman" w:cs="Times New Roman"/>
          <w:sz w:val="22"/>
          <w:szCs w:val="22"/>
        </w:rPr>
        <w:t>f</w:t>
      </w:r>
      <w:r w:rsidR="00EB7867">
        <w:rPr>
          <w:rFonts w:eastAsia="Times New Roman" w:cs="Times New Roman"/>
          <w:sz w:val="22"/>
          <w:szCs w:val="22"/>
        </w:rPr>
        <w:t xml:space="preserve">or the purpose of receiving public comment on </w:t>
      </w:r>
      <w:r w:rsidR="00BE1BAE">
        <w:rPr>
          <w:rFonts w:eastAsia="Times New Roman" w:cs="Times New Roman"/>
          <w:sz w:val="22"/>
          <w:szCs w:val="22"/>
        </w:rPr>
        <w:t>proposed Text Amendment</w:t>
      </w:r>
      <w:r w:rsidR="00585E97">
        <w:rPr>
          <w:rFonts w:eastAsia="Times New Roman" w:cs="Times New Roman"/>
          <w:sz w:val="22"/>
          <w:szCs w:val="22"/>
        </w:rPr>
        <w:t>s</w:t>
      </w:r>
      <w:r w:rsidR="00BE1BAE">
        <w:rPr>
          <w:rFonts w:eastAsia="Times New Roman" w:cs="Times New Roman"/>
          <w:sz w:val="22"/>
          <w:szCs w:val="22"/>
        </w:rPr>
        <w:t xml:space="preserve"> </w:t>
      </w:r>
      <w:r w:rsidR="003D4B4A">
        <w:rPr>
          <w:rFonts w:eastAsia="Times New Roman" w:cs="Times New Roman"/>
          <w:sz w:val="22"/>
          <w:szCs w:val="22"/>
        </w:rPr>
        <w:t xml:space="preserve">to </w:t>
      </w:r>
      <w:r w:rsidR="00B92928">
        <w:rPr>
          <w:rFonts w:eastAsia="Times New Roman" w:cs="Times New Roman"/>
          <w:sz w:val="22"/>
          <w:szCs w:val="22"/>
        </w:rPr>
        <w:t>increase the allowed Lot Coverage in the R-1-43 Zone from 30% to 35%. Applicant, Justin Anderson, represented by Casey Jones, Esq.</w:t>
      </w:r>
    </w:p>
    <w:p w14:paraId="39EA8B4B" w14:textId="77777777" w:rsidR="001756B0" w:rsidRDefault="001756B0" w:rsidP="004158EE">
      <w:pPr>
        <w:spacing w:after="0" w:line="240" w:lineRule="auto"/>
        <w:rPr>
          <w:rFonts w:eastAsia="Times New Roman" w:cs="Times New Roman"/>
          <w:sz w:val="22"/>
          <w:szCs w:val="22"/>
        </w:rPr>
      </w:pPr>
    </w:p>
    <w:p w14:paraId="3580D8D0" w14:textId="1107FAEA" w:rsidR="000303E2" w:rsidRPr="000303E2" w:rsidRDefault="0029748A" w:rsidP="004158EE">
      <w:pPr>
        <w:spacing w:after="0" w:line="240" w:lineRule="auto"/>
        <w:rPr>
          <w:rFonts w:eastAsia="Times New Roman" w:cs="Times New Roman"/>
          <w:sz w:val="22"/>
          <w:szCs w:val="22"/>
        </w:rPr>
      </w:pPr>
      <w:r>
        <w:rPr>
          <w:rFonts w:eastAsia="Times New Roman" w:cs="Times New Roman"/>
          <w:sz w:val="22"/>
          <w:szCs w:val="22"/>
        </w:rPr>
        <w:t>In</w:t>
      </w:r>
      <w:r w:rsidR="00A94157">
        <w:rPr>
          <w:rFonts w:eastAsia="Times New Roman" w:cs="Times New Roman"/>
          <w:sz w:val="22"/>
          <w:szCs w:val="22"/>
        </w:rPr>
        <w:t xml:space="preserve"> addition to attendance at the </w:t>
      </w:r>
      <w:r w:rsidR="00A71B0C">
        <w:rPr>
          <w:rFonts w:eastAsia="Times New Roman" w:cs="Times New Roman"/>
          <w:sz w:val="22"/>
          <w:szCs w:val="22"/>
        </w:rPr>
        <w:t>Planning Com</w:t>
      </w:r>
      <w:r w:rsidR="008054FC">
        <w:rPr>
          <w:rFonts w:eastAsia="Times New Roman" w:cs="Times New Roman"/>
          <w:sz w:val="22"/>
          <w:szCs w:val="22"/>
        </w:rPr>
        <w:t>m</w:t>
      </w:r>
      <w:r w:rsidR="00A71B0C">
        <w:rPr>
          <w:rFonts w:eastAsia="Times New Roman" w:cs="Times New Roman"/>
          <w:sz w:val="22"/>
          <w:szCs w:val="22"/>
        </w:rPr>
        <w:t>ission</w:t>
      </w:r>
      <w:r w:rsidR="001E070B">
        <w:rPr>
          <w:rFonts w:eastAsia="Times New Roman" w:cs="Times New Roman"/>
          <w:sz w:val="22"/>
          <w:szCs w:val="22"/>
        </w:rPr>
        <w:t>,</w:t>
      </w:r>
      <w:r w:rsidR="00CE2103">
        <w:rPr>
          <w:rFonts w:eastAsia="Times New Roman" w:cs="Times New Roman"/>
          <w:sz w:val="22"/>
          <w:szCs w:val="22"/>
        </w:rPr>
        <w:t xml:space="preserve"> </w:t>
      </w:r>
      <w:r w:rsidR="00A94157">
        <w:rPr>
          <w:rFonts w:eastAsia="Times New Roman" w:cs="Times New Roman"/>
          <w:sz w:val="22"/>
          <w:szCs w:val="22"/>
        </w:rPr>
        <w:t>if you have any comments or concerns, there are several additional ways to participate:</w:t>
      </w:r>
    </w:p>
    <w:p w14:paraId="4E99FCE4" w14:textId="48E6784D" w:rsidR="00AF15CB" w:rsidRPr="000303E2" w:rsidRDefault="00AF15CB" w:rsidP="00AF15CB">
      <w:pPr>
        <w:pStyle w:val="ListParagraph"/>
        <w:numPr>
          <w:ilvl w:val="0"/>
          <w:numId w:val="3"/>
        </w:numPr>
        <w:rPr>
          <w:rFonts w:ascii="Source Sans Pro" w:hAnsi="Source Sans Pro"/>
          <w:color w:val="000000" w:themeColor="text1"/>
          <w:sz w:val="22"/>
          <w:szCs w:val="22"/>
        </w:rPr>
      </w:pPr>
      <w:r w:rsidRPr="000303E2">
        <w:rPr>
          <w:rFonts w:ascii="Source Sans Pro" w:hAnsi="Source Sans Pro"/>
          <w:b/>
          <w:bCs/>
          <w:sz w:val="22"/>
          <w:szCs w:val="22"/>
        </w:rPr>
        <w:t>View</w:t>
      </w:r>
      <w:r w:rsidRPr="000303E2">
        <w:rPr>
          <w:rFonts w:ascii="Source Sans Pro" w:hAnsi="Source Sans Pro"/>
          <w:sz w:val="22"/>
          <w:szCs w:val="22"/>
        </w:rPr>
        <w:t xml:space="preserve"> meeting on the City’s website at </w:t>
      </w:r>
      <w:r w:rsidRPr="004158EE">
        <w:rPr>
          <w:rFonts w:ascii="Source Sans Pro" w:hAnsi="Source Sans Pro"/>
          <w:b/>
          <w:bCs/>
          <w:sz w:val="22"/>
          <w:szCs w:val="22"/>
          <w:u w:val="single"/>
        </w:rPr>
        <w:t>www.bluffdale.com.</w:t>
      </w:r>
    </w:p>
    <w:p w14:paraId="554D118B" w14:textId="693CEE12" w:rsidR="007B631F" w:rsidRPr="000303E2" w:rsidRDefault="007B631F" w:rsidP="00AF15CB">
      <w:pPr>
        <w:pStyle w:val="ListParagraph"/>
        <w:numPr>
          <w:ilvl w:val="0"/>
          <w:numId w:val="3"/>
        </w:numPr>
        <w:rPr>
          <w:rFonts w:ascii="Source Sans Pro" w:hAnsi="Source Sans Pro"/>
          <w:sz w:val="22"/>
          <w:szCs w:val="22"/>
        </w:rPr>
      </w:pPr>
      <w:r w:rsidRPr="000303E2">
        <w:rPr>
          <w:rFonts w:ascii="Source Sans Pro" w:hAnsi="Source Sans Pro"/>
          <w:b/>
          <w:bCs/>
          <w:sz w:val="22"/>
          <w:szCs w:val="22"/>
        </w:rPr>
        <w:t xml:space="preserve">Email </w:t>
      </w:r>
      <w:r w:rsidRPr="000303E2">
        <w:rPr>
          <w:rFonts w:ascii="Source Sans Pro" w:hAnsi="Source Sans Pro"/>
          <w:sz w:val="22"/>
          <w:szCs w:val="22"/>
        </w:rPr>
        <w:t xml:space="preserve">your comments to </w:t>
      </w:r>
      <w:hyperlink r:id="rId6" w:history="1">
        <w:r w:rsidRPr="000303E2">
          <w:rPr>
            <w:rStyle w:val="Hyperlink"/>
            <w:rFonts w:ascii="Source Sans Pro" w:hAnsi="Source Sans Pro"/>
            <w:b/>
            <w:bCs/>
            <w:color w:val="auto"/>
            <w:sz w:val="22"/>
            <w:szCs w:val="22"/>
          </w:rPr>
          <w:t>planningmeetingcomment@bluffdale.com</w:t>
        </w:r>
      </w:hyperlink>
      <w:r w:rsidRPr="000303E2">
        <w:rPr>
          <w:rFonts w:ascii="Source Sans Pro" w:hAnsi="Source Sans Pro"/>
          <w:sz w:val="22"/>
          <w:szCs w:val="22"/>
        </w:rPr>
        <w:t xml:space="preserve"> for the Planning Commission and include </w:t>
      </w:r>
      <w:r w:rsidR="0056609D">
        <w:rPr>
          <w:rFonts w:ascii="Source Sans Pro" w:hAnsi="Source Sans Pro"/>
          <w:sz w:val="22"/>
          <w:szCs w:val="22"/>
        </w:rPr>
        <w:t>“</w:t>
      </w:r>
      <w:r w:rsidR="00B92928">
        <w:rPr>
          <w:rFonts w:ascii="Source Sans Pro" w:hAnsi="Source Sans Pro"/>
          <w:sz w:val="22"/>
          <w:szCs w:val="22"/>
        </w:rPr>
        <w:t>Lot Coverage</w:t>
      </w:r>
      <w:r w:rsidR="00A100F4">
        <w:rPr>
          <w:rFonts w:ascii="Source Sans Pro" w:hAnsi="Source Sans Pro"/>
          <w:sz w:val="22"/>
          <w:szCs w:val="22"/>
        </w:rPr>
        <w:t>”</w:t>
      </w:r>
      <w:r w:rsidR="003D4B4A">
        <w:rPr>
          <w:rFonts w:ascii="Source Sans Pro" w:hAnsi="Source Sans Pro"/>
          <w:sz w:val="22"/>
          <w:szCs w:val="22"/>
        </w:rPr>
        <w:t xml:space="preserve"> </w:t>
      </w:r>
      <w:r w:rsidRPr="000303E2">
        <w:rPr>
          <w:rFonts w:ascii="Source Sans Pro" w:hAnsi="Source Sans Pro"/>
          <w:sz w:val="22"/>
          <w:szCs w:val="22"/>
        </w:rPr>
        <w:t>in the subject line of the email.</w:t>
      </w:r>
    </w:p>
    <w:p w14:paraId="04F13BA4" w14:textId="1D6F9CE4" w:rsidR="007B631F" w:rsidRPr="000303E2" w:rsidRDefault="001E070B" w:rsidP="00AF15CB">
      <w:pPr>
        <w:pStyle w:val="ListParagraph"/>
        <w:numPr>
          <w:ilvl w:val="0"/>
          <w:numId w:val="3"/>
        </w:numPr>
        <w:rPr>
          <w:rFonts w:ascii="Source Sans Pro" w:hAnsi="Source Sans Pro"/>
          <w:sz w:val="22"/>
          <w:szCs w:val="22"/>
        </w:rPr>
      </w:pPr>
      <w:r>
        <w:rPr>
          <w:rFonts w:ascii="Source Sans Pro" w:hAnsi="Source Sans Pro"/>
          <w:b/>
          <w:bCs/>
          <w:sz w:val="22"/>
          <w:szCs w:val="22"/>
        </w:rPr>
        <w:t>M</w:t>
      </w:r>
      <w:r w:rsidR="007B631F" w:rsidRPr="000303E2">
        <w:rPr>
          <w:rFonts w:ascii="Source Sans Pro" w:hAnsi="Source Sans Pro"/>
          <w:b/>
          <w:bCs/>
          <w:sz w:val="22"/>
          <w:szCs w:val="22"/>
        </w:rPr>
        <w:t xml:space="preserve">ailed </w:t>
      </w:r>
      <w:r w:rsidR="007B631F" w:rsidRPr="000303E2">
        <w:rPr>
          <w:rFonts w:ascii="Source Sans Pro" w:hAnsi="Source Sans Pro"/>
          <w:sz w:val="22"/>
          <w:szCs w:val="22"/>
        </w:rPr>
        <w:t xml:space="preserve">written comments will also be accepted. Please </w:t>
      </w:r>
      <w:proofErr w:type="gramStart"/>
      <w:r w:rsidR="007B631F" w:rsidRPr="000303E2">
        <w:rPr>
          <w:rFonts w:ascii="Source Sans Pro" w:hAnsi="Source Sans Pro"/>
          <w:sz w:val="22"/>
          <w:szCs w:val="22"/>
        </w:rPr>
        <w:t>mail to</w:t>
      </w:r>
      <w:proofErr w:type="gramEnd"/>
      <w:r w:rsidR="007B631F" w:rsidRPr="000303E2">
        <w:rPr>
          <w:rFonts w:ascii="Source Sans Pro" w:hAnsi="Source Sans Pro"/>
          <w:sz w:val="22"/>
          <w:szCs w:val="22"/>
        </w:rPr>
        <w:t xml:space="preserve"> the following: </w:t>
      </w:r>
    </w:p>
    <w:p w14:paraId="7FC0C141" w14:textId="5B5BD3EB" w:rsidR="007B631F" w:rsidRDefault="00A100F4" w:rsidP="007B631F">
      <w:pPr>
        <w:spacing w:after="0" w:line="240" w:lineRule="auto"/>
        <w:jc w:val="center"/>
        <w:rPr>
          <w:rFonts w:eastAsia="Times New Roman" w:cs="Times New Roman"/>
          <w:sz w:val="22"/>
          <w:szCs w:val="22"/>
        </w:rPr>
      </w:pPr>
      <w:r>
        <w:rPr>
          <w:rFonts w:eastAsia="Times New Roman" w:cs="Times New Roman"/>
          <w:sz w:val="22"/>
          <w:szCs w:val="22"/>
        </w:rPr>
        <w:t>City of Bluffdale</w:t>
      </w:r>
      <w:r w:rsidR="005464BC">
        <w:rPr>
          <w:rFonts w:eastAsia="Times New Roman" w:cs="Times New Roman"/>
          <w:sz w:val="22"/>
          <w:szCs w:val="22"/>
        </w:rPr>
        <w:t xml:space="preserve"> Planning Department</w:t>
      </w:r>
    </w:p>
    <w:p w14:paraId="39BDA366" w14:textId="56244A2A" w:rsidR="00A100F4" w:rsidRPr="005464BC" w:rsidRDefault="00A100F4" w:rsidP="007B631F">
      <w:pPr>
        <w:spacing w:after="0" w:line="240" w:lineRule="auto"/>
        <w:jc w:val="center"/>
        <w:rPr>
          <w:rFonts w:eastAsia="Times New Roman" w:cs="Times New Roman"/>
          <w:sz w:val="22"/>
          <w:szCs w:val="22"/>
        </w:rPr>
      </w:pPr>
      <w:r w:rsidRPr="005464BC">
        <w:rPr>
          <w:rFonts w:eastAsia="Times New Roman" w:cs="Times New Roman"/>
          <w:sz w:val="22"/>
          <w:szCs w:val="22"/>
        </w:rPr>
        <w:t>c/o Caitlyn Tubbs</w:t>
      </w:r>
      <w:r w:rsidR="005464BC" w:rsidRPr="005464BC">
        <w:rPr>
          <w:rFonts w:eastAsia="Times New Roman" w:cs="Times New Roman"/>
          <w:sz w:val="22"/>
          <w:szCs w:val="22"/>
        </w:rPr>
        <w:t>, Plannin</w:t>
      </w:r>
      <w:r w:rsidR="005464BC">
        <w:rPr>
          <w:rFonts w:eastAsia="Times New Roman" w:cs="Times New Roman"/>
          <w:sz w:val="22"/>
          <w:szCs w:val="22"/>
        </w:rPr>
        <w:t>g Manager</w:t>
      </w:r>
    </w:p>
    <w:p w14:paraId="20C2D187" w14:textId="0BDF3AFB" w:rsidR="007B631F" w:rsidRPr="000303E2" w:rsidRDefault="007B631F" w:rsidP="007B631F">
      <w:pPr>
        <w:spacing w:after="0" w:line="240" w:lineRule="auto"/>
        <w:jc w:val="center"/>
        <w:rPr>
          <w:rFonts w:eastAsia="Times New Roman" w:cs="Times New Roman"/>
          <w:sz w:val="22"/>
          <w:szCs w:val="22"/>
        </w:rPr>
      </w:pPr>
      <w:r w:rsidRPr="000303E2">
        <w:rPr>
          <w:rFonts w:eastAsia="Times New Roman" w:cs="Times New Roman"/>
          <w:sz w:val="22"/>
          <w:szCs w:val="22"/>
        </w:rPr>
        <w:t>2222 West 14400 South</w:t>
      </w:r>
      <w:r w:rsidR="00A0417D" w:rsidRPr="000303E2">
        <w:rPr>
          <w:rFonts w:eastAsia="Times New Roman" w:cs="Times New Roman"/>
          <w:sz w:val="22"/>
          <w:szCs w:val="22"/>
        </w:rPr>
        <w:t xml:space="preserve"> </w:t>
      </w:r>
    </w:p>
    <w:p w14:paraId="6CECE5B5" w14:textId="77777777" w:rsidR="007B631F" w:rsidRDefault="007B631F" w:rsidP="007B631F">
      <w:pPr>
        <w:spacing w:after="0" w:line="240" w:lineRule="auto"/>
        <w:jc w:val="center"/>
        <w:rPr>
          <w:rFonts w:eastAsia="Times New Roman" w:cs="Times New Roman"/>
          <w:sz w:val="22"/>
          <w:szCs w:val="22"/>
        </w:rPr>
      </w:pPr>
      <w:r w:rsidRPr="000303E2">
        <w:rPr>
          <w:rFonts w:eastAsia="Times New Roman" w:cs="Times New Roman"/>
          <w:sz w:val="22"/>
          <w:szCs w:val="22"/>
        </w:rPr>
        <w:t>Bluffdale, Utah 84065</w:t>
      </w:r>
    </w:p>
    <w:p w14:paraId="16B4E9FA" w14:textId="77777777" w:rsidR="000303E2" w:rsidRPr="000303E2" w:rsidRDefault="000303E2" w:rsidP="007B631F">
      <w:pPr>
        <w:spacing w:after="0" w:line="240" w:lineRule="auto"/>
        <w:jc w:val="center"/>
        <w:rPr>
          <w:rFonts w:eastAsia="Times New Roman" w:cs="Times New Roman"/>
          <w:sz w:val="22"/>
          <w:szCs w:val="22"/>
        </w:rPr>
      </w:pPr>
    </w:p>
    <w:p w14:paraId="57353D66" w14:textId="76C6D42F" w:rsidR="007B631F" w:rsidRDefault="007B631F" w:rsidP="007B631F">
      <w:pPr>
        <w:spacing w:after="0" w:line="240" w:lineRule="auto"/>
        <w:rPr>
          <w:rFonts w:eastAsia="Times New Roman" w:cs="Times New Roman"/>
          <w:sz w:val="22"/>
          <w:szCs w:val="22"/>
        </w:rPr>
      </w:pPr>
      <w:r w:rsidRPr="000303E2">
        <w:rPr>
          <w:rFonts w:eastAsia="Times New Roman" w:cs="Times New Roman"/>
          <w:sz w:val="22"/>
          <w:szCs w:val="22"/>
        </w:rPr>
        <w:t xml:space="preserve">For further information, please contact </w:t>
      </w:r>
      <w:r w:rsidR="00B615AA">
        <w:rPr>
          <w:rFonts w:eastAsia="Times New Roman" w:cs="Times New Roman"/>
          <w:sz w:val="22"/>
          <w:szCs w:val="22"/>
        </w:rPr>
        <w:t>Caitlyn Tubbs</w:t>
      </w:r>
      <w:r w:rsidRPr="000303E2">
        <w:rPr>
          <w:rFonts w:eastAsia="Times New Roman" w:cs="Times New Roman"/>
          <w:sz w:val="22"/>
          <w:szCs w:val="22"/>
        </w:rPr>
        <w:t xml:space="preserve"> at </w:t>
      </w:r>
      <w:hyperlink r:id="rId7" w:history="1">
        <w:r w:rsidR="00B615AA" w:rsidRPr="0068297D">
          <w:rPr>
            <w:rStyle w:val="Hyperlink"/>
            <w:rFonts w:eastAsia="Times New Roman" w:cs="Times New Roman"/>
            <w:sz w:val="22"/>
            <w:szCs w:val="22"/>
          </w:rPr>
          <w:t>ctubbs@bluffdale.com</w:t>
        </w:r>
      </w:hyperlink>
      <w:r w:rsidRPr="000303E2">
        <w:rPr>
          <w:rFonts w:eastAsia="Times New Roman" w:cs="Times New Roman"/>
          <w:sz w:val="22"/>
          <w:szCs w:val="22"/>
        </w:rPr>
        <w:t xml:space="preserve"> or 801-849-94</w:t>
      </w:r>
      <w:r w:rsidR="00B615AA">
        <w:rPr>
          <w:rFonts w:eastAsia="Times New Roman" w:cs="Times New Roman"/>
          <w:sz w:val="22"/>
          <w:szCs w:val="22"/>
        </w:rPr>
        <w:t>66</w:t>
      </w:r>
      <w:r w:rsidRPr="000303E2">
        <w:rPr>
          <w:rFonts w:eastAsia="Times New Roman" w:cs="Times New Roman"/>
          <w:sz w:val="22"/>
          <w:szCs w:val="22"/>
        </w:rPr>
        <w:t>.</w:t>
      </w:r>
    </w:p>
    <w:p w14:paraId="6BF5D567" w14:textId="77777777" w:rsidR="00117453" w:rsidRPr="000303E2" w:rsidRDefault="00117453" w:rsidP="007B631F">
      <w:pPr>
        <w:spacing w:after="0" w:line="240" w:lineRule="auto"/>
        <w:rPr>
          <w:rFonts w:eastAsia="Times New Roman" w:cs="Times New Roman"/>
          <w:sz w:val="22"/>
          <w:szCs w:val="22"/>
        </w:rPr>
      </w:pPr>
    </w:p>
    <w:p w14:paraId="30815A95" w14:textId="77777777" w:rsidR="007B631F" w:rsidRPr="000303E2" w:rsidRDefault="007B631F" w:rsidP="007B631F">
      <w:pPr>
        <w:spacing w:after="0" w:line="240" w:lineRule="auto"/>
        <w:rPr>
          <w:rFonts w:eastAsia="Times New Roman" w:cs="Times New Roman"/>
          <w:sz w:val="22"/>
          <w:szCs w:val="22"/>
        </w:rPr>
      </w:pPr>
      <w:r w:rsidRPr="000303E2">
        <w:rPr>
          <w:rFonts w:eastAsia="Times New Roman" w:cs="Times New Roman"/>
          <w:sz w:val="22"/>
          <w:szCs w:val="22"/>
        </w:rPr>
        <w:t xml:space="preserve">In compliance with the Americans with Disabilities Act, individuals needing assistance or other services for this meeting should contact Bluffdale City Hall at least 24 hours in advance of such meeting at 801.254.2200. TTY 7-1-1. The </w:t>
      </w:r>
      <w:proofErr w:type="gramStart"/>
      <w:r w:rsidRPr="000303E2">
        <w:rPr>
          <w:rFonts w:eastAsia="Times New Roman" w:cs="Times New Roman"/>
          <w:sz w:val="22"/>
          <w:szCs w:val="22"/>
        </w:rPr>
        <w:t>City</w:t>
      </w:r>
      <w:proofErr w:type="gramEnd"/>
      <w:r w:rsidRPr="000303E2">
        <w:rPr>
          <w:rFonts w:eastAsia="Times New Roman" w:cs="Times New Roman"/>
          <w:sz w:val="22"/>
          <w:szCs w:val="22"/>
        </w:rPr>
        <w:t xml:space="preserve"> website is located at </w:t>
      </w:r>
      <w:r w:rsidRPr="000303E2">
        <w:rPr>
          <w:rFonts w:eastAsia="Times New Roman" w:cs="Times New Roman"/>
          <w:sz w:val="22"/>
          <w:szCs w:val="22"/>
          <w:u w:val="single"/>
        </w:rPr>
        <w:t>www.bluffdale.com.</w:t>
      </w:r>
      <w:r w:rsidRPr="000303E2">
        <w:rPr>
          <w:rFonts w:eastAsia="Times New Roman" w:cs="Times New Roman"/>
          <w:sz w:val="22"/>
          <w:szCs w:val="22"/>
        </w:rPr>
        <w:t xml:space="preserve"> </w:t>
      </w:r>
    </w:p>
    <w:p w14:paraId="6D7CC883" w14:textId="77777777" w:rsidR="007B631F" w:rsidRPr="000303E2" w:rsidRDefault="007B631F" w:rsidP="007B631F">
      <w:pPr>
        <w:spacing w:after="0" w:line="240" w:lineRule="auto"/>
        <w:rPr>
          <w:color w:val="FF0000"/>
        </w:rPr>
      </w:pPr>
    </w:p>
    <w:p w14:paraId="6725473E" w14:textId="77777777" w:rsidR="007B631F" w:rsidRPr="000303E2" w:rsidRDefault="007B631F" w:rsidP="007B631F">
      <w:pPr>
        <w:spacing w:after="0" w:line="240" w:lineRule="auto"/>
        <w:rPr>
          <w:color w:val="FF0000"/>
        </w:rPr>
      </w:pPr>
    </w:p>
    <w:p w14:paraId="725A5C38" w14:textId="7060DC5A" w:rsidR="00FE767F" w:rsidRDefault="00FE767F" w:rsidP="00070187">
      <w:pPr>
        <w:spacing w:after="0" w:line="240" w:lineRule="auto"/>
      </w:pPr>
    </w:p>
    <w:sectPr w:rsidR="00FE7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21F45"/>
    <w:multiLevelType w:val="hybridMultilevel"/>
    <w:tmpl w:val="23DCF344"/>
    <w:lvl w:ilvl="0" w:tplc="2E2C962A">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617BF"/>
    <w:multiLevelType w:val="hybridMultilevel"/>
    <w:tmpl w:val="23DCF344"/>
    <w:lvl w:ilvl="0" w:tplc="2E2C962A">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9457EE"/>
    <w:multiLevelType w:val="hybridMultilevel"/>
    <w:tmpl w:val="69BCF1CA"/>
    <w:lvl w:ilvl="0" w:tplc="8F7E4BD0">
      <w:start w:val="1"/>
      <w:numFmt w:val="decimal"/>
      <w:lvlText w:val="%1."/>
      <w:lvlJc w:val="left"/>
      <w:pPr>
        <w:ind w:left="720" w:hanging="360"/>
      </w:pPr>
      <w:rPr>
        <w:rFonts w:ascii="Source Sans Pro" w:eastAsia="Times New Roman" w:hAnsi="Source Sans Pro" w:cs="Times New Roman"/>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219279">
    <w:abstractNumId w:val="1"/>
  </w:num>
  <w:num w:numId="2" w16cid:durableId="1238201904">
    <w:abstractNumId w:val="0"/>
  </w:num>
  <w:num w:numId="3" w16cid:durableId="189950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51"/>
    <w:rsid w:val="000303E2"/>
    <w:rsid w:val="00070187"/>
    <w:rsid w:val="00085FE9"/>
    <w:rsid w:val="000D6894"/>
    <w:rsid w:val="00117453"/>
    <w:rsid w:val="00121C58"/>
    <w:rsid w:val="00141548"/>
    <w:rsid w:val="00144A7A"/>
    <w:rsid w:val="00150704"/>
    <w:rsid w:val="00150B5E"/>
    <w:rsid w:val="001756B0"/>
    <w:rsid w:val="001C1E40"/>
    <w:rsid w:val="001E070B"/>
    <w:rsid w:val="001F3EFE"/>
    <w:rsid w:val="00241008"/>
    <w:rsid w:val="00245EA8"/>
    <w:rsid w:val="00253DD5"/>
    <w:rsid w:val="002611C8"/>
    <w:rsid w:val="00276945"/>
    <w:rsid w:val="0029748A"/>
    <w:rsid w:val="002A6297"/>
    <w:rsid w:val="002C4ACC"/>
    <w:rsid w:val="002D78F5"/>
    <w:rsid w:val="002E1B0A"/>
    <w:rsid w:val="003016A4"/>
    <w:rsid w:val="0032661E"/>
    <w:rsid w:val="0036086C"/>
    <w:rsid w:val="0036339F"/>
    <w:rsid w:val="00364DDA"/>
    <w:rsid w:val="00394450"/>
    <w:rsid w:val="003B4427"/>
    <w:rsid w:val="003C1784"/>
    <w:rsid w:val="003D4B4A"/>
    <w:rsid w:val="003D7AE1"/>
    <w:rsid w:val="004158EE"/>
    <w:rsid w:val="0045248E"/>
    <w:rsid w:val="004729E7"/>
    <w:rsid w:val="004A2781"/>
    <w:rsid w:val="004E598C"/>
    <w:rsid w:val="00506AF2"/>
    <w:rsid w:val="00521623"/>
    <w:rsid w:val="00530C0E"/>
    <w:rsid w:val="005464BC"/>
    <w:rsid w:val="0054699A"/>
    <w:rsid w:val="00560946"/>
    <w:rsid w:val="0056609D"/>
    <w:rsid w:val="00585E97"/>
    <w:rsid w:val="005C140F"/>
    <w:rsid w:val="005C3EAB"/>
    <w:rsid w:val="005C6FC1"/>
    <w:rsid w:val="005E21B3"/>
    <w:rsid w:val="005E37EA"/>
    <w:rsid w:val="005F74EA"/>
    <w:rsid w:val="00614F0C"/>
    <w:rsid w:val="0062087B"/>
    <w:rsid w:val="00623071"/>
    <w:rsid w:val="006775E3"/>
    <w:rsid w:val="0069754F"/>
    <w:rsid w:val="007975B0"/>
    <w:rsid w:val="007A283F"/>
    <w:rsid w:val="007B631F"/>
    <w:rsid w:val="007D0BDD"/>
    <w:rsid w:val="008019FA"/>
    <w:rsid w:val="008054FC"/>
    <w:rsid w:val="00845E1C"/>
    <w:rsid w:val="008A0B8F"/>
    <w:rsid w:val="008C39B4"/>
    <w:rsid w:val="008D52F3"/>
    <w:rsid w:val="0091017A"/>
    <w:rsid w:val="00913A6B"/>
    <w:rsid w:val="00937A15"/>
    <w:rsid w:val="009453EB"/>
    <w:rsid w:val="00984712"/>
    <w:rsid w:val="00A0417D"/>
    <w:rsid w:val="00A100F4"/>
    <w:rsid w:val="00A106FD"/>
    <w:rsid w:val="00A22F7C"/>
    <w:rsid w:val="00A617B5"/>
    <w:rsid w:val="00A71545"/>
    <w:rsid w:val="00A71B0C"/>
    <w:rsid w:val="00A94157"/>
    <w:rsid w:val="00A941E0"/>
    <w:rsid w:val="00AB6600"/>
    <w:rsid w:val="00AD68E4"/>
    <w:rsid w:val="00AF15CB"/>
    <w:rsid w:val="00B23BF3"/>
    <w:rsid w:val="00B52ABE"/>
    <w:rsid w:val="00B541CC"/>
    <w:rsid w:val="00B615AA"/>
    <w:rsid w:val="00B721AC"/>
    <w:rsid w:val="00B77B41"/>
    <w:rsid w:val="00B83F0F"/>
    <w:rsid w:val="00B92928"/>
    <w:rsid w:val="00B95F42"/>
    <w:rsid w:val="00BE1BAE"/>
    <w:rsid w:val="00BF19DE"/>
    <w:rsid w:val="00BF3832"/>
    <w:rsid w:val="00C244B1"/>
    <w:rsid w:val="00C516A5"/>
    <w:rsid w:val="00C52E46"/>
    <w:rsid w:val="00C65F33"/>
    <w:rsid w:val="00C74A07"/>
    <w:rsid w:val="00C8778A"/>
    <w:rsid w:val="00C9610D"/>
    <w:rsid w:val="00CE2103"/>
    <w:rsid w:val="00D012F1"/>
    <w:rsid w:val="00D32227"/>
    <w:rsid w:val="00D4576A"/>
    <w:rsid w:val="00D500A8"/>
    <w:rsid w:val="00E00CB3"/>
    <w:rsid w:val="00E066B6"/>
    <w:rsid w:val="00E222B2"/>
    <w:rsid w:val="00E43EA1"/>
    <w:rsid w:val="00E64951"/>
    <w:rsid w:val="00E67355"/>
    <w:rsid w:val="00EB7867"/>
    <w:rsid w:val="00ED2786"/>
    <w:rsid w:val="00EE6264"/>
    <w:rsid w:val="00F071CB"/>
    <w:rsid w:val="00F13C0F"/>
    <w:rsid w:val="00F14DE9"/>
    <w:rsid w:val="00F44095"/>
    <w:rsid w:val="00F557B8"/>
    <w:rsid w:val="00F57352"/>
    <w:rsid w:val="00FB13FA"/>
    <w:rsid w:val="00FB2F0C"/>
    <w:rsid w:val="00FD200B"/>
    <w:rsid w:val="00FD7744"/>
    <w:rsid w:val="00FE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2163D"/>
  <w15:docId w15:val="{7803356E-3E02-4FE1-8E3C-5F0F7864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951"/>
    <w:pPr>
      <w:spacing w:after="200" w:line="276" w:lineRule="auto"/>
    </w:pPr>
    <w:rPr>
      <w:rFonts w:ascii="Source Sans Pro" w:hAnsi="Source Sans Pr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0187"/>
    <w:rPr>
      <w:color w:val="0563C1" w:themeColor="hyperlink"/>
      <w:u w:val="single"/>
    </w:rPr>
  </w:style>
  <w:style w:type="paragraph" w:styleId="ListParagraph">
    <w:name w:val="List Paragraph"/>
    <w:basedOn w:val="Normal"/>
    <w:uiPriority w:val="34"/>
    <w:qFormat/>
    <w:rsid w:val="00070187"/>
    <w:pPr>
      <w:spacing w:after="0" w:line="240" w:lineRule="auto"/>
      <w:ind w:left="720"/>
      <w:contextualSpacing/>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3016A4"/>
    <w:rPr>
      <w:color w:val="605E5C"/>
      <w:shd w:val="clear" w:color="auto" w:fill="E1DFDD"/>
    </w:rPr>
  </w:style>
  <w:style w:type="paragraph" w:styleId="BalloonText">
    <w:name w:val="Balloon Text"/>
    <w:basedOn w:val="Normal"/>
    <w:link w:val="BalloonTextChar"/>
    <w:uiPriority w:val="99"/>
    <w:semiHidden/>
    <w:unhideWhenUsed/>
    <w:rsid w:val="00415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8EE"/>
    <w:rPr>
      <w:rFonts w:ascii="Tahoma" w:hAnsi="Tahoma" w:cs="Tahoma"/>
      <w:sz w:val="16"/>
      <w:szCs w:val="16"/>
    </w:rPr>
  </w:style>
  <w:style w:type="character" w:styleId="UnresolvedMention">
    <w:name w:val="Unresolved Mention"/>
    <w:basedOn w:val="DefaultParagraphFont"/>
    <w:uiPriority w:val="99"/>
    <w:semiHidden/>
    <w:unhideWhenUsed/>
    <w:rsid w:val="00B6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94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tubbs@bluffda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lanningmeetingcomment@bluffdal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F0890-42D4-44A0-8F5D-C4AA4672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214</Words>
  <Characters>1287</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Robison</dc:creator>
  <cp:lastModifiedBy>Caitlyn Tubbs</cp:lastModifiedBy>
  <cp:revision>4</cp:revision>
  <cp:lastPrinted>2022-03-03T21:50:00Z</cp:lastPrinted>
  <dcterms:created xsi:type="dcterms:W3CDTF">2025-03-05T17:50:00Z</dcterms:created>
  <dcterms:modified xsi:type="dcterms:W3CDTF">2025-08-01T21:16:00Z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15324796a71780bef8c0bc5b245bc9942a99968ac08e8e50249a32974f6d48e0</vt:lpwstr>
  </property>
</Properties>
</file>