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80D2" w14:textId="0249FFE7" w:rsidR="33BBB05A" w:rsidRDefault="33BBB05A" w:rsidP="0781351C">
      <w:pPr>
        <w:jc w:val="center"/>
        <w:rPr>
          <w:b/>
          <w:bCs/>
        </w:rPr>
      </w:pPr>
      <w:r w:rsidRPr="0781351C">
        <w:rPr>
          <w:b/>
          <w:bCs/>
        </w:rPr>
        <w:t>Notice of Public Hearing</w:t>
      </w:r>
    </w:p>
    <w:p w14:paraId="034116CE" w14:textId="1CC554A5" w:rsidR="33BBB05A" w:rsidRDefault="33BBB05A" w:rsidP="00964CBD">
      <w:pPr>
        <w:spacing w:after="0"/>
        <w:ind w:left="2070" w:right="1440"/>
        <w:jc w:val="center"/>
        <w:rPr>
          <w:b/>
          <w:bCs/>
        </w:rPr>
      </w:pPr>
      <w:r w:rsidRPr="0781351C">
        <w:rPr>
          <w:b/>
          <w:bCs/>
        </w:rPr>
        <w:t xml:space="preserve">On </w:t>
      </w:r>
      <w:r w:rsidR="30892681" w:rsidRPr="0781351C">
        <w:rPr>
          <w:b/>
          <w:bCs/>
        </w:rPr>
        <w:t xml:space="preserve">the </w:t>
      </w:r>
      <w:r w:rsidR="00D805C2">
        <w:rPr>
          <w:b/>
          <w:bCs/>
        </w:rPr>
        <w:t>C</w:t>
      </w:r>
      <w:r w:rsidR="30892681" w:rsidRPr="0781351C">
        <w:rPr>
          <w:b/>
          <w:bCs/>
        </w:rPr>
        <w:t>onnection of the Sharp</w:t>
      </w:r>
      <w:r w:rsidR="00724C30">
        <w:rPr>
          <w:b/>
          <w:bCs/>
        </w:rPr>
        <w:t xml:space="preserve"> and </w:t>
      </w:r>
      <w:proofErr w:type="spellStart"/>
      <w:r w:rsidR="30892681" w:rsidRPr="0781351C">
        <w:rPr>
          <w:b/>
          <w:bCs/>
        </w:rPr>
        <w:t>Tintic</w:t>
      </w:r>
      <w:proofErr w:type="spellEnd"/>
      <w:r w:rsidR="30892681" w:rsidRPr="0781351C">
        <w:rPr>
          <w:b/>
          <w:bCs/>
        </w:rPr>
        <w:t xml:space="preserve"> Railroad </w:t>
      </w:r>
      <w:r w:rsidR="00D805C2">
        <w:rPr>
          <w:b/>
          <w:bCs/>
        </w:rPr>
        <w:t>L</w:t>
      </w:r>
      <w:r w:rsidR="30892681" w:rsidRPr="0781351C">
        <w:rPr>
          <w:b/>
          <w:bCs/>
        </w:rPr>
        <w:t xml:space="preserve">ines </w:t>
      </w:r>
      <w:r w:rsidR="001A580D">
        <w:rPr>
          <w:b/>
          <w:bCs/>
        </w:rPr>
        <w:t xml:space="preserve">and Railroad Crossing Closures </w:t>
      </w:r>
      <w:r w:rsidR="30892681" w:rsidRPr="0781351C">
        <w:rPr>
          <w:b/>
          <w:bCs/>
        </w:rPr>
        <w:t xml:space="preserve">in Springville and Spanish Fork in Utah County, </w:t>
      </w:r>
      <w:proofErr w:type="gramStart"/>
      <w:r w:rsidR="00964CBD" w:rsidRPr="0781351C">
        <w:rPr>
          <w:b/>
          <w:bCs/>
        </w:rPr>
        <w:t>UT</w:t>
      </w:r>
      <w:r w:rsidR="00925380">
        <w:rPr>
          <w:b/>
          <w:bCs/>
        </w:rPr>
        <w:t>;</w:t>
      </w:r>
      <w:proofErr w:type="gramEnd"/>
      <w:r w:rsidR="30892681" w:rsidRPr="0781351C">
        <w:rPr>
          <w:b/>
          <w:bCs/>
        </w:rPr>
        <w:t xml:space="preserve"> </w:t>
      </w:r>
    </w:p>
    <w:p w14:paraId="3FDA8AA7" w14:textId="6E004C95" w:rsidR="30892681" w:rsidRDefault="30892681" w:rsidP="00964CBD">
      <w:pPr>
        <w:spacing w:after="0"/>
        <w:ind w:left="2070" w:right="1440"/>
        <w:jc w:val="center"/>
        <w:rPr>
          <w:b/>
          <w:bCs/>
        </w:rPr>
      </w:pPr>
      <w:r w:rsidRPr="0781351C">
        <w:rPr>
          <w:b/>
          <w:bCs/>
        </w:rPr>
        <w:t xml:space="preserve">UDOT Project No. </w:t>
      </w:r>
      <w:r w:rsidR="00AF31C4">
        <w:rPr>
          <w:b/>
          <w:bCs/>
        </w:rPr>
        <w:t>F-LC49(169)</w:t>
      </w:r>
    </w:p>
    <w:p w14:paraId="52CEAC19" w14:textId="77777777" w:rsidR="00086BB5" w:rsidRDefault="00086BB5" w:rsidP="00086BB5">
      <w:pPr>
        <w:spacing w:after="0"/>
        <w:ind w:left="2070" w:right="2160"/>
        <w:jc w:val="center"/>
        <w:rPr>
          <w:b/>
          <w:bCs/>
        </w:rPr>
      </w:pPr>
    </w:p>
    <w:p w14:paraId="4ABA2662" w14:textId="7F035499" w:rsidR="00D30E4B" w:rsidRDefault="50C1EF70" w:rsidP="0781351C">
      <w:r>
        <w:t>The Utah Department of Transportation (UDOT), in coordination with Utah Transit Authority (UTA), is working to connect Union Pacific Railroad's (UPRR) Sharp</w:t>
      </w:r>
      <w:r w:rsidR="00776057">
        <w:t xml:space="preserve"> Sub Mainline</w:t>
      </w:r>
      <w:r w:rsidR="009C7FD6">
        <w:t xml:space="preserve"> with </w:t>
      </w:r>
      <w:proofErr w:type="gramStart"/>
      <w:r w:rsidR="009C7FD6">
        <w:t xml:space="preserve">UTA’s </w:t>
      </w:r>
      <w:r>
        <w:t xml:space="preserve"> </w:t>
      </w:r>
      <w:proofErr w:type="spellStart"/>
      <w:r>
        <w:t>Tintic</w:t>
      </w:r>
      <w:proofErr w:type="spellEnd"/>
      <w:proofErr w:type="gramEnd"/>
      <w:r w:rsidR="009C7FD6">
        <w:t xml:space="preserve"> Branch</w:t>
      </w:r>
      <w:r>
        <w:t xml:space="preserve"> Line in Springville and Spanish Fork. This connection will improve safety </w:t>
      </w:r>
      <w:r w:rsidR="00C94488">
        <w:t xml:space="preserve">and mobility </w:t>
      </w:r>
      <w:r>
        <w:t xml:space="preserve">by </w:t>
      </w:r>
      <w:r w:rsidR="007938A4">
        <w:t>removing the</w:t>
      </w:r>
      <w:r w:rsidR="008D2EF3">
        <w:t xml:space="preserve"> existing </w:t>
      </w:r>
      <w:proofErr w:type="spellStart"/>
      <w:r w:rsidR="008D2EF3">
        <w:t>Tintic</w:t>
      </w:r>
      <w:proofErr w:type="spellEnd"/>
      <w:r w:rsidR="008D2EF3">
        <w:t xml:space="preserve"> </w:t>
      </w:r>
      <w:r w:rsidR="009C7FD6">
        <w:t xml:space="preserve">Branch </w:t>
      </w:r>
      <w:r w:rsidR="008D2EF3">
        <w:t xml:space="preserve">Line </w:t>
      </w:r>
      <w:r w:rsidR="00CD17BC">
        <w:t xml:space="preserve">railroad </w:t>
      </w:r>
      <w:r w:rsidR="008D2EF3">
        <w:t xml:space="preserve">track </w:t>
      </w:r>
      <w:r w:rsidR="008706AD">
        <w:t xml:space="preserve">and </w:t>
      </w:r>
      <w:r w:rsidR="003F450B">
        <w:t>p</w:t>
      </w:r>
      <w:r w:rsidR="008A6550">
        <w:t xml:space="preserve">ermanently closing </w:t>
      </w:r>
      <w:r w:rsidR="00B56557">
        <w:t>seven</w:t>
      </w:r>
      <w:r>
        <w:t xml:space="preserve"> at-grade railroad crossings</w:t>
      </w:r>
      <w:r w:rsidR="00323B06">
        <w:t xml:space="preserve"> along </w:t>
      </w:r>
      <w:r w:rsidR="00547DA0">
        <w:t xml:space="preserve">the existing </w:t>
      </w:r>
      <w:proofErr w:type="spellStart"/>
      <w:r w:rsidR="00547DA0">
        <w:t>Tintic</w:t>
      </w:r>
      <w:proofErr w:type="spellEnd"/>
      <w:r w:rsidR="00547DA0">
        <w:t xml:space="preserve"> Line</w:t>
      </w:r>
      <w:r w:rsidR="00666B31">
        <w:t xml:space="preserve">. </w:t>
      </w:r>
      <w:r w:rsidR="00552534" w:rsidRPr="00552534">
        <w:t>The railroad crossings will be closed by removing the track in and adjacent to the road. Vehicular access will still be permitted to cross the railroad corridor at these locations.</w:t>
      </w:r>
      <w:r w:rsidR="00823185">
        <w:t xml:space="preserve"> </w:t>
      </w:r>
      <w:r w:rsidR="003662BA">
        <w:t>The cross</w:t>
      </w:r>
      <w:r w:rsidR="00D477FE">
        <w:t>ings to be closed include</w:t>
      </w:r>
      <w:r w:rsidR="00D30E4B">
        <w:t>:</w:t>
      </w:r>
    </w:p>
    <w:p w14:paraId="766449DB" w14:textId="77777777" w:rsidR="00D30E4B" w:rsidRDefault="001A219C" w:rsidP="00A21012">
      <w:pPr>
        <w:pStyle w:val="ListParagraph"/>
        <w:numPr>
          <w:ilvl w:val="0"/>
          <w:numId w:val="3"/>
        </w:numPr>
      </w:pPr>
      <w:r>
        <w:t>700 South</w:t>
      </w:r>
      <w:r w:rsidR="00A6415A">
        <w:t xml:space="preserve"> </w:t>
      </w:r>
      <w:r w:rsidR="00AB3590">
        <w:t>254400V</w:t>
      </w:r>
    </w:p>
    <w:p w14:paraId="178AD5F8" w14:textId="2F028C54" w:rsidR="0024552B" w:rsidRDefault="00415252" w:rsidP="00A21012">
      <w:pPr>
        <w:pStyle w:val="ListParagraph"/>
        <w:numPr>
          <w:ilvl w:val="0"/>
          <w:numId w:val="3"/>
        </w:numPr>
      </w:pPr>
      <w:r>
        <w:t xml:space="preserve">400 West </w:t>
      </w:r>
      <w:r w:rsidR="00A21012">
        <w:t>254401C</w:t>
      </w:r>
    </w:p>
    <w:p w14:paraId="790EFF53" w14:textId="00C3DA0C" w:rsidR="00A21012" w:rsidRDefault="00D4453A" w:rsidP="00A21012">
      <w:pPr>
        <w:pStyle w:val="ListParagraph"/>
        <w:numPr>
          <w:ilvl w:val="0"/>
          <w:numId w:val="3"/>
        </w:numPr>
      </w:pPr>
      <w:r>
        <w:t>254402J</w:t>
      </w:r>
    </w:p>
    <w:p w14:paraId="642FD0FA" w14:textId="7C7BE081" w:rsidR="00E55453" w:rsidRDefault="006455A7" w:rsidP="00A21012">
      <w:pPr>
        <w:pStyle w:val="ListParagraph"/>
        <w:numPr>
          <w:ilvl w:val="0"/>
          <w:numId w:val="3"/>
        </w:numPr>
      </w:pPr>
      <w:r>
        <w:t>25</w:t>
      </w:r>
      <w:r w:rsidR="000F6F9F">
        <w:t>4403R</w:t>
      </w:r>
    </w:p>
    <w:p w14:paraId="048A7DB8" w14:textId="22C9172D" w:rsidR="00C526D1" w:rsidRDefault="003C5901" w:rsidP="00A21012">
      <w:pPr>
        <w:pStyle w:val="ListParagraph"/>
        <w:numPr>
          <w:ilvl w:val="0"/>
          <w:numId w:val="3"/>
        </w:numPr>
      </w:pPr>
      <w:r>
        <w:t>950 West</w:t>
      </w:r>
      <w:r w:rsidR="0024552B">
        <w:t xml:space="preserve"> 968062Y</w:t>
      </w:r>
    </w:p>
    <w:p w14:paraId="4EDE8CC7" w14:textId="767C8A0D" w:rsidR="00C526D1" w:rsidRDefault="00772BE5" w:rsidP="00A21012">
      <w:pPr>
        <w:pStyle w:val="ListParagraph"/>
        <w:numPr>
          <w:ilvl w:val="0"/>
          <w:numId w:val="3"/>
        </w:numPr>
      </w:pPr>
      <w:r>
        <w:t>1</w:t>
      </w:r>
      <w:r w:rsidR="00A37FB3">
        <w:t xml:space="preserve">600 South/2700 N </w:t>
      </w:r>
      <w:r w:rsidR="004607B1">
        <w:t>25</w:t>
      </w:r>
      <w:r w:rsidR="00BE35C9">
        <w:t>4408</w:t>
      </w:r>
      <w:r w:rsidR="00930877">
        <w:t>A</w:t>
      </w:r>
    </w:p>
    <w:p w14:paraId="69FE81F3" w14:textId="7B88E529" w:rsidR="0057513A" w:rsidRDefault="005706CB" w:rsidP="00A21012">
      <w:pPr>
        <w:pStyle w:val="ListParagraph"/>
        <w:numPr>
          <w:ilvl w:val="0"/>
          <w:numId w:val="3"/>
        </w:numPr>
      </w:pPr>
      <w:r>
        <w:t xml:space="preserve">Canyon Creek Parkway </w:t>
      </w:r>
      <w:r w:rsidR="005D6958">
        <w:t>9671</w:t>
      </w:r>
      <w:r w:rsidR="00157C0C">
        <w:t>39</w:t>
      </w:r>
      <w:r w:rsidR="00DA5C34">
        <w:t xml:space="preserve">F </w:t>
      </w:r>
    </w:p>
    <w:p w14:paraId="70E24E6F" w14:textId="67DB6A1D" w:rsidR="00C22191" w:rsidRDefault="00837A6A" w:rsidP="00020049">
      <w:r>
        <w:t xml:space="preserve">The project proposes to construct 1.5 miles of new track between the Sharp Line at 900 South and the </w:t>
      </w:r>
      <w:proofErr w:type="spellStart"/>
      <w:r>
        <w:t>Tintic</w:t>
      </w:r>
      <w:proofErr w:type="spellEnd"/>
      <w:r>
        <w:t xml:space="preserve"> Line at Williams Lane. Williams Lane will be realigned to accommodate the new </w:t>
      </w:r>
      <w:proofErr w:type="spellStart"/>
      <w:r>
        <w:t>Tintic</w:t>
      </w:r>
      <w:proofErr w:type="spellEnd"/>
      <w:r>
        <w:t xml:space="preserve"> railroad crossing.  </w:t>
      </w:r>
    </w:p>
    <w:p w14:paraId="5986553C" w14:textId="696A1706" w:rsidR="732EF47D" w:rsidRDefault="732EF47D" w:rsidP="0781351C">
      <w:pPr>
        <w:rPr>
          <w:b/>
          <w:bCs/>
          <w:u w:val="single"/>
        </w:rPr>
      </w:pPr>
      <w:r w:rsidRPr="0781351C">
        <w:rPr>
          <w:b/>
          <w:bCs/>
          <w:u w:val="single"/>
        </w:rPr>
        <w:t>In-Person Public Hearing</w:t>
      </w:r>
    </w:p>
    <w:p w14:paraId="2AABEDA0" w14:textId="66D8CBE4" w:rsidR="00E22700" w:rsidRDefault="00E22700" w:rsidP="00E22700">
      <w:pPr>
        <w:spacing w:after="0"/>
      </w:pPr>
      <w:r>
        <w:t xml:space="preserve">This open house-style hearing is an opportunity </w:t>
      </w:r>
      <w:r w:rsidRPr="00EC0E90">
        <w:t xml:space="preserve">for </w:t>
      </w:r>
      <w:r w:rsidR="000941AA" w:rsidRPr="00EC0E90">
        <w:t xml:space="preserve">the </w:t>
      </w:r>
      <w:r w:rsidRPr="00EC0E90">
        <w:t>communit</w:t>
      </w:r>
      <w:r w:rsidR="000941AA" w:rsidRPr="00EC0E90">
        <w:t>y</w:t>
      </w:r>
      <w:r>
        <w:t xml:space="preserve"> to view the </w:t>
      </w:r>
      <w:r w:rsidR="00AF31C4">
        <w:t xml:space="preserve">draft </w:t>
      </w:r>
      <w:r w:rsidR="00487103">
        <w:t>Categorical Exclusion (</w:t>
      </w:r>
      <w:r w:rsidR="001F4EEB">
        <w:t>CE</w:t>
      </w:r>
      <w:r w:rsidR="00487103">
        <w:t>)</w:t>
      </w:r>
      <w:r w:rsidR="00EE6D40">
        <w:t xml:space="preserve"> environmental document</w:t>
      </w:r>
      <w:r>
        <w:t xml:space="preserve"> and project information, talk with project representatives, ask questions, and leave comments. No formal presentation will be given.</w:t>
      </w:r>
    </w:p>
    <w:p w14:paraId="073F83B2" w14:textId="77777777" w:rsidR="00E22700" w:rsidRDefault="00E22700" w:rsidP="0781351C">
      <w:pPr>
        <w:spacing w:after="0"/>
      </w:pPr>
    </w:p>
    <w:p w14:paraId="6D994CC0" w14:textId="46C4CED4" w:rsidR="732EF47D" w:rsidRDefault="00E064D8" w:rsidP="0781351C">
      <w:pPr>
        <w:spacing w:after="0"/>
      </w:pPr>
      <w:r>
        <w:t xml:space="preserve">WHEN: </w:t>
      </w:r>
      <w:r w:rsidR="732EF47D">
        <w:t>Tuesday, Aug</w:t>
      </w:r>
      <w:r w:rsidR="00923C44">
        <w:t>.</w:t>
      </w:r>
      <w:r w:rsidR="732EF47D">
        <w:t xml:space="preserve"> 19, 2025, </w:t>
      </w:r>
      <w:r w:rsidR="0029401A">
        <w:t xml:space="preserve">drop in between </w:t>
      </w:r>
      <w:r w:rsidR="732EF47D">
        <w:t>5–6:30</w:t>
      </w:r>
      <w:r w:rsidR="00B53E22">
        <w:t xml:space="preserve"> </w:t>
      </w:r>
      <w:r w:rsidR="732EF47D">
        <w:t>p</w:t>
      </w:r>
      <w:r w:rsidR="00B53E22">
        <w:t>.</w:t>
      </w:r>
      <w:r w:rsidR="732EF47D">
        <w:t>m.</w:t>
      </w:r>
    </w:p>
    <w:p w14:paraId="0680A9CA" w14:textId="5AB7F0CB" w:rsidR="732EF47D" w:rsidRDefault="00E064D8" w:rsidP="0781351C">
      <w:pPr>
        <w:spacing w:after="0"/>
      </w:pPr>
      <w:r>
        <w:t>WHERE</w:t>
      </w:r>
      <w:r w:rsidR="732EF47D">
        <w:t>: Spring Canyo</w:t>
      </w:r>
      <w:r w:rsidR="65E6B902">
        <w:t>n Middle School Auditorium, 599 W</w:t>
      </w:r>
      <w:r w:rsidR="008E53E0">
        <w:t>est</w:t>
      </w:r>
      <w:r w:rsidR="65E6B902">
        <w:t xml:space="preserve"> 700 S</w:t>
      </w:r>
      <w:r w:rsidR="008E53E0">
        <w:t>outh</w:t>
      </w:r>
      <w:r w:rsidR="65E6B902">
        <w:t>, Springville, UT 84663</w:t>
      </w:r>
    </w:p>
    <w:p w14:paraId="5CEFFD07" w14:textId="77777777" w:rsidR="00F23298" w:rsidRDefault="00F23298" w:rsidP="0781351C">
      <w:pPr>
        <w:spacing w:after="0"/>
      </w:pPr>
    </w:p>
    <w:p w14:paraId="723916A8" w14:textId="17DBB9C4" w:rsidR="00C2F5C6" w:rsidRDefault="0047417B" w:rsidP="0781351C">
      <w:pPr>
        <w:spacing w:after="0"/>
      </w:pPr>
      <w:r w:rsidRPr="0047417B">
        <w:lastRenderedPageBreak/>
        <w:t xml:space="preserve">The </w:t>
      </w:r>
      <w:r w:rsidR="009622FB">
        <w:t>environmental document</w:t>
      </w:r>
      <w:r w:rsidRPr="0047417B">
        <w:t xml:space="preserve"> will be available online via the project website, </w:t>
      </w:r>
      <w:hyperlink r:id="rId10" w:history="1">
        <w:r w:rsidR="00EE5F73" w:rsidRPr="00EE5F73">
          <w:rPr>
            <w:rStyle w:val="Hyperlink"/>
          </w:rPr>
          <w:t>udotinput.utah.gov/</w:t>
        </w:r>
        <w:proofErr w:type="spellStart"/>
        <w:r w:rsidR="00EE5F73" w:rsidRPr="00EE5F73">
          <w:rPr>
            <w:rStyle w:val="Hyperlink"/>
          </w:rPr>
          <w:t>sharptinticconnection</w:t>
        </w:r>
        <w:proofErr w:type="spellEnd"/>
      </w:hyperlink>
      <w:r w:rsidR="00D57243">
        <w:t>, star</w:t>
      </w:r>
      <w:r w:rsidR="00CE33FB">
        <w:t xml:space="preserve">ting Aug. </w:t>
      </w:r>
      <w:r w:rsidR="00B35154">
        <w:t>8</w:t>
      </w:r>
      <w:r w:rsidR="00F2411D">
        <w:t xml:space="preserve"> and </w:t>
      </w:r>
      <w:r w:rsidR="008911E3">
        <w:t xml:space="preserve">meeting materials </w:t>
      </w:r>
      <w:r w:rsidR="00946E08">
        <w:t>will be posted on Aug. 19</w:t>
      </w:r>
      <w:r w:rsidRPr="0047417B">
        <w:t xml:space="preserve">. </w:t>
      </w:r>
      <w:r w:rsidR="003D1DE7">
        <w:t>Formal c</w:t>
      </w:r>
      <w:r w:rsidR="008A5D65" w:rsidRPr="0047417B">
        <w:t>omment</w:t>
      </w:r>
      <w:r w:rsidR="008A5D65">
        <w:t xml:space="preserve">s </w:t>
      </w:r>
      <w:r w:rsidR="00516A43">
        <w:t>can be submitted</w:t>
      </w:r>
      <w:r w:rsidRPr="0047417B">
        <w:t xml:space="preserve"> Aug. </w:t>
      </w:r>
      <w:r w:rsidR="009508DC">
        <w:t>8</w:t>
      </w:r>
      <w:r w:rsidR="002C4921">
        <w:t xml:space="preserve"> </w:t>
      </w:r>
      <w:r w:rsidRPr="0047417B">
        <w:t xml:space="preserve">through Sept. </w:t>
      </w:r>
      <w:r w:rsidR="00B35154">
        <w:t>6</w:t>
      </w:r>
      <w:r w:rsidR="003D1DE7">
        <w:t xml:space="preserve"> in the following ways</w:t>
      </w:r>
      <w:r w:rsidR="0A093CB0">
        <w:t>:</w:t>
      </w:r>
    </w:p>
    <w:p w14:paraId="0DCEC52B" w14:textId="0584843D" w:rsidR="0A093CB0" w:rsidRPr="00B50277" w:rsidRDefault="005B638D" w:rsidP="0781351C">
      <w:pPr>
        <w:pStyle w:val="ListParagraph"/>
        <w:numPr>
          <w:ilvl w:val="0"/>
          <w:numId w:val="1"/>
        </w:numPr>
        <w:spacing w:after="0"/>
      </w:pPr>
      <w:r>
        <w:t>A</w:t>
      </w:r>
      <w:r w:rsidR="0A093CB0" w:rsidRPr="00B50277">
        <w:t xml:space="preserve">t the in-person </w:t>
      </w:r>
      <w:r w:rsidR="00280ED3">
        <w:t>p</w:t>
      </w:r>
      <w:r w:rsidR="0A093CB0" w:rsidRPr="00B50277">
        <w:t xml:space="preserve">ublic </w:t>
      </w:r>
      <w:r w:rsidR="00280ED3">
        <w:t>h</w:t>
      </w:r>
      <w:r w:rsidR="0A093CB0" w:rsidRPr="00B50277">
        <w:t>earing on Aug</w:t>
      </w:r>
      <w:r w:rsidR="004F7CEA">
        <w:t>.</w:t>
      </w:r>
      <w:r w:rsidR="0A093CB0" w:rsidRPr="00B50277">
        <w:t xml:space="preserve"> 19</w:t>
      </w:r>
      <w:r w:rsidR="008E65E5">
        <w:t xml:space="preserve">, </w:t>
      </w:r>
      <w:r w:rsidR="00FB3602">
        <w:t>verbally</w:t>
      </w:r>
      <w:r w:rsidR="008E65E5">
        <w:t xml:space="preserve"> or </w:t>
      </w:r>
      <w:r w:rsidR="00FB3602">
        <w:t xml:space="preserve">in </w:t>
      </w:r>
      <w:r w:rsidR="008E65E5">
        <w:t>writ</w:t>
      </w:r>
      <w:r w:rsidR="00FB3602">
        <w:t>ing</w:t>
      </w:r>
    </w:p>
    <w:p w14:paraId="34942B65" w14:textId="321AD10C" w:rsidR="0A093CB0" w:rsidRPr="00B50277" w:rsidRDefault="0A093CB0" w:rsidP="0781351C">
      <w:pPr>
        <w:pStyle w:val="ListParagraph"/>
        <w:numPr>
          <w:ilvl w:val="0"/>
          <w:numId w:val="1"/>
        </w:numPr>
        <w:spacing w:after="0"/>
      </w:pPr>
      <w:r w:rsidRPr="00B50277">
        <w:t xml:space="preserve">Via email to </w:t>
      </w:r>
      <w:hyperlink r:id="rId11" w:history="1">
        <w:r w:rsidR="00190695" w:rsidRPr="00190695">
          <w:rPr>
            <w:rStyle w:val="Hyperlink"/>
          </w:rPr>
          <w:t>sharptinticconnection@utah.gov</w:t>
        </w:r>
      </w:hyperlink>
    </w:p>
    <w:p w14:paraId="55E84825" w14:textId="4AFF0599" w:rsidR="0A093CB0" w:rsidRPr="00B50277" w:rsidRDefault="0A093CB0" w:rsidP="00964CBD">
      <w:pPr>
        <w:pStyle w:val="ListParagraph"/>
        <w:numPr>
          <w:ilvl w:val="0"/>
          <w:numId w:val="1"/>
        </w:numPr>
      </w:pPr>
      <w:r w:rsidRPr="00B50277">
        <w:t xml:space="preserve">By mail to </w:t>
      </w:r>
      <w:r w:rsidR="00190695">
        <w:t xml:space="preserve">Sharp </w:t>
      </w:r>
      <w:proofErr w:type="spellStart"/>
      <w:r w:rsidR="00190695">
        <w:t>Tintic</w:t>
      </w:r>
      <w:proofErr w:type="spellEnd"/>
      <w:r w:rsidR="00190695">
        <w:t xml:space="preserve"> Railroad C</w:t>
      </w:r>
      <w:r w:rsidR="008E53E0">
        <w:t>onnection</w:t>
      </w:r>
      <w:r w:rsidR="00190695">
        <w:t>,</w:t>
      </w:r>
      <w:r w:rsidRPr="00B50277">
        <w:t xml:space="preserve"> C/O Horroc</w:t>
      </w:r>
      <w:r w:rsidR="40D652C9" w:rsidRPr="00B50277">
        <w:t>ks,</w:t>
      </w:r>
      <w:r w:rsidR="00B1018F">
        <w:t xml:space="preserve"> </w:t>
      </w:r>
      <w:r w:rsidR="00B1018F" w:rsidRPr="00B1018F">
        <w:t>2162 West Grove Parkway, Suite 100</w:t>
      </w:r>
      <w:r w:rsidR="00030F1F">
        <w:t xml:space="preserve">, </w:t>
      </w:r>
      <w:r w:rsidR="00B1018F" w:rsidRPr="00B1018F">
        <w:t>Pleasant Grove, UT 84062</w:t>
      </w:r>
    </w:p>
    <w:p w14:paraId="3B5CA429" w14:textId="2E23C02D" w:rsidR="40D652C9" w:rsidRDefault="40D652C9" w:rsidP="0781351C">
      <w:pPr>
        <w:spacing w:after="0"/>
      </w:pPr>
      <w:r>
        <w:t xml:space="preserve">All comments received, no matter the channel, are treated the same and will be documented in the project record and addressed by the </w:t>
      </w:r>
      <w:r w:rsidR="00382DBD">
        <w:t>project</w:t>
      </w:r>
      <w:r>
        <w:t xml:space="preserve"> team. If you have any questions about the </w:t>
      </w:r>
      <w:r w:rsidR="003A3272">
        <w:t>p</w:t>
      </w:r>
      <w:r>
        <w:t>u</w:t>
      </w:r>
      <w:r w:rsidR="0E11A6D6">
        <w:t xml:space="preserve">blic </w:t>
      </w:r>
      <w:r w:rsidR="003A3272">
        <w:t>h</w:t>
      </w:r>
      <w:r w:rsidR="0E11A6D6">
        <w:t xml:space="preserve">earing or how to comment, please contact a </w:t>
      </w:r>
      <w:r w:rsidR="003A3272">
        <w:t>project</w:t>
      </w:r>
      <w:r w:rsidR="0E11A6D6">
        <w:t xml:space="preserve"> representativ</w:t>
      </w:r>
      <w:r w:rsidR="00E51F0A">
        <w:t>e:</w:t>
      </w:r>
      <w:r w:rsidR="0E11A6D6">
        <w:t xml:space="preserve"> </w:t>
      </w:r>
      <w:r w:rsidR="003A3272">
        <w:t>80</w:t>
      </w:r>
      <w:r w:rsidR="00E51F0A">
        <w:t>1</w:t>
      </w:r>
      <w:r w:rsidR="003A3272">
        <w:t>-704-</w:t>
      </w:r>
      <w:r w:rsidR="00E51F0A">
        <w:t>0899</w:t>
      </w:r>
      <w:r w:rsidR="0E11A6D6">
        <w:t xml:space="preserve"> or </w:t>
      </w:r>
      <w:hyperlink r:id="rId12" w:history="1">
        <w:r w:rsidR="00AF31C4" w:rsidRPr="00ED5EFE">
          <w:rPr>
            <w:rStyle w:val="Hyperlink"/>
          </w:rPr>
          <w:t>sharptinticconnection@utah.gov</w:t>
        </w:r>
      </w:hyperlink>
      <w:r w:rsidR="0E11A6D6">
        <w:t>.</w:t>
      </w:r>
    </w:p>
    <w:p w14:paraId="46547350" w14:textId="12906026" w:rsidR="00AF31C4" w:rsidRDefault="00AF31C4" w:rsidP="0781351C">
      <w:pPr>
        <w:spacing w:after="0"/>
      </w:pPr>
    </w:p>
    <w:p w14:paraId="47C54009" w14:textId="0006D7FD" w:rsidR="00AF31C4" w:rsidRPr="00837A6A" w:rsidRDefault="00AF31C4" w:rsidP="00837A6A">
      <w:pPr>
        <w:spacing w:after="0"/>
      </w:pPr>
      <w:r w:rsidRPr="00837A6A">
        <w:rPr>
          <w:rFonts w:ascii="Arial" w:eastAsia="Arial" w:hAnsi="Arial"/>
        </w:rPr>
        <w:t>The environmental review, consultation, and other actions required by applicable Federal environmental laws for this project are being or have been carried</w:t>
      </w:r>
      <w:r w:rsidR="009413B1">
        <w:rPr>
          <w:rFonts w:ascii="Arial" w:eastAsia="Arial" w:hAnsi="Arial"/>
        </w:rPr>
        <w:t xml:space="preserve"> </w:t>
      </w:r>
      <w:r w:rsidRPr="00837A6A">
        <w:rPr>
          <w:rFonts w:ascii="Arial" w:eastAsia="Arial" w:hAnsi="Arial"/>
        </w:rPr>
        <w:t>out by UDOT pursuant to 23 U.S.C. 326 and a Memorandum of Understanding dated June 12, 2023, and executed by the Federal Highway Administration and UDOT.</w:t>
      </w:r>
    </w:p>
    <w:p w14:paraId="0A4B98BA" w14:textId="6436537A" w:rsidR="0781351C" w:rsidRDefault="0781351C" w:rsidP="0781351C">
      <w:pPr>
        <w:spacing w:after="0"/>
      </w:pPr>
    </w:p>
    <w:p w14:paraId="1B42B90D" w14:textId="3577BEEF" w:rsidR="7C5C076A" w:rsidRDefault="7C5C076A" w:rsidP="0781351C">
      <w:pPr>
        <w:spacing w:after="0"/>
      </w:pPr>
      <w:r>
        <w:t xml:space="preserve">Individuals needing special </w:t>
      </w:r>
      <w:bookmarkStart w:id="0" w:name="_Int_h5RztbDL"/>
      <w:r>
        <w:t>accommodation</w:t>
      </w:r>
      <w:r w:rsidR="085AE755">
        <w:t>s</w:t>
      </w:r>
      <w:bookmarkEnd w:id="0"/>
      <w:r>
        <w:t xml:space="preserve"> (including auxiliary aids and services) or language translation services during this meeting should notify the study team five days in advance</w:t>
      </w:r>
      <w:r w:rsidR="00437140">
        <w:t xml:space="preserve">: 801-704-0899 or </w:t>
      </w:r>
      <w:hyperlink r:id="rId13" w:history="1">
        <w:r w:rsidR="00635860" w:rsidRPr="00A925C9">
          <w:rPr>
            <w:rStyle w:val="Hyperlink"/>
          </w:rPr>
          <w:t>sharptinticconnection@utah.gov</w:t>
        </w:r>
      </w:hyperlink>
      <w:r w:rsidR="00437140">
        <w:t>.</w:t>
      </w:r>
      <w:r w:rsidR="00635860">
        <w:t xml:space="preserve"> </w:t>
      </w:r>
      <w:r>
        <w:t xml:space="preserve"> </w:t>
      </w:r>
    </w:p>
    <w:p w14:paraId="07BD5FFA" w14:textId="32C789A0" w:rsidR="00AF31C4" w:rsidRDefault="00AF31C4" w:rsidP="0781351C">
      <w:pPr>
        <w:spacing w:after="0"/>
      </w:pPr>
    </w:p>
    <w:p w14:paraId="2BF79D9C" w14:textId="55664562" w:rsidR="00AF31C4" w:rsidRDefault="00AF31C4" w:rsidP="0781351C">
      <w:pPr>
        <w:spacing w:after="0"/>
      </w:pPr>
      <w:r w:rsidRPr="002755BD">
        <w:t xml:space="preserve">Para </w:t>
      </w:r>
      <w:proofErr w:type="spellStart"/>
      <w:r w:rsidRPr="002755BD">
        <w:t>información</w:t>
      </w:r>
      <w:proofErr w:type="spellEnd"/>
      <w:r w:rsidRPr="002755BD">
        <w:t xml:space="preserve"> </w:t>
      </w:r>
      <w:proofErr w:type="spellStart"/>
      <w:r w:rsidRPr="002755BD">
        <w:t>en</w:t>
      </w:r>
      <w:proofErr w:type="spellEnd"/>
      <w:r w:rsidRPr="002755BD">
        <w:t xml:space="preserve"> </w:t>
      </w:r>
      <w:proofErr w:type="spellStart"/>
      <w:r w:rsidRPr="002755BD">
        <w:t>español</w:t>
      </w:r>
      <w:proofErr w:type="spellEnd"/>
      <w:r w:rsidRPr="002755BD">
        <w:t xml:space="preserve">, </w:t>
      </w:r>
      <w:proofErr w:type="spellStart"/>
      <w:r w:rsidRPr="002755BD">
        <w:t>envíe</w:t>
      </w:r>
      <w:proofErr w:type="spellEnd"/>
      <w:r w:rsidRPr="002755BD">
        <w:t xml:space="preserve"> un </w:t>
      </w:r>
      <w:proofErr w:type="spellStart"/>
      <w:r w:rsidRPr="002755BD">
        <w:t>correo</w:t>
      </w:r>
      <w:proofErr w:type="spellEnd"/>
      <w:r w:rsidRPr="002755BD">
        <w:t xml:space="preserve"> </w:t>
      </w:r>
      <w:proofErr w:type="spellStart"/>
      <w:r w:rsidRPr="002755BD">
        <w:t>electrónico</w:t>
      </w:r>
      <w:proofErr w:type="spellEnd"/>
      <w:r w:rsidRPr="002755BD">
        <w:t xml:space="preserve"> </w:t>
      </w:r>
      <w:proofErr w:type="gramStart"/>
      <w:r w:rsidRPr="002755BD">
        <w:t>a</w:t>
      </w:r>
      <w:proofErr w:type="gramEnd"/>
      <w:r w:rsidRPr="002755BD">
        <w:t xml:space="preserve"> email.</w:t>
      </w:r>
    </w:p>
    <w:sectPr w:rsidR="00AF31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3F56" w14:textId="77777777" w:rsidR="005250A9" w:rsidRDefault="005250A9" w:rsidP="006952B7">
      <w:pPr>
        <w:spacing w:after="0" w:line="240" w:lineRule="auto"/>
      </w:pPr>
      <w:r>
        <w:separator/>
      </w:r>
    </w:p>
  </w:endnote>
  <w:endnote w:type="continuationSeparator" w:id="0">
    <w:p w14:paraId="33C9C126" w14:textId="77777777" w:rsidR="005250A9" w:rsidRDefault="005250A9" w:rsidP="006952B7">
      <w:pPr>
        <w:spacing w:after="0" w:line="240" w:lineRule="auto"/>
      </w:pPr>
      <w:r>
        <w:continuationSeparator/>
      </w:r>
    </w:p>
  </w:endnote>
  <w:endnote w:type="continuationNotice" w:id="1">
    <w:p w14:paraId="4989E03B" w14:textId="77777777" w:rsidR="005250A9" w:rsidRDefault="00525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009C" w14:textId="77777777" w:rsidR="006952B7" w:rsidRDefault="00695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21C5" w14:textId="77777777" w:rsidR="006952B7" w:rsidRDefault="00695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62C2" w14:textId="77777777" w:rsidR="006952B7" w:rsidRDefault="00695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35CF" w14:textId="77777777" w:rsidR="005250A9" w:rsidRDefault="005250A9" w:rsidP="006952B7">
      <w:pPr>
        <w:spacing w:after="0" w:line="240" w:lineRule="auto"/>
      </w:pPr>
      <w:r>
        <w:separator/>
      </w:r>
    </w:p>
  </w:footnote>
  <w:footnote w:type="continuationSeparator" w:id="0">
    <w:p w14:paraId="745121FC" w14:textId="77777777" w:rsidR="005250A9" w:rsidRDefault="005250A9" w:rsidP="006952B7">
      <w:pPr>
        <w:spacing w:after="0" w:line="240" w:lineRule="auto"/>
      </w:pPr>
      <w:r>
        <w:continuationSeparator/>
      </w:r>
    </w:p>
  </w:footnote>
  <w:footnote w:type="continuationNotice" w:id="1">
    <w:p w14:paraId="5CB941A3" w14:textId="77777777" w:rsidR="005250A9" w:rsidRDefault="005250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2637" w14:textId="77777777" w:rsidR="006952B7" w:rsidRDefault="00695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95EA" w14:textId="77777777" w:rsidR="006952B7" w:rsidRDefault="00695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2DA2" w14:textId="77777777" w:rsidR="006952B7" w:rsidRDefault="006952B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5RztbDL" int2:invalidationBookmarkName="" int2:hashCode="OnDpVeKmqQo7Wj" int2:id="fV7ZBQE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B4B"/>
    <w:multiLevelType w:val="hybridMultilevel"/>
    <w:tmpl w:val="DC06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702F0"/>
    <w:multiLevelType w:val="hybridMultilevel"/>
    <w:tmpl w:val="D45A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3C43E"/>
    <w:multiLevelType w:val="hybridMultilevel"/>
    <w:tmpl w:val="1C6A95C4"/>
    <w:lvl w:ilvl="0" w:tplc="2578C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E5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EC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9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2C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82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A7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60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2B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97839">
    <w:abstractNumId w:val="2"/>
  </w:num>
  <w:num w:numId="2" w16cid:durableId="896817806">
    <w:abstractNumId w:val="0"/>
  </w:num>
  <w:num w:numId="3" w16cid:durableId="42168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9B02D3"/>
    <w:rsid w:val="0000469D"/>
    <w:rsid w:val="00015D4A"/>
    <w:rsid w:val="00020049"/>
    <w:rsid w:val="00030F1F"/>
    <w:rsid w:val="000508AD"/>
    <w:rsid w:val="00053B74"/>
    <w:rsid w:val="00086BB5"/>
    <w:rsid w:val="000904A9"/>
    <w:rsid w:val="000941AA"/>
    <w:rsid w:val="000A232F"/>
    <w:rsid w:val="000A5AF9"/>
    <w:rsid w:val="000C3753"/>
    <w:rsid w:val="000D5A9A"/>
    <w:rsid w:val="000F6F9F"/>
    <w:rsid w:val="001149A3"/>
    <w:rsid w:val="001165B7"/>
    <w:rsid w:val="00157C0C"/>
    <w:rsid w:val="00160B9D"/>
    <w:rsid w:val="00180845"/>
    <w:rsid w:val="00190695"/>
    <w:rsid w:val="001953A6"/>
    <w:rsid w:val="001A1F38"/>
    <w:rsid w:val="001A219C"/>
    <w:rsid w:val="001A580D"/>
    <w:rsid w:val="001B1F16"/>
    <w:rsid w:val="001B6B5A"/>
    <w:rsid w:val="001C721A"/>
    <w:rsid w:val="001C7A58"/>
    <w:rsid w:val="001E49B2"/>
    <w:rsid w:val="001F361A"/>
    <w:rsid w:val="001F4EEB"/>
    <w:rsid w:val="001F7BC2"/>
    <w:rsid w:val="002035DF"/>
    <w:rsid w:val="002110B8"/>
    <w:rsid w:val="00214AEC"/>
    <w:rsid w:val="002407D6"/>
    <w:rsid w:val="00241361"/>
    <w:rsid w:val="00244DE9"/>
    <w:rsid w:val="0024552B"/>
    <w:rsid w:val="00266974"/>
    <w:rsid w:val="00270A11"/>
    <w:rsid w:val="002729BF"/>
    <w:rsid w:val="00274C3F"/>
    <w:rsid w:val="00280B66"/>
    <w:rsid w:val="00280ED3"/>
    <w:rsid w:val="00283737"/>
    <w:rsid w:val="002851CB"/>
    <w:rsid w:val="0029385A"/>
    <w:rsid w:val="0029401A"/>
    <w:rsid w:val="002A529A"/>
    <w:rsid w:val="002C12CD"/>
    <w:rsid w:val="002C4921"/>
    <w:rsid w:val="002D5EF4"/>
    <w:rsid w:val="002D794E"/>
    <w:rsid w:val="0030589B"/>
    <w:rsid w:val="00323B06"/>
    <w:rsid w:val="003243BC"/>
    <w:rsid w:val="00343336"/>
    <w:rsid w:val="00346E5A"/>
    <w:rsid w:val="00350F82"/>
    <w:rsid w:val="00353E37"/>
    <w:rsid w:val="00354639"/>
    <w:rsid w:val="00356414"/>
    <w:rsid w:val="00357A81"/>
    <w:rsid w:val="0036268A"/>
    <w:rsid w:val="00362957"/>
    <w:rsid w:val="003662BA"/>
    <w:rsid w:val="00382DBD"/>
    <w:rsid w:val="0038465E"/>
    <w:rsid w:val="003A0860"/>
    <w:rsid w:val="003A3272"/>
    <w:rsid w:val="003B0A0A"/>
    <w:rsid w:val="003C2754"/>
    <w:rsid w:val="003C5901"/>
    <w:rsid w:val="003C5A88"/>
    <w:rsid w:val="003D1DE7"/>
    <w:rsid w:val="003E4506"/>
    <w:rsid w:val="003E5BB3"/>
    <w:rsid w:val="003F450B"/>
    <w:rsid w:val="00404C77"/>
    <w:rsid w:val="004129E6"/>
    <w:rsid w:val="00415252"/>
    <w:rsid w:val="004263F7"/>
    <w:rsid w:val="00437140"/>
    <w:rsid w:val="004607B1"/>
    <w:rsid w:val="00466CF2"/>
    <w:rsid w:val="00467BAA"/>
    <w:rsid w:val="00470CAF"/>
    <w:rsid w:val="00470D51"/>
    <w:rsid w:val="0047417B"/>
    <w:rsid w:val="00474C30"/>
    <w:rsid w:val="00474F6D"/>
    <w:rsid w:val="0048021A"/>
    <w:rsid w:val="00480513"/>
    <w:rsid w:val="00487103"/>
    <w:rsid w:val="0049479C"/>
    <w:rsid w:val="004979C4"/>
    <w:rsid w:val="004A05A0"/>
    <w:rsid w:val="004C4015"/>
    <w:rsid w:val="004C4D4E"/>
    <w:rsid w:val="004E0386"/>
    <w:rsid w:val="004E7967"/>
    <w:rsid w:val="004F069A"/>
    <w:rsid w:val="004F7CEA"/>
    <w:rsid w:val="00515733"/>
    <w:rsid w:val="00516A43"/>
    <w:rsid w:val="00517059"/>
    <w:rsid w:val="005250A9"/>
    <w:rsid w:val="00527F01"/>
    <w:rsid w:val="0054278D"/>
    <w:rsid w:val="00547DA0"/>
    <w:rsid w:val="00552534"/>
    <w:rsid w:val="00557E0D"/>
    <w:rsid w:val="005706CB"/>
    <w:rsid w:val="0057513A"/>
    <w:rsid w:val="00577DEC"/>
    <w:rsid w:val="0058763F"/>
    <w:rsid w:val="00587E71"/>
    <w:rsid w:val="005A4161"/>
    <w:rsid w:val="005A5130"/>
    <w:rsid w:val="005B15FC"/>
    <w:rsid w:val="005B638D"/>
    <w:rsid w:val="005C40E6"/>
    <w:rsid w:val="005C4158"/>
    <w:rsid w:val="005C4641"/>
    <w:rsid w:val="005D432A"/>
    <w:rsid w:val="005D6958"/>
    <w:rsid w:val="005E36D1"/>
    <w:rsid w:val="005F1527"/>
    <w:rsid w:val="00601047"/>
    <w:rsid w:val="00635860"/>
    <w:rsid w:val="006455A7"/>
    <w:rsid w:val="0064637D"/>
    <w:rsid w:val="00657392"/>
    <w:rsid w:val="00666B31"/>
    <w:rsid w:val="00690F1B"/>
    <w:rsid w:val="006952B7"/>
    <w:rsid w:val="006A7E58"/>
    <w:rsid w:val="006C27AA"/>
    <w:rsid w:val="006C7722"/>
    <w:rsid w:val="006D2E34"/>
    <w:rsid w:val="006E27B5"/>
    <w:rsid w:val="00707291"/>
    <w:rsid w:val="00724C30"/>
    <w:rsid w:val="00724CCD"/>
    <w:rsid w:val="007425E2"/>
    <w:rsid w:val="00772BE5"/>
    <w:rsid w:val="00773237"/>
    <w:rsid w:val="00776057"/>
    <w:rsid w:val="00785815"/>
    <w:rsid w:val="007938A4"/>
    <w:rsid w:val="007970BF"/>
    <w:rsid w:val="007A1740"/>
    <w:rsid w:val="007A2D2F"/>
    <w:rsid w:val="007C4785"/>
    <w:rsid w:val="007D0CB2"/>
    <w:rsid w:val="007D4CD9"/>
    <w:rsid w:val="007E4FAE"/>
    <w:rsid w:val="00800A07"/>
    <w:rsid w:val="00823185"/>
    <w:rsid w:val="00837A6A"/>
    <w:rsid w:val="00847E0F"/>
    <w:rsid w:val="00864188"/>
    <w:rsid w:val="008706AD"/>
    <w:rsid w:val="00886226"/>
    <w:rsid w:val="008911E3"/>
    <w:rsid w:val="008A5D65"/>
    <w:rsid w:val="008A6550"/>
    <w:rsid w:val="008A73D2"/>
    <w:rsid w:val="008C1009"/>
    <w:rsid w:val="008D2EF3"/>
    <w:rsid w:val="008D7630"/>
    <w:rsid w:val="008D76AD"/>
    <w:rsid w:val="008E53E0"/>
    <w:rsid w:val="008E65E5"/>
    <w:rsid w:val="008F0A9D"/>
    <w:rsid w:val="008F1309"/>
    <w:rsid w:val="008F3A37"/>
    <w:rsid w:val="009033EA"/>
    <w:rsid w:val="00910233"/>
    <w:rsid w:val="009109D5"/>
    <w:rsid w:val="00923C44"/>
    <w:rsid w:val="00925380"/>
    <w:rsid w:val="0092615D"/>
    <w:rsid w:val="00930877"/>
    <w:rsid w:val="00931298"/>
    <w:rsid w:val="00934B85"/>
    <w:rsid w:val="0093503C"/>
    <w:rsid w:val="00935964"/>
    <w:rsid w:val="009369D8"/>
    <w:rsid w:val="009413B1"/>
    <w:rsid w:val="00942A33"/>
    <w:rsid w:val="0094699B"/>
    <w:rsid w:val="00946E08"/>
    <w:rsid w:val="009508DC"/>
    <w:rsid w:val="00953919"/>
    <w:rsid w:val="009622FB"/>
    <w:rsid w:val="00964CBD"/>
    <w:rsid w:val="00980469"/>
    <w:rsid w:val="00987EF7"/>
    <w:rsid w:val="00997441"/>
    <w:rsid w:val="009C0A12"/>
    <w:rsid w:val="009C7FD6"/>
    <w:rsid w:val="009D2B3C"/>
    <w:rsid w:val="009D3EFB"/>
    <w:rsid w:val="009E284E"/>
    <w:rsid w:val="009E33EB"/>
    <w:rsid w:val="009E52D8"/>
    <w:rsid w:val="00A04947"/>
    <w:rsid w:val="00A14117"/>
    <w:rsid w:val="00A21012"/>
    <w:rsid w:val="00A332BD"/>
    <w:rsid w:val="00A37F04"/>
    <w:rsid w:val="00A37FB3"/>
    <w:rsid w:val="00A43754"/>
    <w:rsid w:val="00A4787E"/>
    <w:rsid w:val="00A54297"/>
    <w:rsid w:val="00A6415A"/>
    <w:rsid w:val="00A6467B"/>
    <w:rsid w:val="00A93365"/>
    <w:rsid w:val="00AA3216"/>
    <w:rsid w:val="00AA3A0D"/>
    <w:rsid w:val="00AB3590"/>
    <w:rsid w:val="00AE6D58"/>
    <w:rsid w:val="00AF31C4"/>
    <w:rsid w:val="00B1018F"/>
    <w:rsid w:val="00B14909"/>
    <w:rsid w:val="00B14B00"/>
    <w:rsid w:val="00B15A52"/>
    <w:rsid w:val="00B16149"/>
    <w:rsid w:val="00B204B4"/>
    <w:rsid w:val="00B209FA"/>
    <w:rsid w:val="00B35154"/>
    <w:rsid w:val="00B36169"/>
    <w:rsid w:val="00B44553"/>
    <w:rsid w:val="00B461F2"/>
    <w:rsid w:val="00B50277"/>
    <w:rsid w:val="00B53E22"/>
    <w:rsid w:val="00B56557"/>
    <w:rsid w:val="00B83460"/>
    <w:rsid w:val="00B839B8"/>
    <w:rsid w:val="00B86FD5"/>
    <w:rsid w:val="00BA3E36"/>
    <w:rsid w:val="00BA4F52"/>
    <w:rsid w:val="00BA72E8"/>
    <w:rsid w:val="00BD48B7"/>
    <w:rsid w:val="00BE35C9"/>
    <w:rsid w:val="00BE78C6"/>
    <w:rsid w:val="00BF27FB"/>
    <w:rsid w:val="00BF393D"/>
    <w:rsid w:val="00BF4AA0"/>
    <w:rsid w:val="00BF4C3D"/>
    <w:rsid w:val="00C22191"/>
    <w:rsid w:val="00C25D93"/>
    <w:rsid w:val="00C26AC2"/>
    <w:rsid w:val="00C2F5C6"/>
    <w:rsid w:val="00C35E73"/>
    <w:rsid w:val="00C46EB6"/>
    <w:rsid w:val="00C51BEE"/>
    <w:rsid w:val="00C526D1"/>
    <w:rsid w:val="00C529A6"/>
    <w:rsid w:val="00C63A12"/>
    <w:rsid w:val="00C64E90"/>
    <w:rsid w:val="00C94488"/>
    <w:rsid w:val="00CA5BBF"/>
    <w:rsid w:val="00CA6B96"/>
    <w:rsid w:val="00CC67BB"/>
    <w:rsid w:val="00CD17BC"/>
    <w:rsid w:val="00CD2B56"/>
    <w:rsid w:val="00CE33FB"/>
    <w:rsid w:val="00D163F0"/>
    <w:rsid w:val="00D17CEA"/>
    <w:rsid w:val="00D21AD2"/>
    <w:rsid w:val="00D25E14"/>
    <w:rsid w:val="00D26A4A"/>
    <w:rsid w:val="00D27E0A"/>
    <w:rsid w:val="00D30E4B"/>
    <w:rsid w:val="00D4453A"/>
    <w:rsid w:val="00D477FE"/>
    <w:rsid w:val="00D51954"/>
    <w:rsid w:val="00D57243"/>
    <w:rsid w:val="00D5A808"/>
    <w:rsid w:val="00D6713B"/>
    <w:rsid w:val="00D67C0A"/>
    <w:rsid w:val="00D805C2"/>
    <w:rsid w:val="00D90C67"/>
    <w:rsid w:val="00DA2974"/>
    <w:rsid w:val="00DA5C34"/>
    <w:rsid w:val="00DA75AF"/>
    <w:rsid w:val="00DB443F"/>
    <w:rsid w:val="00DE63C5"/>
    <w:rsid w:val="00DF421A"/>
    <w:rsid w:val="00E064D8"/>
    <w:rsid w:val="00E22700"/>
    <w:rsid w:val="00E2553D"/>
    <w:rsid w:val="00E51F0A"/>
    <w:rsid w:val="00E55453"/>
    <w:rsid w:val="00E67EE8"/>
    <w:rsid w:val="00E825FC"/>
    <w:rsid w:val="00E847FB"/>
    <w:rsid w:val="00E8790B"/>
    <w:rsid w:val="00EC0E90"/>
    <w:rsid w:val="00EC5728"/>
    <w:rsid w:val="00EE5F73"/>
    <w:rsid w:val="00EE6D40"/>
    <w:rsid w:val="00EF1840"/>
    <w:rsid w:val="00EF688A"/>
    <w:rsid w:val="00F048A3"/>
    <w:rsid w:val="00F174E4"/>
    <w:rsid w:val="00F23298"/>
    <w:rsid w:val="00F2411D"/>
    <w:rsid w:val="00F27A5C"/>
    <w:rsid w:val="00F53129"/>
    <w:rsid w:val="00F61F88"/>
    <w:rsid w:val="00F7041E"/>
    <w:rsid w:val="00F70B5B"/>
    <w:rsid w:val="00F7726A"/>
    <w:rsid w:val="00F81426"/>
    <w:rsid w:val="00F81534"/>
    <w:rsid w:val="00F96617"/>
    <w:rsid w:val="00FA071E"/>
    <w:rsid w:val="00FB226E"/>
    <w:rsid w:val="00FB22FF"/>
    <w:rsid w:val="00FB3602"/>
    <w:rsid w:val="04E5CADF"/>
    <w:rsid w:val="0718C766"/>
    <w:rsid w:val="0781351C"/>
    <w:rsid w:val="085AE755"/>
    <w:rsid w:val="091A0B63"/>
    <w:rsid w:val="0A093CB0"/>
    <w:rsid w:val="0E11A6D6"/>
    <w:rsid w:val="0F1D38CC"/>
    <w:rsid w:val="10312CA0"/>
    <w:rsid w:val="15E70396"/>
    <w:rsid w:val="19676604"/>
    <w:rsid w:val="1EDCBCEA"/>
    <w:rsid w:val="23B27C0A"/>
    <w:rsid w:val="2AA9DB91"/>
    <w:rsid w:val="2B6C709C"/>
    <w:rsid w:val="3052CFE9"/>
    <w:rsid w:val="30892681"/>
    <w:rsid w:val="33BBB05A"/>
    <w:rsid w:val="3CF8D8DD"/>
    <w:rsid w:val="3DC3500B"/>
    <w:rsid w:val="3F4E59A1"/>
    <w:rsid w:val="40D652C9"/>
    <w:rsid w:val="438D57D6"/>
    <w:rsid w:val="4848A426"/>
    <w:rsid w:val="4A30F0EF"/>
    <w:rsid w:val="4CBB727D"/>
    <w:rsid w:val="50C1EF70"/>
    <w:rsid w:val="532B5E0D"/>
    <w:rsid w:val="589B02D3"/>
    <w:rsid w:val="597A4F86"/>
    <w:rsid w:val="61C69421"/>
    <w:rsid w:val="64BEC2DF"/>
    <w:rsid w:val="65E6B902"/>
    <w:rsid w:val="6F01846A"/>
    <w:rsid w:val="71A95E3B"/>
    <w:rsid w:val="72765FE4"/>
    <w:rsid w:val="732EF47D"/>
    <w:rsid w:val="77138872"/>
    <w:rsid w:val="7C5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B02D3"/>
  <w15:chartTrackingRefBased/>
  <w15:docId w15:val="{EC143F43-33F8-45C3-87E8-AD73D721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78135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B7"/>
  </w:style>
  <w:style w:type="paragraph" w:styleId="Footer">
    <w:name w:val="footer"/>
    <w:basedOn w:val="Normal"/>
    <w:link w:val="FooterChar"/>
    <w:uiPriority w:val="99"/>
    <w:unhideWhenUsed/>
    <w:rsid w:val="0069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B7"/>
  </w:style>
  <w:style w:type="character" w:styleId="Hyperlink">
    <w:name w:val="Hyperlink"/>
    <w:basedOn w:val="DefaultParagraphFont"/>
    <w:uiPriority w:val="99"/>
    <w:unhideWhenUsed/>
    <w:rsid w:val="00A4375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7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4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C3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BE78C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B22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arptinticconnection@utah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sharptinticconnection@utah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harptinticconnection@utah.gov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file:///G:\Shared%20drives\DOT_Environmental\Projects\Region%203\14988%20Sharp-Tintic%20RR\PI\udotinput.utah.gov\sharptinticconnection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569ee-4b31-49f6-a923-466079c52ef7">
      <Terms xmlns="http://schemas.microsoft.com/office/infopath/2007/PartnerControls"/>
    </lcf76f155ced4ddcb4097134ff3c332f>
    <TaxCatchAll xmlns="5635f16a-a676-45c7-85a3-512e649da5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662521B212F45BD9F0BE26BA2AA0F" ma:contentTypeVersion="5" ma:contentTypeDescription="Create a new document." ma:contentTypeScope="" ma:versionID="8bf1cc375b213e7f351959d29121866f">
  <xsd:schema xmlns:xsd="http://www.w3.org/2001/XMLSchema" xmlns:xs="http://www.w3.org/2001/XMLSchema" xmlns:p="http://schemas.microsoft.com/office/2006/metadata/properties" xmlns:ns2="953854e6-d40c-4af2-a2b8-8b11ca6cc321" xmlns:ns3="09b11178-c1d5-4a0d-82c3-947a5b5bf025" xmlns:ns4="22b569ee-4b31-49f6-a923-466079c52ef7" xmlns:ns5="5635f16a-a676-45c7-85a3-512e649da5a6" targetNamespace="http://schemas.microsoft.com/office/2006/metadata/properties" ma:root="true" ma:fieldsID="a600c0cca0105b534ca0d0d64dedafe8" ns2:_="" ns3:_="" ns4:_="" ns5:_="">
    <xsd:import namespace="953854e6-d40c-4af2-a2b8-8b11ca6cc321"/>
    <xsd:import namespace="09b11178-c1d5-4a0d-82c3-947a5b5bf025"/>
    <xsd:import namespace="22b569ee-4b31-49f6-a923-466079c52ef7"/>
    <xsd:import namespace="5635f16a-a676-45c7-85a3-512e649da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854e6-d40c-4af2-a2b8-8b11ca6cc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178-c1d5-4a0d-82c3-947a5b5bf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69ee-4b31-49f6-a923-466079c52ef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a39bd6-edf5-4957-ab93-9a9c0d895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f16a-a676-45c7-85a3-512e649da5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430b6b-33ba-4b70-a6e9-3c4b86c33c56}" ma:internalName="TaxCatchAll" ma:showField="CatchAllData" ma:web="5635f16a-a676-45c7-85a3-512e649da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3A75F-DE82-47C7-9459-FDD6A67CF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892B6-9E72-4D2A-BBF9-FAD61A19E83F}">
  <ds:schemaRefs>
    <ds:schemaRef ds:uri="http://schemas.microsoft.com/office/2006/metadata/properties"/>
    <ds:schemaRef ds:uri="http://schemas.microsoft.com/office/infopath/2007/PartnerControls"/>
    <ds:schemaRef ds:uri="22b569ee-4b31-49f6-a923-466079c52ef7"/>
    <ds:schemaRef ds:uri="5635f16a-a676-45c7-85a3-512e649da5a6"/>
  </ds:schemaRefs>
</ds:datastoreItem>
</file>

<file path=customXml/itemProps3.xml><?xml version="1.0" encoding="utf-8"?>
<ds:datastoreItem xmlns:ds="http://schemas.openxmlformats.org/officeDocument/2006/customXml" ds:itemID="{D40EE88D-4267-44C8-97B5-04EAA384F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854e6-d40c-4af2-a2b8-8b11ca6cc321"/>
    <ds:schemaRef ds:uri="09b11178-c1d5-4a0d-82c3-947a5b5bf025"/>
    <ds:schemaRef ds:uri="22b569ee-4b31-49f6-a923-466079c52ef7"/>
    <ds:schemaRef ds:uri="5635f16a-a676-45c7-85a3-512e649da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2852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Links>
    <vt:vector size="18" baseType="variant">
      <vt:variant>
        <vt:i4>5111915</vt:i4>
      </vt:variant>
      <vt:variant>
        <vt:i4>6</vt:i4>
      </vt:variant>
      <vt:variant>
        <vt:i4>0</vt:i4>
      </vt:variant>
      <vt:variant>
        <vt:i4>5</vt:i4>
      </vt:variant>
      <vt:variant>
        <vt:lpwstr>mailto:sharptinticconnection@utah.gov</vt:lpwstr>
      </vt:variant>
      <vt:variant>
        <vt:lpwstr/>
      </vt:variant>
      <vt:variant>
        <vt:i4>2621534</vt:i4>
      </vt:variant>
      <vt:variant>
        <vt:i4>3</vt:i4>
      </vt:variant>
      <vt:variant>
        <vt:i4>0</vt:i4>
      </vt:variant>
      <vt:variant>
        <vt:i4>5</vt:i4>
      </vt:variant>
      <vt:variant>
        <vt:lpwstr>http://sharptinticconnection@utah.gov/</vt:lpwstr>
      </vt:variant>
      <vt:variant>
        <vt:lpwstr/>
      </vt:variant>
      <vt:variant>
        <vt:i4>5308439</vt:i4>
      </vt:variant>
      <vt:variant>
        <vt:i4>0</vt:i4>
      </vt:variant>
      <vt:variant>
        <vt:i4>0</vt:i4>
      </vt:variant>
      <vt:variant>
        <vt:i4>5</vt:i4>
      </vt:variant>
      <vt:variant>
        <vt:lpwstr>udotinput.utah.gov/sharptinticconnection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Callahan</dc:creator>
  <cp:keywords/>
  <dc:description/>
  <cp:lastModifiedBy>Rebecca Callahan</cp:lastModifiedBy>
  <cp:revision>11</cp:revision>
  <dcterms:created xsi:type="dcterms:W3CDTF">2025-07-28T04:04:00Z</dcterms:created>
  <dcterms:modified xsi:type="dcterms:W3CDTF">2025-07-31T20:07:00Z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0x010100231662521B212F45BD9F0BE26BA2AA0F</vt:lpwstr>
  </property>
  <property fmtid="{D5CDD505-2E9C-101B-9397-08002B2CF9AE}" pid="37" name="MediaServiceImageTags">
    <vt:lpwstr/>
  </property>
</Properties>
</file>