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529851D8">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3775189" w14:textId="76EF72C7" w:rsidR="004A6C93" w:rsidRDefault="00D25B07" w:rsidP="007E6E5E">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46110E">
        <w:rPr>
          <w:rFonts w:ascii="Philosopher" w:hAnsi="Philosopher" w:cs="Philosopher"/>
          <w:b/>
          <w:sz w:val="32"/>
          <w:szCs w:val="32"/>
          <w:lang w:val="en"/>
        </w:rPr>
        <w:t xml:space="preserve"> &amp;</w:t>
      </w:r>
    </w:p>
    <w:p w14:paraId="0969C3E4" w14:textId="68B58E55" w:rsidR="0046110E" w:rsidRDefault="0046110E" w:rsidP="007E6E5E">
      <w:pPr>
        <w:autoSpaceDE w:val="0"/>
        <w:autoSpaceDN w:val="0"/>
        <w:adjustRightInd w:val="0"/>
        <w:ind w:left="3600" w:hanging="900"/>
        <w:jc w:val="center"/>
        <w:rPr>
          <w:rFonts w:ascii="Philosopher" w:hAnsi="Philosopher" w:cs="Philosopher"/>
          <w:b/>
          <w:sz w:val="32"/>
          <w:szCs w:val="32"/>
          <w:lang w:val="en"/>
        </w:rPr>
      </w:pPr>
      <w:r w:rsidRPr="0046110E">
        <w:rPr>
          <w:rFonts w:ascii="Philosopher" w:hAnsi="Philosopher" w:cs="Philosopher"/>
          <w:b/>
          <w:sz w:val="32"/>
          <w:szCs w:val="32"/>
          <w:lang w:val="en"/>
        </w:rPr>
        <w:t>Community Reinvestment Agency</w:t>
      </w:r>
    </w:p>
    <w:p w14:paraId="44CF4C1E" w14:textId="17D4E7DF"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D25B07" w:rsidRPr="00AE5B4D">
        <w:rPr>
          <w:rFonts w:ascii="Philosopher" w:hAnsi="Philosopher" w:cs="Philosopher"/>
          <w:b/>
          <w:sz w:val="32"/>
          <w:szCs w:val="32"/>
          <w:lang w:val="en"/>
        </w:rPr>
        <w:t>Meeting Agenda</w:t>
      </w:r>
    </w:p>
    <w:bookmarkEnd w:id="0"/>
    <w:p w14:paraId="157B1EDF" w14:textId="77777777" w:rsidR="00CE6E94" w:rsidRDefault="00CE6E94" w:rsidP="00041096">
      <w:pPr>
        <w:autoSpaceDE w:val="0"/>
        <w:autoSpaceDN w:val="0"/>
        <w:adjustRightInd w:val="0"/>
      </w:pPr>
    </w:p>
    <w:p w14:paraId="5BBBFAAA" w14:textId="28F594D4" w:rsidR="00636AAB" w:rsidRDefault="00636AAB" w:rsidP="0046110E">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D31026">
        <w:rPr>
          <w:b/>
          <w:u w:val="single"/>
        </w:rPr>
        <w:t>28</w:t>
      </w:r>
      <w:r>
        <w:rPr>
          <w:b/>
          <w:u w:val="single"/>
        </w:rPr>
        <w:t xml:space="preserve"> </w:t>
      </w:r>
      <w:r w:rsidR="002C0A88">
        <w:rPr>
          <w:b/>
          <w:u w:val="single"/>
        </w:rPr>
        <w:t>July</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8651EA">
        <w:rPr>
          <w:b/>
          <w:bCs/>
          <w:lang w:val="en"/>
        </w:rPr>
        <w:t>6</w:t>
      </w:r>
      <w:r w:rsidRPr="002C106D">
        <w:rPr>
          <w:b/>
          <w:bCs/>
          <w:lang w:val="en"/>
        </w:rPr>
        <w:t>:</w:t>
      </w:r>
      <w:r>
        <w:rPr>
          <w:b/>
          <w:bCs/>
          <w:lang w:val="en"/>
        </w:rPr>
        <w:t>00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46110E" w:rsidRPr="0046110E">
        <w:rPr>
          <w:bCs/>
          <w:lang w:val="en"/>
        </w:rPr>
        <w:t xml:space="preserve">The Community Reinvestment Agency will assemble in a regular public meeting </w:t>
      </w:r>
      <w:r w:rsidR="0046110E">
        <w:rPr>
          <w:bCs/>
          <w:lang w:val="en"/>
        </w:rPr>
        <w:t>and</w:t>
      </w:r>
      <w:r w:rsidR="0046110E" w:rsidRPr="0046110E">
        <w:rPr>
          <w:bCs/>
          <w:lang w:val="en"/>
        </w:rPr>
        <w:t xml:space="preserve"> will commence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2C9D38F3" w:rsidR="00636AAB" w:rsidRPr="0076311D" w:rsidRDefault="008651EA"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 xml:space="preserve">:00 p.m. – WORK </w:t>
      </w:r>
      <w:r w:rsidR="00636AAB" w:rsidRPr="00AE5B4D">
        <w:rPr>
          <w:rFonts w:cstheme="minorHAnsi"/>
          <w:b/>
          <w:bCs/>
          <w:lang w:val="en"/>
        </w:rPr>
        <w:t>MEETING:</w:t>
      </w:r>
    </w:p>
    <w:p w14:paraId="1691CA60" w14:textId="3C0A6E45" w:rsidR="002C0A88" w:rsidRDefault="002C0A88" w:rsidP="002C0A88">
      <w:pPr>
        <w:numPr>
          <w:ilvl w:val="0"/>
          <w:numId w:val="1"/>
        </w:numPr>
        <w:autoSpaceDE w:val="0"/>
        <w:autoSpaceDN w:val="0"/>
        <w:adjustRightInd w:val="0"/>
        <w:ind w:left="1350" w:hanging="270"/>
        <w:rPr>
          <w:rFonts w:cstheme="minorHAnsi"/>
          <w:bCs/>
          <w:lang w:val="en"/>
        </w:rPr>
      </w:pPr>
      <w:r w:rsidRPr="00BF7E47">
        <w:rPr>
          <w:rFonts w:cstheme="minorHAnsi"/>
          <w:bCs/>
          <w:lang w:val="en"/>
        </w:rPr>
        <w:t>Unified Fire Authority Quarterly Report; Assistant Chief Zach Robinson</w:t>
      </w:r>
    </w:p>
    <w:p w14:paraId="08F48734" w14:textId="06A92BD0" w:rsidR="002C0A88" w:rsidRPr="003C7AB0" w:rsidRDefault="002C0A88" w:rsidP="002C0A88">
      <w:pPr>
        <w:numPr>
          <w:ilvl w:val="0"/>
          <w:numId w:val="1"/>
        </w:numPr>
        <w:autoSpaceDE w:val="0"/>
        <w:autoSpaceDN w:val="0"/>
        <w:adjustRightInd w:val="0"/>
        <w:ind w:left="1350" w:hanging="270"/>
        <w:rPr>
          <w:rFonts w:cstheme="minorHAnsi"/>
          <w:bCs/>
          <w:lang w:val="en"/>
        </w:rPr>
      </w:pPr>
      <w:r w:rsidRPr="00BF7E47">
        <w:rPr>
          <w:rFonts w:cstheme="minorHAnsi"/>
          <w:bCs/>
          <w:lang w:val="en"/>
        </w:rPr>
        <w:t xml:space="preserve">Wasatch Front Waste and Recycling District Quarterly Report; Pam Roberts, </w:t>
      </w:r>
      <w:r w:rsidRPr="00BF7E47">
        <w:rPr>
          <w:rFonts w:cstheme="minorHAnsi"/>
          <w:bCs/>
        </w:rPr>
        <w:t>General Manager/CEO</w:t>
      </w:r>
    </w:p>
    <w:p w14:paraId="69A486BE" w14:textId="29144E49" w:rsidR="003C7AB0" w:rsidRDefault="00E244F6" w:rsidP="002C0A88">
      <w:pPr>
        <w:numPr>
          <w:ilvl w:val="0"/>
          <w:numId w:val="1"/>
        </w:numPr>
        <w:autoSpaceDE w:val="0"/>
        <w:autoSpaceDN w:val="0"/>
        <w:adjustRightInd w:val="0"/>
        <w:ind w:left="1350" w:hanging="270"/>
        <w:rPr>
          <w:rFonts w:cstheme="minorHAnsi"/>
          <w:bCs/>
          <w:lang w:val="en"/>
        </w:rPr>
      </w:pPr>
      <w:r w:rsidRPr="00E244F6">
        <w:rPr>
          <w:rFonts w:cstheme="minorHAnsi"/>
          <w:bCs/>
        </w:rPr>
        <w:t>Community Councils and the Utah Open and Public Meetings Act</w:t>
      </w:r>
      <w:r w:rsidR="003C7AB0">
        <w:rPr>
          <w:rFonts w:cstheme="minorHAnsi"/>
          <w:bCs/>
        </w:rPr>
        <w:t>; Francis Lilly, Assistant City Manager</w:t>
      </w:r>
    </w:p>
    <w:p w14:paraId="05E4D2E3" w14:textId="720D72A8" w:rsidR="002C0A88"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367B0071" w14:textId="77777777" w:rsidR="002C0A88" w:rsidRPr="005900A5"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794D6E2" w14:textId="6B72AEE3" w:rsidR="002C0A88" w:rsidRDefault="00076FD6" w:rsidP="002C0A88">
      <w:pPr>
        <w:tabs>
          <w:tab w:val="right" w:pos="1080"/>
          <w:tab w:val="left" w:pos="1512"/>
        </w:tabs>
        <w:autoSpaceDE w:val="0"/>
        <w:autoSpaceDN w:val="0"/>
        <w:adjustRightInd w:val="0"/>
        <w:ind w:left="720" w:right="360" w:firstLine="1080"/>
        <w:rPr>
          <w:rFonts w:cstheme="minorHAnsi"/>
          <w:bCs/>
          <w:lang w:val="en"/>
        </w:rPr>
      </w:pPr>
      <w:r>
        <w:rPr>
          <w:rFonts w:cstheme="minorHAnsi"/>
          <w:color w:val="000000"/>
          <w:lang w:val="en"/>
        </w:rPr>
        <w:t xml:space="preserve">1.2 </w:t>
      </w:r>
      <w:r w:rsidR="002C0A88" w:rsidRPr="00382776">
        <w:rPr>
          <w:lang w:val="en"/>
        </w:rPr>
        <w:t>Unified Police Department Millcreek Precinct Officer of the Month for</w:t>
      </w:r>
      <w:r w:rsidR="002C0A88">
        <w:rPr>
          <w:lang w:val="en"/>
        </w:rPr>
        <w:t xml:space="preserve"> June</w:t>
      </w:r>
      <w:r w:rsidR="002C0A88" w:rsidRPr="00382776">
        <w:rPr>
          <w:lang w:val="en"/>
        </w:rPr>
        <w:t xml:space="preserve"> 202</w:t>
      </w:r>
      <w:r w:rsidR="002C0A88">
        <w:rPr>
          <w:lang w:val="en"/>
        </w:rPr>
        <w:t>5</w:t>
      </w:r>
    </w:p>
    <w:p w14:paraId="194C971E" w14:textId="2E386A07" w:rsidR="00F8188F" w:rsidRDefault="006639D3" w:rsidP="00200E0F">
      <w:pPr>
        <w:tabs>
          <w:tab w:val="right" w:pos="1080"/>
          <w:tab w:val="left" w:pos="1512"/>
        </w:tabs>
        <w:autoSpaceDE w:val="0"/>
        <w:autoSpaceDN w:val="0"/>
        <w:adjustRightInd w:val="0"/>
        <w:ind w:left="720" w:right="360" w:firstLine="1080"/>
        <w:rPr>
          <w:rFonts w:cstheme="minorHAnsi"/>
          <w:bCs/>
          <w:lang w:val="en"/>
        </w:rPr>
      </w:pPr>
      <w:r>
        <w:rPr>
          <w:rFonts w:cstheme="minorHAnsi"/>
          <w:bCs/>
          <w:lang w:val="en"/>
        </w:rPr>
        <w:t>1.</w:t>
      </w:r>
      <w:r w:rsidR="002C0A88">
        <w:rPr>
          <w:rFonts w:cstheme="minorHAnsi"/>
          <w:bCs/>
          <w:lang w:val="en"/>
        </w:rPr>
        <w:t>3</w:t>
      </w:r>
      <w:r>
        <w:rPr>
          <w:rFonts w:cstheme="minorHAnsi"/>
          <w:bCs/>
          <w:lang w:val="en"/>
        </w:rPr>
        <w:t xml:space="preserve"> </w:t>
      </w:r>
      <w:r w:rsidR="00F8188F">
        <w:rPr>
          <w:rFonts w:cstheme="minorHAnsi"/>
          <w:bCs/>
          <w:lang w:val="en"/>
        </w:rPr>
        <w:t>Commitment to Volunteerism Proclamation</w:t>
      </w:r>
    </w:p>
    <w:p w14:paraId="26E65BF0" w14:textId="19E5F1D0" w:rsidR="00D25B07" w:rsidRPr="009574FA" w:rsidRDefault="00F8188F"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 xml:space="preserve">1.4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04071889" w:rsidR="00D25B07" w:rsidRPr="00487705" w:rsidRDefault="001A7C0F" w:rsidP="00D25B07">
      <w:pPr>
        <w:autoSpaceDE w:val="0"/>
        <w:autoSpaceDN w:val="0"/>
        <w:adjustRightInd w:val="0"/>
        <w:ind w:left="1080" w:right="360"/>
        <w:rPr>
          <w:rFonts w:eastAsia="Times New Roman"/>
          <w:b/>
          <w:lang w:val="en"/>
        </w:rPr>
      </w:pPr>
      <w:r>
        <w:rPr>
          <w:rFonts w:eastAsia="Times New Roman"/>
          <w:b/>
          <w:lang w:val="en"/>
        </w:rPr>
        <w:t>2</w:t>
      </w:r>
      <w:r w:rsidR="00D25B07" w:rsidRPr="00487705">
        <w:rPr>
          <w:rFonts w:eastAsia="Times New Roman"/>
          <w:b/>
          <w:lang w:val="en"/>
        </w:rPr>
        <w:t xml:space="preserve">. </w:t>
      </w:r>
      <w:r w:rsidR="00D25B07" w:rsidRPr="00487705">
        <w:rPr>
          <w:rFonts w:eastAsia="Times New Roman"/>
          <w:b/>
          <w:bCs/>
          <w:lang w:val="en"/>
        </w:rPr>
        <w:t>Reports</w:t>
      </w:r>
    </w:p>
    <w:p w14:paraId="43F4F42D" w14:textId="35A72D5E" w:rsidR="009D26B4" w:rsidRPr="009D26B4" w:rsidRDefault="001A7C0F" w:rsidP="009D26B4">
      <w:pPr>
        <w:autoSpaceDE w:val="0"/>
        <w:autoSpaceDN w:val="0"/>
        <w:adjustRightInd w:val="0"/>
        <w:ind w:left="1080" w:right="360" w:firstLine="720"/>
        <w:rPr>
          <w:rFonts w:eastAsia="Times New Roman"/>
          <w:bCs/>
          <w:lang w:val="en"/>
        </w:rPr>
      </w:pPr>
      <w:r>
        <w:rPr>
          <w:rFonts w:eastAsia="Times New Roman"/>
          <w:bCs/>
          <w:lang w:val="en"/>
        </w:rPr>
        <w:t>2</w:t>
      </w:r>
      <w:r w:rsidR="009D26B4" w:rsidRPr="009D26B4">
        <w:rPr>
          <w:rFonts w:eastAsia="Times New Roman"/>
          <w:bCs/>
          <w:lang w:val="en"/>
        </w:rPr>
        <w:t xml:space="preserve">.1 Mayor’s Report </w:t>
      </w:r>
    </w:p>
    <w:p w14:paraId="27483E96" w14:textId="10788009" w:rsidR="009D26B4" w:rsidRPr="009D26B4" w:rsidRDefault="001A7C0F" w:rsidP="009D26B4">
      <w:pPr>
        <w:autoSpaceDE w:val="0"/>
        <w:autoSpaceDN w:val="0"/>
        <w:adjustRightInd w:val="0"/>
        <w:ind w:left="1080" w:right="360" w:firstLine="720"/>
        <w:rPr>
          <w:rFonts w:eastAsia="Times New Roman"/>
          <w:bCs/>
          <w:lang w:val="en"/>
        </w:rPr>
      </w:pPr>
      <w:r>
        <w:rPr>
          <w:rFonts w:eastAsia="Times New Roman"/>
          <w:bCs/>
          <w:lang w:val="en"/>
        </w:rPr>
        <w:t>2</w:t>
      </w:r>
      <w:r w:rsidR="009D26B4" w:rsidRPr="009D26B4">
        <w:rPr>
          <w:rFonts w:eastAsia="Times New Roman"/>
          <w:bCs/>
          <w:lang w:val="en"/>
        </w:rPr>
        <w:t>.2 City Council Member Reports</w:t>
      </w:r>
    </w:p>
    <w:p w14:paraId="1995CAF9" w14:textId="6DBA63EE" w:rsidR="009D26B4" w:rsidRPr="009D26B4" w:rsidRDefault="001A7C0F" w:rsidP="009D26B4">
      <w:pPr>
        <w:autoSpaceDE w:val="0"/>
        <w:autoSpaceDN w:val="0"/>
        <w:adjustRightInd w:val="0"/>
        <w:ind w:left="1080" w:right="360" w:firstLine="720"/>
        <w:rPr>
          <w:rFonts w:eastAsia="Times New Roman"/>
          <w:bCs/>
          <w:lang w:val="en"/>
        </w:rPr>
      </w:pPr>
      <w:r>
        <w:rPr>
          <w:rFonts w:eastAsia="Times New Roman"/>
          <w:bCs/>
          <w:lang w:val="en"/>
        </w:rPr>
        <w:t>2</w:t>
      </w:r>
      <w:r w:rsidR="009D26B4" w:rsidRPr="009D26B4">
        <w:rPr>
          <w:rFonts w:eastAsia="Times New Roman"/>
          <w:bCs/>
          <w:lang w:val="en"/>
        </w:rPr>
        <w:t>.3 Treasurer’s Report</w:t>
      </w:r>
    </w:p>
    <w:p w14:paraId="4EB5EF07" w14:textId="5381D3E2" w:rsidR="009D26B4" w:rsidRPr="009D26B4" w:rsidRDefault="001A7C0F" w:rsidP="009D26B4">
      <w:pPr>
        <w:autoSpaceDE w:val="0"/>
        <w:autoSpaceDN w:val="0"/>
        <w:adjustRightInd w:val="0"/>
        <w:ind w:left="1080" w:right="360" w:firstLine="720"/>
        <w:rPr>
          <w:rFonts w:eastAsia="Times New Roman"/>
          <w:bCs/>
          <w:lang w:val="en"/>
        </w:rPr>
      </w:pPr>
      <w:r>
        <w:rPr>
          <w:rFonts w:eastAsia="Times New Roman"/>
          <w:bCs/>
          <w:lang w:val="en"/>
        </w:rPr>
        <w:t>2</w:t>
      </w:r>
      <w:r w:rsidR="009D26B4" w:rsidRPr="009D26B4">
        <w:rPr>
          <w:rFonts w:eastAsia="Times New Roman"/>
          <w:bCs/>
          <w:lang w:val="en"/>
        </w:rPr>
        <w:t>.4 Staff Reports</w:t>
      </w:r>
    </w:p>
    <w:p w14:paraId="349FADB2" w14:textId="449E0BF8" w:rsidR="009D26B4" w:rsidRPr="009D26B4" w:rsidRDefault="001A7C0F" w:rsidP="009D26B4">
      <w:pPr>
        <w:autoSpaceDE w:val="0"/>
        <w:autoSpaceDN w:val="0"/>
        <w:adjustRightInd w:val="0"/>
        <w:ind w:left="1080" w:right="360" w:firstLine="720"/>
        <w:rPr>
          <w:rFonts w:eastAsia="Times New Roman"/>
          <w:bCs/>
          <w:lang w:val="en"/>
        </w:rPr>
      </w:pPr>
      <w:r>
        <w:rPr>
          <w:rFonts w:eastAsia="Times New Roman"/>
          <w:bCs/>
          <w:lang w:val="en"/>
        </w:rPr>
        <w:t>2</w:t>
      </w:r>
      <w:r w:rsidR="009D26B4" w:rsidRPr="009D26B4">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2A684EFE" w:rsidR="000F52AE" w:rsidRDefault="001A7C0F" w:rsidP="000F52AE">
      <w:pPr>
        <w:autoSpaceDE w:val="0"/>
        <w:autoSpaceDN w:val="0"/>
        <w:adjustRightInd w:val="0"/>
        <w:ind w:left="360" w:firstLine="720"/>
        <w:rPr>
          <w:rFonts w:cstheme="minorHAnsi"/>
          <w:b/>
          <w:bCs/>
          <w:lang w:val="en"/>
        </w:rPr>
      </w:pPr>
      <w:r>
        <w:rPr>
          <w:rFonts w:cstheme="minorHAnsi"/>
          <w:b/>
          <w:bCs/>
          <w:lang w:val="en"/>
        </w:rPr>
        <w:t>3</w:t>
      </w:r>
      <w:r w:rsidR="000F52AE">
        <w:rPr>
          <w:rFonts w:cstheme="minorHAnsi"/>
          <w:b/>
          <w:bCs/>
          <w:lang w:val="en"/>
        </w:rPr>
        <w:t>. Consent Agenda</w:t>
      </w:r>
    </w:p>
    <w:p w14:paraId="26F58B37" w14:textId="070D1526" w:rsidR="00C94374" w:rsidRDefault="001A7C0F" w:rsidP="002C0A88">
      <w:pPr>
        <w:autoSpaceDE w:val="0"/>
        <w:autoSpaceDN w:val="0"/>
        <w:adjustRightInd w:val="0"/>
        <w:ind w:left="1440" w:firstLine="360"/>
        <w:rPr>
          <w:rFonts w:cstheme="minorHAnsi"/>
          <w:lang w:val="en"/>
        </w:rPr>
      </w:pPr>
      <w:r>
        <w:rPr>
          <w:rFonts w:cstheme="minorHAnsi"/>
          <w:lang w:val="en"/>
        </w:rPr>
        <w:t>3</w:t>
      </w:r>
      <w:r w:rsidR="000F52AE" w:rsidRPr="00B80362">
        <w:rPr>
          <w:rFonts w:cstheme="minorHAnsi"/>
          <w:lang w:val="en"/>
        </w:rPr>
        <w:t xml:space="preserve">.1 Approval of </w:t>
      </w:r>
      <w:r>
        <w:rPr>
          <w:rFonts w:cstheme="minorHAnsi"/>
          <w:lang w:val="en"/>
        </w:rPr>
        <w:t>July 14, 2025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0690E098" w:rsidR="00D25B07" w:rsidRPr="009B1D5E" w:rsidRDefault="001A7C0F" w:rsidP="00D25B07">
      <w:pPr>
        <w:autoSpaceDE w:val="0"/>
        <w:autoSpaceDN w:val="0"/>
        <w:adjustRightInd w:val="0"/>
        <w:ind w:left="1080"/>
        <w:rPr>
          <w:rFonts w:cstheme="minorHAnsi"/>
          <w:b/>
          <w:bCs/>
          <w:lang w:val="en"/>
        </w:rPr>
      </w:pPr>
      <w:r>
        <w:rPr>
          <w:rFonts w:cstheme="minorHAnsi"/>
          <w:b/>
          <w:bCs/>
          <w:lang w:val="en"/>
        </w:rPr>
        <w:t>4</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77AB7751" w:rsidR="00D25B07" w:rsidRDefault="001A7C0F" w:rsidP="00D25B07">
      <w:pPr>
        <w:autoSpaceDE w:val="0"/>
        <w:autoSpaceDN w:val="0"/>
        <w:adjustRightInd w:val="0"/>
        <w:ind w:left="1080"/>
        <w:rPr>
          <w:rFonts w:cstheme="minorHAnsi"/>
          <w:b/>
          <w:bCs/>
          <w:lang w:val="en"/>
        </w:rPr>
      </w:pPr>
      <w:r>
        <w:rPr>
          <w:rFonts w:cstheme="minorHAnsi"/>
          <w:b/>
          <w:lang w:val="en"/>
        </w:rPr>
        <w:t>5</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3EE68331" w14:textId="77777777" w:rsidR="002C0A88" w:rsidRPr="002C0A88" w:rsidRDefault="002C0A88" w:rsidP="002C0A88">
      <w:pPr>
        <w:numPr>
          <w:ilvl w:val="0"/>
          <w:numId w:val="3"/>
        </w:numPr>
        <w:autoSpaceDE w:val="0"/>
        <w:autoSpaceDN w:val="0"/>
        <w:adjustRightInd w:val="0"/>
        <w:rPr>
          <w:bCs/>
        </w:rPr>
      </w:pPr>
      <w:bookmarkStart w:id="2" w:name="_Hlk90471083"/>
      <w:r w:rsidRPr="002C0A88">
        <w:rPr>
          <w:bCs/>
        </w:rPr>
        <w:t>Mt. Olympus Community Council Mtg., 8/4/25, 6:00 p.m.</w:t>
      </w:r>
    </w:p>
    <w:p w14:paraId="2C43C917" w14:textId="77777777" w:rsidR="002C0A88" w:rsidRPr="002C0A88" w:rsidRDefault="002C0A88" w:rsidP="002C0A88">
      <w:pPr>
        <w:numPr>
          <w:ilvl w:val="0"/>
          <w:numId w:val="3"/>
        </w:numPr>
        <w:autoSpaceDE w:val="0"/>
        <w:autoSpaceDN w:val="0"/>
        <w:adjustRightInd w:val="0"/>
        <w:rPr>
          <w:bCs/>
        </w:rPr>
      </w:pPr>
      <w:r w:rsidRPr="002C0A88">
        <w:rPr>
          <w:bCs/>
        </w:rPr>
        <w:t xml:space="preserve">Millcreek Community Council Mtg., 8/5/25, 6:30 p.m. </w:t>
      </w:r>
    </w:p>
    <w:p w14:paraId="3F864C79" w14:textId="77777777" w:rsidR="002C0A88" w:rsidRPr="002C0A88" w:rsidRDefault="002C0A88" w:rsidP="002C0A88">
      <w:pPr>
        <w:numPr>
          <w:ilvl w:val="0"/>
          <w:numId w:val="3"/>
        </w:numPr>
        <w:autoSpaceDE w:val="0"/>
        <w:autoSpaceDN w:val="0"/>
        <w:adjustRightInd w:val="0"/>
        <w:rPr>
          <w:bCs/>
        </w:rPr>
      </w:pPr>
      <w:r w:rsidRPr="002C0A88">
        <w:rPr>
          <w:bCs/>
        </w:rPr>
        <w:t xml:space="preserve">Canyon Rim Citizens Association Mtg., 8/6/25, 7:00 p.m. </w:t>
      </w:r>
    </w:p>
    <w:p w14:paraId="1E30A4FC" w14:textId="77777777" w:rsidR="002C0A88" w:rsidRPr="002C0A88" w:rsidRDefault="002C0A88" w:rsidP="002C0A88">
      <w:pPr>
        <w:numPr>
          <w:ilvl w:val="0"/>
          <w:numId w:val="3"/>
        </w:numPr>
        <w:autoSpaceDE w:val="0"/>
        <w:autoSpaceDN w:val="0"/>
        <w:adjustRightInd w:val="0"/>
        <w:rPr>
          <w:bCs/>
        </w:rPr>
      </w:pPr>
      <w:r w:rsidRPr="002C0A88">
        <w:rPr>
          <w:bCs/>
        </w:rPr>
        <w:t>East Mill Creek Community Council Mtg., 8/7/25, 6:30 p.m.</w:t>
      </w:r>
    </w:p>
    <w:p w14:paraId="4B362805" w14:textId="77777777" w:rsidR="002C0A88" w:rsidRPr="002C0A88" w:rsidRDefault="002C0A88" w:rsidP="002C0A88">
      <w:pPr>
        <w:numPr>
          <w:ilvl w:val="0"/>
          <w:numId w:val="3"/>
        </w:numPr>
        <w:autoSpaceDE w:val="0"/>
        <w:autoSpaceDN w:val="0"/>
        <w:adjustRightInd w:val="0"/>
        <w:rPr>
          <w:bCs/>
        </w:rPr>
      </w:pPr>
      <w:r w:rsidRPr="002C0A88">
        <w:rPr>
          <w:bCs/>
        </w:rPr>
        <w:t>City Council Mtg. 8/11/25 7:00 p.m.</w:t>
      </w:r>
      <w:bookmarkEnd w:id="2"/>
      <w:r w:rsidRPr="002C0A88">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02BDA635" w:rsidR="00D25B07" w:rsidRPr="00F561C4" w:rsidRDefault="001A7C0F" w:rsidP="00D25B07">
      <w:pPr>
        <w:autoSpaceDE w:val="0"/>
        <w:autoSpaceDN w:val="0"/>
        <w:adjustRightInd w:val="0"/>
        <w:ind w:left="1080"/>
        <w:rPr>
          <w:rFonts w:cstheme="minorHAnsi"/>
          <w:b/>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3" w:name="_Hlk99023167"/>
      <w:r w:rsidRPr="00F561C4">
        <w:rPr>
          <w:rFonts w:cstheme="minorHAnsi"/>
          <w:i/>
          <w:iCs/>
          <w:lang w:val="en"/>
        </w:rPr>
        <w:t>Utah Code Ann. §52-4-205</w:t>
      </w:r>
      <w:bookmarkEnd w:id="3"/>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052570BE" w:rsidR="00D25B07" w:rsidRDefault="001A7C0F" w:rsidP="00D25B07">
      <w:pPr>
        <w:autoSpaceDE w:val="0"/>
        <w:autoSpaceDN w:val="0"/>
        <w:adjustRightInd w:val="0"/>
        <w:ind w:left="1080"/>
        <w:rPr>
          <w:rFonts w:cstheme="minorHAnsi"/>
          <w:b/>
          <w:bCs/>
          <w:lang w:val="en"/>
        </w:rPr>
      </w:pPr>
      <w:r>
        <w:rPr>
          <w:rFonts w:cstheme="minorHAnsi"/>
          <w:b/>
          <w:bCs/>
          <w:lang w:val="en"/>
        </w:rPr>
        <w:t>7</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4277BEEF" w14:textId="77777777" w:rsidR="0046110E" w:rsidRPr="0046110E" w:rsidRDefault="0046110E" w:rsidP="0046110E">
      <w:pPr>
        <w:autoSpaceDE w:val="0"/>
        <w:autoSpaceDN w:val="0"/>
        <w:adjustRightInd w:val="0"/>
        <w:rPr>
          <w:rFonts w:cstheme="minorHAnsi"/>
          <w:b/>
          <w:bCs/>
          <w:u w:val="single"/>
          <w:lang w:val="en"/>
        </w:rPr>
      </w:pPr>
      <w:r w:rsidRPr="0046110E">
        <w:rPr>
          <w:rFonts w:cstheme="minorHAnsi"/>
          <w:b/>
          <w:bCs/>
          <w:u w:val="single"/>
          <w:lang w:val="en"/>
        </w:rPr>
        <w:t>Community Reinvestment Agency Convening</w:t>
      </w:r>
    </w:p>
    <w:p w14:paraId="17EFFC12" w14:textId="502F6539" w:rsidR="00770C2F" w:rsidRDefault="00770C2F" w:rsidP="0046110E">
      <w:pPr>
        <w:numPr>
          <w:ilvl w:val="0"/>
          <w:numId w:val="10"/>
        </w:numPr>
        <w:autoSpaceDE w:val="0"/>
        <w:autoSpaceDN w:val="0"/>
        <w:adjustRightInd w:val="0"/>
        <w:rPr>
          <w:rFonts w:cstheme="minorHAnsi"/>
        </w:rPr>
      </w:pPr>
      <w:r>
        <w:rPr>
          <w:rFonts w:cstheme="minorHAnsi"/>
        </w:rPr>
        <w:t xml:space="preserve">Discussion and Consideration of </w:t>
      </w:r>
      <w:r w:rsidRPr="00770C2F">
        <w:rPr>
          <w:rFonts w:cstheme="minorHAnsi"/>
          <w:b/>
          <w:bCs/>
        </w:rPr>
        <w:t>Resolution 25-08</w:t>
      </w:r>
      <w:r>
        <w:rPr>
          <w:rFonts w:cstheme="minorHAnsi"/>
        </w:rPr>
        <w:t>, A</w:t>
      </w:r>
      <w:r w:rsidRPr="00770C2F">
        <w:rPr>
          <w:rFonts w:cstheme="minorHAnsi"/>
        </w:rPr>
        <w:t xml:space="preserve">dopting </w:t>
      </w:r>
      <w:r>
        <w:rPr>
          <w:rFonts w:cstheme="minorHAnsi"/>
        </w:rPr>
        <w:t>A</w:t>
      </w:r>
      <w:r w:rsidRPr="00770C2F">
        <w:rPr>
          <w:rFonts w:cstheme="minorHAnsi"/>
        </w:rPr>
        <w:t xml:space="preserve">mended and </w:t>
      </w:r>
      <w:r>
        <w:rPr>
          <w:rFonts w:cstheme="minorHAnsi"/>
        </w:rPr>
        <w:t>R</w:t>
      </w:r>
      <w:r w:rsidRPr="00770C2F">
        <w:rPr>
          <w:rFonts w:cstheme="minorHAnsi"/>
        </w:rPr>
        <w:t xml:space="preserve">estated </w:t>
      </w:r>
      <w:r>
        <w:rPr>
          <w:rFonts w:cstheme="minorHAnsi"/>
        </w:rPr>
        <w:t>B</w:t>
      </w:r>
      <w:r w:rsidRPr="00770C2F">
        <w:rPr>
          <w:rFonts w:cstheme="minorHAnsi"/>
        </w:rPr>
        <w:t xml:space="preserve">ylaws, </w:t>
      </w:r>
      <w:r>
        <w:rPr>
          <w:rFonts w:cstheme="minorHAnsi"/>
        </w:rPr>
        <w:t>P</w:t>
      </w:r>
      <w:r w:rsidRPr="00770C2F">
        <w:rPr>
          <w:rFonts w:cstheme="minorHAnsi"/>
        </w:rPr>
        <w:t xml:space="preserve">olicies, and </w:t>
      </w:r>
      <w:r>
        <w:rPr>
          <w:rFonts w:cstheme="minorHAnsi"/>
        </w:rPr>
        <w:t>P</w:t>
      </w:r>
      <w:r w:rsidRPr="00770C2F">
        <w:rPr>
          <w:rFonts w:cstheme="minorHAnsi"/>
        </w:rPr>
        <w:t>rocedures</w:t>
      </w:r>
    </w:p>
    <w:p w14:paraId="2AB622E0" w14:textId="7C630E02" w:rsidR="0046110E" w:rsidRPr="00157F06" w:rsidRDefault="0046110E" w:rsidP="0046110E">
      <w:pPr>
        <w:numPr>
          <w:ilvl w:val="0"/>
          <w:numId w:val="10"/>
        </w:numPr>
        <w:autoSpaceDE w:val="0"/>
        <w:autoSpaceDN w:val="0"/>
        <w:adjustRightInd w:val="0"/>
        <w:rPr>
          <w:rFonts w:cstheme="minorHAnsi"/>
        </w:rPr>
      </w:pPr>
      <w:r w:rsidRPr="0046110E">
        <w:rPr>
          <w:rFonts w:cstheme="minorHAnsi"/>
        </w:rPr>
        <w:t xml:space="preserve">Discussion and Consideration of </w:t>
      </w:r>
      <w:r w:rsidRPr="0046110E">
        <w:rPr>
          <w:rFonts w:cstheme="minorHAnsi"/>
          <w:b/>
          <w:bCs/>
        </w:rPr>
        <w:t xml:space="preserve">Resolution </w:t>
      </w:r>
      <w:r>
        <w:rPr>
          <w:rFonts w:cstheme="minorHAnsi"/>
          <w:b/>
          <w:bCs/>
        </w:rPr>
        <w:t>25-</w:t>
      </w:r>
      <w:r w:rsidR="00770C2F">
        <w:rPr>
          <w:rFonts w:cstheme="minorHAnsi"/>
          <w:b/>
          <w:bCs/>
        </w:rPr>
        <w:t>09</w:t>
      </w:r>
      <w:r w:rsidR="00157F06">
        <w:rPr>
          <w:rFonts w:cstheme="minorHAnsi"/>
          <w:b/>
          <w:bCs/>
        </w:rPr>
        <w:t xml:space="preserve">, </w:t>
      </w:r>
      <w:r w:rsidR="00157F06">
        <w:rPr>
          <w:rFonts w:cstheme="minorHAnsi"/>
        </w:rPr>
        <w:t>A</w:t>
      </w:r>
      <w:r w:rsidR="00157F06" w:rsidRPr="00157F06">
        <w:rPr>
          <w:rFonts w:cstheme="minorHAnsi"/>
        </w:rPr>
        <w:t xml:space="preserve">uthorizing a Preliminary Official Statement and an Official Statement </w:t>
      </w:r>
      <w:r w:rsidR="00157F06">
        <w:rPr>
          <w:rFonts w:cstheme="minorHAnsi"/>
        </w:rPr>
        <w:t>R</w:t>
      </w:r>
      <w:r w:rsidR="00157F06" w:rsidRPr="00157F06">
        <w:rPr>
          <w:rFonts w:cstheme="minorHAnsi"/>
        </w:rPr>
        <w:t xml:space="preserve">equired in </w:t>
      </w:r>
      <w:r w:rsidR="00157F06">
        <w:rPr>
          <w:rFonts w:cstheme="minorHAnsi"/>
        </w:rPr>
        <w:t>C</w:t>
      </w:r>
      <w:r w:rsidR="00157F06" w:rsidRPr="00157F06">
        <w:rPr>
          <w:rFonts w:cstheme="minorHAnsi"/>
        </w:rPr>
        <w:t xml:space="preserve">onnection with the </w:t>
      </w:r>
      <w:r w:rsidR="00157F06">
        <w:rPr>
          <w:rFonts w:cstheme="minorHAnsi"/>
        </w:rPr>
        <w:t>I</w:t>
      </w:r>
      <w:r w:rsidR="00157F06" w:rsidRPr="00157F06">
        <w:rPr>
          <w:rFonts w:cstheme="minorHAnsi"/>
        </w:rPr>
        <w:t xml:space="preserve">ssuance and </w:t>
      </w:r>
      <w:r w:rsidR="00157F06">
        <w:rPr>
          <w:rFonts w:cstheme="minorHAnsi"/>
        </w:rPr>
        <w:t>S</w:t>
      </w:r>
      <w:r w:rsidR="00157F06" w:rsidRPr="00157F06">
        <w:rPr>
          <w:rFonts w:cstheme="minorHAnsi"/>
        </w:rPr>
        <w:t xml:space="preserve">ale by the Agency of </w:t>
      </w:r>
      <w:r w:rsidR="00157F06">
        <w:rPr>
          <w:rFonts w:cstheme="minorHAnsi"/>
        </w:rPr>
        <w:t>N</w:t>
      </w:r>
      <w:r w:rsidR="00157F06" w:rsidRPr="00157F06">
        <w:rPr>
          <w:rFonts w:cstheme="minorHAnsi"/>
        </w:rPr>
        <w:t xml:space="preserve">ot </w:t>
      </w:r>
      <w:r w:rsidR="00157F06">
        <w:rPr>
          <w:rFonts w:cstheme="minorHAnsi"/>
        </w:rPr>
        <w:t>M</w:t>
      </w:r>
      <w:r w:rsidR="00157F06" w:rsidRPr="00157F06">
        <w:rPr>
          <w:rFonts w:cstheme="minorHAnsi"/>
        </w:rPr>
        <w:t xml:space="preserve">ore </w:t>
      </w:r>
      <w:r w:rsidR="00157F06">
        <w:rPr>
          <w:rFonts w:cstheme="minorHAnsi"/>
        </w:rPr>
        <w:t>T</w:t>
      </w:r>
      <w:r w:rsidR="00157F06" w:rsidRPr="00157F06">
        <w:rPr>
          <w:rFonts w:cstheme="minorHAnsi"/>
        </w:rPr>
        <w:t xml:space="preserve">han $25,000,000 </w:t>
      </w:r>
      <w:r w:rsidR="00157F06">
        <w:rPr>
          <w:rFonts w:cstheme="minorHAnsi"/>
        </w:rPr>
        <w:t>A</w:t>
      </w:r>
      <w:r w:rsidR="00157F06" w:rsidRPr="00157F06">
        <w:rPr>
          <w:rFonts w:cstheme="minorHAnsi"/>
        </w:rPr>
        <w:t xml:space="preserve">ggregate </w:t>
      </w:r>
      <w:r w:rsidR="00157F06">
        <w:rPr>
          <w:rFonts w:cstheme="minorHAnsi"/>
        </w:rPr>
        <w:t>P</w:t>
      </w:r>
      <w:r w:rsidR="00157F06" w:rsidRPr="00157F06">
        <w:rPr>
          <w:rFonts w:cstheme="minorHAnsi"/>
        </w:rPr>
        <w:t xml:space="preserve">rincipal </w:t>
      </w:r>
      <w:r w:rsidR="00157F06">
        <w:rPr>
          <w:rFonts w:cstheme="minorHAnsi"/>
        </w:rPr>
        <w:t>A</w:t>
      </w:r>
      <w:r w:rsidR="00157F06" w:rsidRPr="00157F06">
        <w:rPr>
          <w:rFonts w:cstheme="minorHAnsi"/>
        </w:rPr>
        <w:t>mount of Sales Tax and Tax Increment Revenue Bonds, Series 2025</w:t>
      </w:r>
      <w:r w:rsidR="001A7C0F">
        <w:rPr>
          <w:rFonts w:cstheme="minorHAnsi"/>
        </w:rPr>
        <w:t>,</w:t>
      </w:r>
      <w:r w:rsidR="00157F06" w:rsidRPr="00157F06">
        <w:rPr>
          <w:rFonts w:cstheme="minorHAnsi"/>
        </w:rPr>
        <w:t xml:space="preserve"> and other Documents Required in Connection Therewith; Authorizing the Taking of All Other Actions Necessary to the Consummation of the Transactions Contemplated by this Resolution; and Related Matters</w:t>
      </w:r>
    </w:p>
    <w:p w14:paraId="2864B6FB" w14:textId="61D72C17" w:rsidR="0046110E" w:rsidRPr="0046110E" w:rsidRDefault="0046110E" w:rsidP="0046110E">
      <w:pPr>
        <w:numPr>
          <w:ilvl w:val="0"/>
          <w:numId w:val="10"/>
        </w:numPr>
        <w:autoSpaceDE w:val="0"/>
        <w:autoSpaceDN w:val="0"/>
        <w:adjustRightInd w:val="0"/>
        <w:rPr>
          <w:rFonts w:cstheme="minorHAnsi"/>
        </w:rPr>
      </w:pPr>
      <w:r w:rsidRPr="0046110E">
        <w:rPr>
          <w:rFonts w:cstheme="minorHAnsi"/>
        </w:rPr>
        <w:t xml:space="preserve">Approval of </w:t>
      </w:r>
      <w:r>
        <w:rPr>
          <w:rFonts w:cstheme="minorHAnsi"/>
        </w:rPr>
        <w:t>June 9</w:t>
      </w:r>
      <w:r w:rsidRPr="0046110E">
        <w:rPr>
          <w:rFonts w:cstheme="minorHAnsi"/>
        </w:rPr>
        <w:t>, 2025 Regular Meeting Minutes</w:t>
      </w:r>
    </w:p>
    <w:p w14:paraId="3ACC793A" w14:textId="77777777" w:rsidR="0046110E" w:rsidRPr="0046110E" w:rsidRDefault="0046110E" w:rsidP="0046110E">
      <w:pPr>
        <w:numPr>
          <w:ilvl w:val="0"/>
          <w:numId w:val="10"/>
        </w:numPr>
        <w:autoSpaceDE w:val="0"/>
        <w:autoSpaceDN w:val="0"/>
        <w:adjustRightInd w:val="0"/>
        <w:rPr>
          <w:rFonts w:cstheme="minorHAnsi"/>
          <w:bCs/>
          <w:lang w:val="en"/>
        </w:rPr>
      </w:pPr>
      <w:r w:rsidRPr="0046110E">
        <w:rPr>
          <w:rFonts w:cstheme="minorHAnsi"/>
          <w:bCs/>
          <w:lang w:val="en"/>
        </w:rPr>
        <w:t>Adjournment</w:t>
      </w:r>
    </w:p>
    <w:p w14:paraId="72DEBE45" w14:textId="77777777" w:rsidR="0046110E" w:rsidRPr="00A33C14" w:rsidRDefault="0046110E"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Pr="005F31EA" w:rsidRDefault="00D25B07" w:rsidP="00D25B07">
      <w:pPr>
        <w:ind w:left="450"/>
        <w:rPr>
          <w:sz w:val="20"/>
          <w:szCs w:val="20"/>
        </w:rPr>
      </w:pPr>
      <w:r w:rsidRPr="005F31EA">
        <w:rPr>
          <w:sz w:val="20"/>
          <w:szCs w:val="20"/>
        </w:rP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rsidRPr="005F31EA" w14:paraId="0D1DBB45" w14:textId="77777777" w:rsidTr="00F63B12">
        <w:tc>
          <w:tcPr>
            <w:tcW w:w="3596" w:type="dxa"/>
          </w:tcPr>
          <w:p w14:paraId="57C0A1E7" w14:textId="77777777" w:rsidR="00D25B07" w:rsidRPr="005F31EA" w:rsidRDefault="00D25B07" w:rsidP="00F63B12">
            <w:pPr>
              <w:ind w:left="450"/>
              <w:rPr>
                <w:rFonts w:cstheme="minorHAnsi"/>
                <w:sz w:val="20"/>
                <w:szCs w:val="20"/>
              </w:rPr>
            </w:pPr>
            <w:r w:rsidRPr="005F31EA">
              <w:rPr>
                <w:rFonts w:cstheme="minorHAnsi"/>
                <w:sz w:val="20"/>
                <w:szCs w:val="20"/>
              </w:rPr>
              <w:t>City Hall</w:t>
            </w:r>
          </w:p>
        </w:tc>
        <w:tc>
          <w:tcPr>
            <w:tcW w:w="3597" w:type="dxa"/>
          </w:tcPr>
          <w:p w14:paraId="14100AA4" w14:textId="77777777" w:rsidR="00D25B07" w:rsidRPr="005F31EA" w:rsidRDefault="00D25B07" w:rsidP="00F63B12">
            <w:pPr>
              <w:ind w:left="450"/>
              <w:rPr>
                <w:rFonts w:cstheme="minorHAnsi"/>
                <w:sz w:val="20"/>
                <w:szCs w:val="20"/>
              </w:rPr>
            </w:pPr>
            <w:r w:rsidRPr="005F31EA">
              <w:rPr>
                <w:rFonts w:cstheme="minorHAnsi"/>
                <w:sz w:val="20"/>
                <w:szCs w:val="20"/>
              </w:rPr>
              <w:t>City Website</w:t>
            </w:r>
          </w:p>
        </w:tc>
        <w:tc>
          <w:tcPr>
            <w:tcW w:w="3597" w:type="dxa"/>
          </w:tcPr>
          <w:p w14:paraId="4674E263" w14:textId="77777777" w:rsidR="00D25B07" w:rsidRPr="005F31EA" w:rsidRDefault="00D25B07" w:rsidP="00F63B12">
            <w:pPr>
              <w:ind w:left="450"/>
              <w:rPr>
                <w:rFonts w:cstheme="minorHAnsi"/>
                <w:sz w:val="20"/>
                <w:szCs w:val="20"/>
              </w:rPr>
            </w:pPr>
            <w:r w:rsidRPr="005F31EA">
              <w:rPr>
                <w:rFonts w:cstheme="minorHAnsi"/>
                <w:sz w:val="20"/>
                <w:szCs w:val="20"/>
              </w:rPr>
              <w:t>Utah Public Notice Website</w:t>
            </w:r>
          </w:p>
        </w:tc>
      </w:tr>
      <w:tr w:rsidR="00D25B07" w:rsidRPr="005F31EA" w14:paraId="3CB4BC4B" w14:textId="77777777" w:rsidTr="00F63B12">
        <w:tc>
          <w:tcPr>
            <w:tcW w:w="3596" w:type="dxa"/>
          </w:tcPr>
          <w:p w14:paraId="48A60E99" w14:textId="77777777" w:rsidR="00D25B07" w:rsidRPr="005F31EA" w:rsidRDefault="00D25B07" w:rsidP="00F63B12">
            <w:pPr>
              <w:ind w:left="450"/>
              <w:rPr>
                <w:rFonts w:cstheme="minorHAnsi"/>
                <w:sz w:val="20"/>
                <w:szCs w:val="20"/>
              </w:rPr>
            </w:pPr>
            <w:r w:rsidRPr="005F31EA">
              <w:rPr>
                <w:rFonts w:cstheme="minorHAnsi"/>
                <w:sz w:val="20"/>
                <w:szCs w:val="20"/>
              </w:rPr>
              <w:t>Those Listed on the Agenda</w:t>
            </w:r>
          </w:p>
        </w:tc>
        <w:tc>
          <w:tcPr>
            <w:tcW w:w="3597" w:type="dxa"/>
          </w:tcPr>
          <w:p w14:paraId="258AD6D4" w14:textId="65E0B7B6" w:rsidR="00D25B07" w:rsidRPr="005F31EA" w:rsidRDefault="00CB7E42" w:rsidP="00F63B12">
            <w:pPr>
              <w:ind w:left="450"/>
              <w:rPr>
                <w:rFonts w:cstheme="minorHAnsi"/>
                <w:sz w:val="20"/>
                <w:szCs w:val="20"/>
              </w:rPr>
            </w:pPr>
            <w:hyperlink r:id="rId11" w:history="1">
              <w:r w:rsidRPr="005F31EA">
                <w:rPr>
                  <w:rStyle w:val="Hyperlink"/>
                  <w:sz w:val="20"/>
                  <w:szCs w:val="20"/>
                </w:rPr>
                <w:t>https://www.millcreekut.gov/</w:t>
              </w:r>
            </w:hyperlink>
            <w:r w:rsidRPr="005F31EA">
              <w:rPr>
                <w:sz w:val="20"/>
                <w:szCs w:val="20"/>
              </w:rPr>
              <w:t xml:space="preserve"> </w:t>
            </w:r>
          </w:p>
        </w:tc>
        <w:tc>
          <w:tcPr>
            <w:tcW w:w="3597" w:type="dxa"/>
          </w:tcPr>
          <w:p w14:paraId="5A605549" w14:textId="6C254986" w:rsidR="00D25B07" w:rsidRPr="005F31EA" w:rsidRDefault="00CB7E42" w:rsidP="00F63B12">
            <w:pPr>
              <w:ind w:left="450"/>
              <w:rPr>
                <w:rFonts w:cstheme="minorHAnsi"/>
                <w:sz w:val="20"/>
                <w:szCs w:val="20"/>
              </w:rPr>
            </w:pPr>
            <w:hyperlink r:id="rId12" w:history="1">
              <w:r w:rsidRPr="005F31EA">
                <w:rPr>
                  <w:rStyle w:val="Hyperlink"/>
                  <w:rFonts w:cstheme="minorHAnsi"/>
                  <w:sz w:val="20"/>
                  <w:szCs w:val="20"/>
                </w:rPr>
                <w:t>https://www.utah.gov/pmn</w:t>
              </w:r>
            </w:hyperlink>
            <w:r w:rsidRPr="005F31EA">
              <w:rPr>
                <w:rFonts w:cstheme="minorHAnsi"/>
                <w:sz w:val="20"/>
                <w:szCs w:val="20"/>
              </w:rPr>
              <w:t xml:space="preserve"> </w:t>
            </w:r>
          </w:p>
        </w:tc>
      </w:tr>
    </w:tbl>
    <w:p w14:paraId="7CA85CDD" w14:textId="7086F239" w:rsidR="00D25B07" w:rsidRPr="005F31EA" w:rsidRDefault="00D25B07" w:rsidP="00D25B07">
      <w:pPr>
        <w:ind w:left="450"/>
        <w:rPr>
          <w:sz w:val="20"/>
          <w:szCs w:val="20"/>
        </w:rPr>
      </w:pPr>
      <w:r w:rsidRPr="005F31EA">
        <w:rPr>
          <w:sz w:val="20"/>
          <w:szCs w:val="20"/>
        </w:rPr>
        <w:t xml:space="preserve">DATE: </w:t>
      </w:r>
      <w:r w:rsidR="002C0A88">
        <w:rPr>
          <w:sz w:val="20"/>
          <w:szCs w:val="20"/>
        </w:rPr>
        <w:t>July 23</w:t>
      </w:r>
      <w:r w:rsidRPr="005F31EA">
        <w:rPr>
          <w:sz w:val="20"/>
          <w:szCs w:val="20"/>
        </w:rPr>
        <w:t>, 202</w:t>
      </w:r>
      <w:r w:rsidR="00AF0ACB" w:rsidRPr="005F31EA">
        <w:rPr>
          <w:sz w:val="20"/>
          <w:szCs w:val="20"/>
        </w:rPr>
        <w:t>5</w:t>
      </w:r>
      <w:r w:rsidRPr="005F31EA">
        <w:rPr>
          <w:sz w:val="20"/>
          <w:szCs w:val="20"/>
        </w:rPr>
        <w:t xml:space="preserve">                               RECORDER: </w:t>
      </w:r>
      <w:r w:rsidR="00CB7E42" w:rsidRPr="005F31EA">
        <w:rPr>
          <w:sz w:val="20"/>
          <w:szCs w:val="20"/>
        </w:rPr>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E13"/>
    <w:multiLevelType w:val="hybridMultilevel"/>
    <w:tmpl w:val="8B3C154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F14E1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17419EB"/>
    <w:multiLevelType w:val="hybridMultilevel"/>
    <w:tmpl w:val="2AEC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27167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5"/>
  </w:num>
  <w:num w:numId="2" w16cid:durableId="458114993">
    <w:abstractNumId w:val="2"/>
  </w:num>
  <w:num w:numId="3" w16cid:durableId="876282498">
    <w:abstractNumId w:val="8"/>
  </w:num>
  <w:num w:numId="4" w16cid:durableId="1513105956">
    <w:abstractNumId w:val="9"/>
  </w:num>
  <w:num w:numId="5" w16cid:durableId="1043097513">
    <w:abstractNumId w:val="3"/>
  </w:num>
  <w:num w:numId="6" w16cid:durableId="149253264">
    <w:abstractNumId w:val="1"/>
  </w:num>
  <w:num w:numId="7" w16cid:durableId="763503227">
    <w:abstractNumId w:val="4"/>
  </w:num>
  <w:num w:numId="8" w16cid:durableId="874270078">
    <w:abstractNumId w:val="7"/>
  </w:num>
  <w:num w:numId="9" w16cid:durableId="31098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968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2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41096"/>
    <w:rsid w:val="000530A3"/>
    <w:rsid w:val="00057313"/>
    <w:rsid w:val="00063B37"/>
    <w:rsid w:val="00074971"/>
    <w:rsid w:val="00074A9B"/>
    <w:rsid w:val="00075FBB"/>
    <w:rsid w:val="00076FD6"/>
    <w:rsid w:val="0008778B"/>
    <w:rsid w:val="000A368B"/>
    <w:rsid w:val="000B1680"/>
    <w:rsid w:val="000C354D"/>
    <w:rsid w:val="000D0301"/>
    <w:rsid w:val="000D091E"/>
    <w:rsid w:val="000D6908"/>
    <w:rsid w:val="000E0DCC"/>
    <w:rsid w:val="000E4104"/>
    <w:rsid w:val="000F52AE"/>
    <w:rsid w:val="000F7559"/>
    <w:rsid w:val="00104185"/>
    <w:rsid w:val="001062B8"/>
    <w:rsid w:val="00114FE5"/>
    <w:rsid w:val="00130E0B"/>
    <w:rsid w:val="00147B63"/>
    <w:rsid w:val="00157F06"/>
    <w:rsid w:val="00163820"/>
    <w:rsid w:val="00170340"/>
    <w:rsid w:val="0019356A"/>
    <w:rsid w:val="001936A7"/>
    <w:rsid w:val="001A7C0F"/>
    <w:rsid w:val="001B254F"/>
    <w:rsid w:val="001C093A"/>
    <w:rsid w:val="001C5544"/>
    <w:rsid w:val="001D5FFC"/>
    <w:rsid w:val="001E1809"/>
    <w:rsid w:val="001E5873"/>
    <w:rsid w:val="00200E0F"/>
    <w:rsid w:val="00201A8C"/>
    <w:rsid w:val="00214B22"/>
    <w:rsid w:val="00220131"/>
    <w:rsid w:val="0023355C"/>
    <w:rsid w:val="002340C7"/>
    <w:rsid w:val="00235A48"/>
    <w:rsid w:val="00240EE9"/>
    <w:rsid w:val="002542BC"/>
    <w:rsid w:val="00255C2C"/>
    <w:rsid w:val="0026140F"/>
    <w:rsid w:val="002732AC"/>
    <w:rsid w:val="002830BB"/>
    <w:rsid w:val="002922E1"/>
    <w:rsid w:val="002A2579"/>
    <w:rsid w:val="002A7E0E"/>
    <w:rsid w:val="002B2773"/>
    <w:rsid w:val="002B28C5"/>
    <w:rsid w:val="002C0A88"/>
    <w:rsid w:val="002C5A61"/>
    <w:rsid w:val="002D0EF7"/>
    <w:rsid w:val="002D62B7"/>
    <w:rsid w:val="002D6DED"/>
    <w:rsid w:val="002E2612"/>
    <w:rsid w:val="00301CE0"/>
    <w:rsid w:val="00304A35"/>
    <w:rsid w:val="003167A3"/>
    <w:rsid w:val="0033369A"/>
    <w:rsid w:val="003437B7"/>
    <w:rsid w:val="0034591E"/>
    <w:rsid w:val="00352559"/>
    <w:rsid w:val="00382F75"/>
    <w:rsid w:val="00394E96"/>
    <w:rsid w:val="003A63D0"/>
    <w:rsid w:val="003B7AB1"/>
    <w:rsid w:val="003C7AB0"/>
    <w:rsid w:val="003D03AA"/>
    <w:rsid w:val="003D7172"/>
    <w:rsid w:val="00423FAA"/>
    <w:rsid w:val="00426871"/>
    <w:rsid w:val="00427745"/>
    <w:rsid w:val="00427EEE"/>
    <w:rsid w:val="00446A85"/>
    <w:rsid w:val="00454A91"/>
    <w:rsid w:val="004572ED"/>
    <w:rsid w:val="0046110E"/>
    <w:rsid w:val="004675C9"/>
    <w:rsid w:val="00472BB0"/>
    <w:rsid w:val="00481F68"/>
    <w:rsid w:val="004925B7"/>
    <w:rsid w:val="004A6C93"/>
    <w:rsid w:val="004B3E05"/>
    <w:rsid w:val="004C4341"/>
    <w:rsid w:val="004D7604"/>
    <w:rsid w:val="00505F68"/>
    <w:rsid w:val="0050747B"/>
    <w:rsid w:val="0051450C"/>
    <w:rsid w:val="005A3AE6"/>
    <w:rsid w:val="005A48ED"/>
    <w:rsid w:val="005A6DC9"/>
    <w:rsid w:val="005B7F89"/>
    <w:rsid w:val="005F31EA"/>
    <w:rsid w:val="00600074"/>
    <w:rsid w:val="00625D7B"/>
    <w:rsid w:val="00636AAB"/>
    <w:rsid w:val="00646DC4"/>
    <w:rsid w:val="00652B8D"/>
    <w:rsid w:val="00655B30"/>
    <w:rsid w:val="00657FC6"/>
    <w:rsid w:val="006639D3"/>
    <w:rsid w:val="00664BF7"/>
    <w:rsid w:val="00671EAD"/>
    <w:rsid w:val="0068616C"/>
    <w:rsid w:val="0068782E"/>
    <w:rsid w:val="00691B0B"/>
    <w:rsid w:val="006A77C6"/>
    <w:rsid w:val="006B0FBA"/>
    <w:rsid w:val="006B5E29"/>
    <w:rsid w:val="006D62D8"/>
    <w:rsid w:val="006D635E"/>
    <w:rsid w:val="006E0304"/>
    <w:rsid w:val="006F43E2"/>
    <w:rsid w:val="006F4A3F"/>
    <w:rsid w:val="00711A00"/>
    <w:rsid w:val="00743A81"/>
    <w:rsid w:val="00751A72"/>
    <w:rsid w:val="0076311D"/>
    <w:rsid w:val="00770C2F"/>
    <w:rsid w:val="007720D7"/>
    <w:rsid w:val="007B5E3F"/>
    <w:rsid w:val="007E6E5E"/>
    <w:rsid w:val="00815B82"/>
    <w:rsid w:val="008227C1"/>
    <w:rsid w:val="00855043"/>
    <w:rsid w:val="008651EA"/>
    <w:rsid w:val="008928FF"/>
    <w:rsid w:val="008A5CDC"/>
    <w:rsid w:val="008B0F7C"/>
    <w:rsid w:val="008B2141"/>
    <w:rsid w:val="008B5574"/>
    <w:rsid w:val="008C0B5C"/>
    <w:rsid w:val="008C6C44"/>
    <w:rsid w:val="008D6271"/>
    <w:rsid w:val="008F7640"/>
    <w:rsid w:val="008F7EA1"/>
    <w:rsid w:val="00903934"/>
    <w:rsid w:val="009313F8"/>
    <w:rsid w:val="00933F98"/>
    <w:rsid w:val="009447C7"/>
    <w:rsid w:val="00952280"/>
    <w:rsid w:val="00981EFE"/>
    <w:rsid w:val="00994728"/>
    <w:rsid w:val="00994E6C"/>
    <w:rsid w:val="009D26B4"/>
    <w:rsid w:val="009F17E1"/>
    <w:rsid w:val="009F5FBC"/>
    <w:rsid w:val="00A0067C"/>
    <w:rsid w:val="00A30735"/>
    <w:rsid w:val="00A51CEB"/>
    <w:rsid w:val="00A7093A"/>
    <w:rsid w:val="00A80B06"/>
    <w:rsid w:val="00A827C0"/>
    <w:rsid w:val="00A86084"/>
    <w:rsid w:val="00A87E97"/>
    <w:rsid w:val="00AE3C88"/>
    <w:rsid w:val="00AF0ACB"/>
    <w:rsid w:val="00AF1F53"/>
    <w:rsid w:val="00B01695"/>
    <w:rsid w:val="00B0763D"/>
    <w:rsid w:val="00B1134D"/>
    <w:rsid w:val="00B2611C"/>
    <w:rsid w:val="00B375E2"/>
    <w:rsid w:val="00B475A7"/>
    <w:rsid w:val="00B823B9"/>
    <w:rsid w:val="00BA5298"/>
    <w:rsid w:val="00BA54BA"/>
    <w:rsid w:val="00BA6325"/>
    <w:rsid w:val="00BB4031"/>
    <w:rsid w:val="00BB52F5"/>
    <w:rsid w:val="00BC1761"/>
    <w:rsid w:val="00BE67B5"/>
    <w:rsid w:val="00BF7E47"/>
    <w:rsid w:val="00C143C1"/>
    <w:rsid w:val="00C237F7"/>
    <w:rsid w:val="00C32777"/>
    <w:rsid w:val="00C32BA8"/>
    <w:rsid w:val="00C35006"/>
    <w:rsid w:val="00C358FD"/>
    <w:rsid w:val="00C42934"/>
    <w:rsid w:val="00C92B86"/>
    <w:rsid w:val="00C94374"/>
    <w:rsid w:val="00C95816"/>
    <w:rsid w:val="00CB7E42"/>
    <w:rsid w:val="00CB7EAE"/>
    <w:rsid w:val="00CC3F83"/>
    <w:rsid w:val="00CE0146"/>
    <w:rsid w:val="00CE6E94"/>
    <w:rsid w:val="00D208A2"/>
    <w:rsid w:val="00D25B07"/>
    <w:rsid w:val="00D31026"/>
    <w:rsid w:val="00D54192"/>
    <w:rsid w:val="00D60D4E"/>
    <w:rsid w:val="00D67184"/>
    <w:rsid w:val="00D746EC"/>
    <w:rsid w:val="00D7583F"/>
    <w:rsid w:val="00D80CD2"/>
    <w:rsid w:val="00D84D44"/>
    <w:rsid w:val="00D97041"/>
    <w:rsid w:val="00DB4938"/>
    <w:rsid w:val="00DC3248"/>
    <w:rsid w:val="00DC4E09"/>
    <w:rsid w:val="00DD093F"/>
    <w:rsid w:val="00DD179A"/>
    <w:rsid w:val="00DE3A46"/>
    <w:rsid w:val="00E05773"/>
    <w:rsid w:val="00E122C9"/>
    <w:rsid w:val="00E244F6"/>
    <w:rsid w:val="00E24684"/>
    <w:rsid w:val="00E25211"/>
    <w:rsid w:val="00E37721"/>
    <w:rsid w:val="00E40B3F"/>
    <w:rsid w:val="00E47E1F"/>
    <w:rsid w:val="00E632A2"/>
    <w:rsid w:val="00E8535D"/>
    <w:rsid w:val="00EA29DE"/>
    <w:rsid w:val="00EA31C1"/>
    <w:rsid w:val="00EB02AC"/>
    <w:rsid w:val="00EB0D6C"/>
    <w:rsid w:val="00EB5F83"/>
    <w:rsid w:val="00EC6F58"/>
    <w:rsid w:val="00EE0493"/>
    <w:rsid w:val="00F022F2"/>
    <w:rsid w:val="00F13D7F"/>
    <w:rsid w:val="00F35386"/>
    <w:rsid w:val="00F379DF"/>
    <w:rsid w:val="00F541AA"/>
    <w:rsid w:val="00F56E73"/>
    <w:rsid w:val="00F8188F"/>
    <w:rsid w:val="00F93206"/>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453">
      <w:bodyDiv w:val="1"/>
      <w:marLeft w:val="0"/>
      <w:marRight w:val="0"/>
      <w:marTop w:val="0"/>
      <w:marBottom w:val="0"/>
      <w:divBdr>
        <w:top w:val="none" w:sz="0" w:space="0" w:color="auto"/>
        <w:left w:val="none" w:sz="0" w:space="0" w:color="auto"/>
        <w:bottom w:val="none" w:sz="0" w:space="0" w:color="auto"/>
        <w:right w:val="none" w:sz="0" w:space="0" w:color="auto"/>
      </w:divBdr>
    </w:div>
    <w:div w:id="215436621">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782696987">
      <w:bodyDiv w:val="1"/>
      <w:marLeft w:val="0"/>
      <w:marRight w:val="0"/>
      <w:marTop w:val="0"/>
      <w:marBottom w:val="0"/>
      <w:divBdr>
        <w:top w:val="none" w:sz="0" w:space="0" w:color="auto"/>
        <w:left w:val="none" w:sz="0" w:space="0" w:color="auto"/>
        <w:bottom w:val="none" w:sz="0" w:space="0" w:color="auto"/>
        <w:right w:val="none" w:sz="0" w:space="0" w:color="auto"/>
      </w:divBdr>
    </w:div>
    <w:div w:id="860556455">
      <w:bodyDiv w:val="1"/>
      <w:marLeft w:val="0"/>
      <w:marRight w:val="0"/>
      <w:marTop w:val="0"/>
      <w:marBottom w:val="0"/>
      <w:divBdr>
        <w:top w:val="none" w:sz="0" w:space="0" w:color="auto"/>
        <w:left w:val="none" w:sz="0" w:space="0" w:color="auto"/>
        <w:bottom w:val="none" w:sz="0" w:space="0" w:color="auto"/>
        <w:right w:val="none" w:sz="0" w:space="0" w:color="auto"/>
      </w:divBdr>
    </w:div>
    <w:div w:id="1726876986">
      <w:bodyDiv w:val="1"/>
      <w:marLeft w:val="0"/>
      <w:marRight w:val="0"/>
      <w:marTop w:val="0"/>
      <w:marBottom w:val="0"/>
      <w:divBdr>
        <w:top w:val="none" w:sz="0" w:space="0" w:color="auto"/>
        <w:left w:val="none" w:sz="0" w:space="0" w:color="auto"/>
        <w:bottom w:val="none" w:sz="0" w:space="0" w:color="auto"/>
        <w:right w:val="none" w:sz="0" w:space="0" w:color="auto"/>
      </w:divBdr>
    </w:div>
    <w:div w:id="1969311826">
      <w:bodyDiv w:val="1"/>
      <w:marLeft w:val="0"/>
      <w:marRight w:val="0"/>
      <w:marTop w:val="0"/>
      <w:marBottom w:val="0"/>
      <w:divBdr>
        <w:top w:val="none" w:sz="0" w:space="0" w:color="auto"/>
        <w:left w:val="none" w:sz="0" w:space="0" w:color="auto"/>
        <w:bottom w:val="none" w:sz="0" w:space="0" w:color="auto"/>
        <w:right w:val="none" w:sz="0" w:space="0" w:color="auto"/>
      </w:divBdr>
    </w:div>
    <w:div w:id="20636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751</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12</cp:revision>
  <cp:lastPrinted>2025-03-10T14:55:00Z</cp:lastPrinted>
  <dcterms:created xsi:type="dcterms:W3CDTF">2025-05-30T15:16:00Z</dcterms:created>
  <dcterms:modified xsi:type="dcterms:W3CDTF">2025-07-23T20:27:00Z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