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8CF7E" w14:textId="37096837" w:rsidR="00A61708" w:rsidRPr="00801F1B" w:rsidRDefault="00A61708" w:rsidP="00A61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BZI INNOVATION PARK </w:t>
      </w:r>
      <w:r w:rsidRPr="006D0ECD">
        <w:rPr>
          <w:rFonts w:ascii="Times New Roman" w:hAnsi="Times New Roman" w:cs="Times New Roman"/>
          <w:b/>
          <w:sz w:val="28"/>
          <w:szCs w:val="28"/>
        </w:rPr>
        <w:t>PUBLIC INFRASTRUCTURE DISTRICT</w:t>
      </w:r>
      <w:r>
        <w:rPr>
          <w:rFonts w:ascii="Times New Roman" w:hAnsi="Times New Roman" w:cs="Times New Roman"/>
          <w:b/>
          <w:sz w:val="28"/>
          <w:szCs w:val="28"/>
        </w:rPr>
        <w:t xml:space="preserve"> NO.1</w:t>
      </w:r>
      <w:r w:rsidRPr="00801F1B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01F1B">
        <w:rPr>
          <w:rFonts w:ascii="Times New Roman" w:hAnsi="Times New Roman" w:cs="Times New Roman"/>
          <w:b/>
          <w:sz w:val="28"/>
          <w:szCs w:val="28"/>
        </w:rPr>
        <w:t>-01</w:t>
      </w:r>
    </w:p>
    <w:p w14:paraId="1C4D17D3" w14:textId="77777777" w:rsidR="00A61708" w:rsidRDefault="00A61708" w:rsidP="00A61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5497C7A7" w14:textId="77777777" w:rsidR="00A61708" w:rsidRPr="00A41F5C" w:rsidRDefault="00A61708" w:rsidP="00A61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0EDA4F5D" w14:textId="5335EB42" w:rsidR="00090AE5" w:rsidRPr="00090AE5" w:rsidRDefault="00A61708" w:rsidP="00090AE5">
      <w:pPr>
        <w:rPr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BZI Innovation Park Public Infrastructure District No.1 (the “District”) was created by </w:t>
      </w:r>
      <w:r w:rsidR="00CA735D">
        <w:rPr>
          <w:rFonts w:ascii="Times New Roman" w:hAnsi="Times New Roman" w:cs="Times New Roman"/>
          <w:sz w:val="24"/>
          <w:szCs w:val="24"/>
        </w:rPr>
        <w:t xml:space="preserve">a resolution of </w:t>
      </w:r>
      <w:r w:rsidR="00090AE5" w:rsidRPr="00090AE5">
        <w:rPr>
          <w:rFonts w:ascii="Times New Roman" w:hAnsi="Times New Roman" w:cs="Times New Roman"/>
          <w:sz w:val="24"/>
          <w:szCs w:val="24"/>
        </w:rPr>
        <w:t xml:space="preserve">the Utah Inland Port Authority on May 29, 2025, and a Certificate of </w:t>
      </w:r>
      <w:r w:rsidR="00090AE5">
        <w:rPr>
          <w:rFonts w:ascii="Times New Roman" w:hAnsi="Times New Roman" w:cs="Times New Roman"/>
          <w:sz w:val="24"/>
          <w:szCs w:val="24"/>
        </w:rPr>
        <w:t>Incor</w:t>
      </w:r>
      <w:r w:rsidR="00914712">
        <w:rPr>
          <w:rFonts w:ascii="Times New Roman" w:hAnsi="Times New Roman" w:cs="Times New Roman"/>
          <w:sz w:val="24"/>
          <w:szCs w:val="24"/>
        </w:rPr>
        <w:t>poration</w:t>
      </w:r>
      <w:r w:rsidR="00090AE5" w:rsidRPr="00090AE5">
        <w:rPr>
          <w:rFonts w:ascii="Times New Roman" w:hAnsi="Times New Roman" w:cs="Times New Roman"/>
          <w:sz w:val="24"/>
          <w:szCs w:val="24"/>
        </w:rPr>
        <w:t xml:space="preserve"> issued by the Utah Lieutenant Governor on June 30, 2025; and</w:t>
      </w:r>
    </w:p>
    <w:p w14:paraId="5DD32EE1" w14:textId="68234EFE" w:rsidR="00A61708" w:rsidRDefault="00A61708" w:rsidP="00A6170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BA4615" w14:textId="77777777" w:rsidR="00A61708" w:rsidRDefault="00A61708" w:rsidP="00A6170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District board is obligated under </w:t>
      </w:r>
      <w:r w:rsidRPr="00B1351C">
        <w:rPr>
          <w:rFonts w:ascii="Times New Roman" w:hAnsi="Times New Roman" w:cs="Times New Roman"/>
          <w:sz w:val="24"/>
          <w:szCs w:val="24"/>
        </w:rPr>
        <w:t>Utah Code Sections 17B-2a-13 and 17B-1-310(3)(b)</w:t>
      </w:r>
      <w:r>
        <w:rPr>
          <w:rFonts w:ascii="Times New Roman" w:hAnsi="Times New Roman" w:cs="Times New Roman"/>
          <w:sz w:val="24"/>
          <w:szCs w:val="24"/>
        </w:rPr>
        <w:t xml:space="preserve"> to adopt rules of order and procedure; and</w:t>
      </w:r>
    </w:p>
    <w:p w14:paraId="4A1F4D06" w14:textId="77777777" w:rsidR="00A61708" w:rsidRPr="00FC545C" w:rsidRDefault="00A61708" w:rsidP="00A6170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DABE44" w14:textId="77777777" w:rsidR="00A61708" w:rsidRDefault="00A61708" w:rsidP="00A6170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1FD70" w14:textId="0E5E4A98" w:rsidR="00A61708" w:rsidRDefault="00A61708" w:rsidP="00A617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NOW THEREFORE BE IT RESOLVED BY THE BOARD OF TRUSTEES OF THE BZI INNOVATION PARK PUBLIC INFRASTRUCTURE DISTRICT NO.1 AS FOLLOWS:</w:t>
      </w:r>
    </w:p>
    <w:p w14:paraId="1C247726" w14:textId="77777777" w:rsidR="00A61708" w:rsidRPr="00FC545C" w:rsidRDefault="00A61708" w:rsidP="00A61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BAEE4" w14:textId="5763583B" w:rsidR="00A61708" w:rsidRDefault="00A61708" w:rsidP="00A61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  <w:t>BZI Innovation Park Public Infrastructure District No.1</w:t>
      </w:r>
    </w:p>
    <w:p w14:paraId="7B71429B" w14:textId="77777777" w:rsidR="00A61708" w:rsidRPr="00C9742D" w:rsidRDefault="00A61708" w:rsidP="00A6170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43153616" w14:textId="77777777" w:rsidR="00A61708" w:rsidRDefault="00A61708" w:rsidP="00A61708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1FC8B48C" w14:textId="77777777" w:rsidR="00A61708" w:rsidRDefault="00A61708" w:rsidP="00A617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C32E6E" w14:textId="77777777" w:rsidR="00A61708" w:rsidRPr="004F65CB" w:rsidRDefault="00A61708" w:rsidP="00A6170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67D92E6A" w14:textId="2F9622D7" w:rsidR="00A61708" w:rsidRPr="004F65CB" w:rsidRDefault="00A61708" w:rsidP="00A61708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may engage an outside firm to assist with the management and administrative functions on behalf of the District. 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from the management and administrative firm.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>not on the agenda, no final action can be taken on any matter,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11D68D79" w14:textId="77777777" w:rsidR="00A61708" w:rsidRDefault="00A61708" w:rsidP="00A617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FE232F" w14:textId="77777777" w:rsidR="00A61708" w:rsidRPr="002E6155" w:rsidRDefault="00A61708" w:rsidP="00A6170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2698C62D" w14:textId="56CDB3B0" w:rsidR="00A61708" w:rsidRPr="004F65CB" w:rsidRDefault="00A61708" w:rsidP="00A61708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or</w:t>
      </w:r>
      <w:r w:rsidR="00453E45" w:rsidRPr="00453E45">
        <w:rPr>
          <w:rFonts w:ascii="Times New Roman" w:hAnsi="Times New Roman" w:cs="Times New Roman"/>
          <w:sz w:val="24"/>
          <w:szCs w:val="24"/>
        </w:rPr>
        <w:t xml:space="preserve"> </w:t>
      </w:r>
      <w:r w:rsidR="00453E45">
        <w:rPr>
          <w:rFonts w:ascii="Times New Roman" w:hAnsi="Times New Roman" w:cs="Times New Roman"/>
          <w:sz w:val="24"/>
          <w:szCs w:val="24"/>
        </w:rPr>
        <w:t>an authorized person from the management and administrative firm</w:t>
      </w:r>
      <w:r w:rsidR="00765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a majority of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4DF768D0" w14:textId="77777777" w:rsidR="00A61708" w:rsidRDefault="00A61708" w:rsidP="00A617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7CE3CF" w14:textId="77777777" w:rsidR="00A61708" w:rsidRPr="002E6155" w:rsidRDefault="00A61708" w:rsidP="00A61708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4</w:t>
      </w:r>
    </w:p>
    <w:p w14:paraId="7D3C336B" w14:textId="77777777" w:rsidR="00A61708" w:rsidRDefault="00A61708" w:rsidP="00A61708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>hall treat each with respect and act at all times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098D8B0F" w14:textId="77777777" w:rsidR="00A61708" w:rsidRDefault="00A61708" w:rsidP="00A6170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1C633E" w14:textId="7F470A6E" w:rsidR="00A61708" w:rsidRDefault="00A61708" w:rsidP="00A6170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ADOPTED and EFFECTIVE this 21</w:t>
      </w:r>
      <w:r w:rsidRPr="00A6170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D6B68"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July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6B68">
        <w:rPr>
          <w:rFonts w:ascii="Times New Roman" w:hAnsi="Times New Roman" w:cs="Times New Roman"/>
          <w:sz w:val="24"/>
          <w:szCs w:val="24"/>
        </w:rPr>
        <w:t>.</w:t>
      </w:r>
    </w:p>
    <w:p w14:paraId="5A17FC1E" w14:textId="77777777" w:rsidR="00A61708" w:rsidRDefault="00A61708" w:rsidP="00A61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2FE662" w14:textId="46EBF777" w:rsidR="00A61708" w:rsidRPr="00801F1B" w:rsidRDefault="00A61708" w:rsidP="00A61708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BZI INNOVATION PARK PUBLIC INFRASTRUCTURE DISTRICT NO.1</w:t>
      </w:r>
    </w:p>
    <w:p w14:paraId="79A6357C" w14:textId="77777777" w:rsidR="00A61708" w:rsidRPr="00801F1B" w:rsidRDefault="00A61708" w:rsidP="00A6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785EC7DC" w14:textId="77777777" w:rsidR="00A61708" w:rsidRDefault="00A61708" w:rsidP="00A6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67263FD3" w14:textId="77777777" w:rsidR="00A61708" w:rsidRDefault="00A61708" w:rsidP="00A6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B7A10" w14:textId="77777777" w:rsidR="00A61708" w:rsidRDefault="00A61708" w:rsidP="00A6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3368DAE" w14:textId="77777777" w:rsidR="00A61708" w:rsidRDefault="00A61708" w:rsidP="00A6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6EE62C31" w14:textId="77777777" w:rsidR="00A61708" w:rsidRDefault="00A61708" w:rsidP="00A6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A47CB" w14:textId="77777777" w:rsidR="00A61708" w:rsidRDefault="00A61708" w:rsidP="00A6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0F11D" w14:textId="77777777" w:rsidR="00A61708" w:rsidRDefault="00A61708" w:rsidP="00A6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61708" w14:paraId="0F8373C9" w14:textId="77777777" w:rsidTr="004A3FBD">
        <w:tc>
          <w:tcPr>
            <w:tcW w:w="4675" w:type="dxa"/>
          </w:tcPr>
          <w:p w14:paraId="558ED27B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632D9691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6295E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DDC2F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1F14B32B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782A4605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D2003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BFAC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30640" w14:textId="77777777" w:rsidR="00A61708" w:rsidRDefault="00A61708" w:rsidP="004A3F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34B09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DDD5" w14:textId="77777777" w:rsidR="00BE69CF" w:rsidRDefault="00BE69CF" w:rsidP="00567D8A">
      <w:pPr>
        <w:spacing w:after="0" w:line="240" w:lineRule="auto"/>
      </w:pPr>
      <w:r>
        <w:separator/>
      </w:r>
    </w:p>
  </w:endnote>
  <w:endnote w:type="continuationSeparator" w:id="0">
    <w:p w14:paraId="4EA68B2F" w14:textId="77777777" w:rsidR="00BE69CF" w:rsidRDefault="00BE69CF" w:rsidP="0056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0148" w14:textId="4B5CDECE" w:rsidR="00567D8A" w:rsidRDefault="00567D8A">
    <w:pPr>
      <w:pStyle w:val="Footer"/>
    </w:pPr>
    <w:r w:rsidRPr="00567D8A">
      <w:rPr>
        <w:rFonts w:ascii="Times New Roman" w:hAnsi="Times New Roman" w:cs="Times New Roman"/>
        <w:sz w:val="18"/>
        <w:szCs w:val="18"/>
      </w:rPr>
      <w:ptab w:relativeTo="margin" w:alignment="center" w:leader="none"/>
    </w:r>
    <w:r w:rsidRPr="00567D8A">
      <w:rPr>
        <w:rFonts w:ascii="Times New Roman" w:hAnsi="Times New Roman" w:cs="Times New Roman"/>
        <w:sz w:val="18"/>
        <w:szCs w:val="18"/>
      </w:rPr>
      <w:t>BZI Innovation Park PID No.1 Rules of Order</w:t>
    </w:r>
    <w:r w:rsidRPr="00567D8A">
      <w:rPr>
        <w:rFonts w:ascii="Times New Roman" w:hAnsi="Times New Roman" w:cs="Times New Roman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8CAA1" w14:textId="77777777" w:rsidR="00BE69CF" w:rsidRDefault="00BE69CF" w:rsidP="00567D8A">
      <w:pPr>
        <w:spacing w:after="0" w:line="240" w:lineRule="auto"/>
      </w:pPr>
      <w:r>
        <w:separator/>
      </w:r>
    </w:p>
  </w:footnote>
  <w:footnote w:type="continuationSeparator" w:id="0">
    <w:p w14:paraId="49929A14" w14:textId="77777777" w:rsidR="00BE69CF" w:rsidRDefault="00BE69CF" w:rsidP="00567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08"/>
    <w:rsid w:val="00090AE5"/>
    <w:rsid w:val="00193CAA"/>
    <w:rsid w:val="00453E45"/>
    <w:rsid w:val="004B65FA"/>
    <w:rsid w:val="00567D8A"/>
    <w:rsid w:val="00765041"/>
    <w:rsid w:val="008246E8"/>
    <w:rsid w:val="008F209C"/>
    <w:rsid w:val="00914712"/>
    <w:rsid w:val="00A61708"/>
    <w:rsid w:val="00AF38BE"/>
    <w:rsid w:val="00BA1D92"/>
    <w:rsid w:val="00BE69CF"/>
    <w:rsid w:val="00CA735D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81D8E"/>
  <w15:chartTrackingRefBased/>
  <w15:docId w15:val="{BBBF94D4-32A2-4AE5-8F14-6B9FA370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708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7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7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7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7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7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7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7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7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7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7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7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7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7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7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7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1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7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1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7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17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7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17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7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7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170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D8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D8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7</cp:revision>
  <dcterms:created xsi:type="dcterms:W3CDTF">2025-07-19T18:14:00Z</dcterms:created>
  <dcterms:modified xsi:type="dcterms:W3CDTF">2025-07-19T19:41:00Z</dcterms:modified>
</cp:coreProperties>
</file>