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863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863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4A8A9D" w14:textId="37F105D5" w:rsidR="00AB2A20" w:rsidRDefault="00AB2A20" w:rsidP="002863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  <w:r w:rsidR="00602869">
        <w:rPr>
          <w:rFonts w:ascii="Times New Roman" w:hAnsi="Times New Roman" w:cs="Times New Roman"/>
          <w:b/>
          <w:bCs/>
          <w:sz w:val="28"/>
          <w:szCs w:val="28"/>
        </w:rPr>
        <w:t>, 2 and 3</w:t>
      </w:r>
    </w:p>
    <w:p w14:paraId="46756A1C" w14:textId="5F48A764" w:rsidR="00F51C79" w:rsidRDefault="00F51C79" w:rsidP="002863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2863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2863C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944C724" w:rsidR="000804A2" w:rsidRDefault="00C54C7D" w:rsidP="002863C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B2A20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2863C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EE78E67" w:rsidR="00787DB2" w:rsidRPr="0054668F" w:rsidRDefault="00787DB2" w:rsidP="002863C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76721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AB2A20">
        <w:rPr>
          <w:rFonts w:ascii="Times New Roman" w:hAnsi="Times New Roman" w:cs="Times New Roman"/>
          <w:color w:val="08050B"/>
          <w:sz w:val="24"/>
          <w:szCs w:val="24"/>
          <w:u w:val="single"/>
        </w:rPr>
        <w:t>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2863C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4AE436D" w:rsidR="00C84D8C" w:rsidRPr="00C800B5" w:rsidRDefault="00C84D8C" w:rsidP="002863C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B2A20" w:rsidRP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 (zoom),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Scott Bishop (zoom)</w:t>
      </w:r>
      <w:r w:rsidR="000643C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0A29769" w:rsidR="004532F0" w:rsidRDefault="00C84D8C" w:rsidP="002863C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D72D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643C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8976333" w:rsidR="00914DCF" w:rsidRDefault="00914DCF" w:rsidP="002863C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0643C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643CE">
        <w:rPr>
          <w:rFonts w:ascii="Times New Roman" w:hAnsi="Times New Roman" w:cs="Times New Roman"/>
          <w:b w:val="0"/>
          <w:color w:val="08050B"/>
          <w:sz w:val="24"/>
          <w:szCs w:val="24"/>
        </w:rPr>
        <w:t>Adam Loser</w:t>
      </w:r>
      <w:r w:rsidR="00AD72D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0643C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401CBC3" w14:textId="020D41EE" w:rsidR="00914DCF" w:rsidRPr="009E1FD3" w:rsidRDefault="00914DCF" w:rsidP="002863C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2863C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863C2">
      <w:pPr>
        <w:pStyle w:val="BodyText2"/>
        <w:tabs>
          <w:tab w:val="left" w:pos="720"/>
        </w:tabs>
        <w:ind w:left="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2DE8CD9" w:rsidR="00380A15" w:rsidRPr="004532F0" w:rsidRDefault="00380A15" w:rsidP="002863C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643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10:01 A.M.</w:t>
      </w:r>
    </w:p>
    <w:p w14:paraId="0EDE4EDF" w14:textId="77777777" w:rsidR="004532F0" w:rsidRPr="004532F0" w:rsidRDefault="004532F0" w:rsidP="002863C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863C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863C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863C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2863C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1BFFAC01" w:rsidR="00914DCF" w:rsidRPr="00C00DC4" w:rsidRDefault="000740D0" w:rsidP="002863C2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AB2A20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17, 2024</w:t>
      </w:r>
    </w:p>
    <w:p w14:paraId="23646CC7" w14:textId="77777777" w:rsidR="00914DCF" w:rsidRDefault="00914DCF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69CD781" w:rsidR="00CB5277" w:rsidRDefault="00DA042A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10F1E">
        <w:rPr>
          <w:rFonts w:ascii="Times New Roman" w:hAnsi="Times New Roman" w:cs="Times New Roman"/>
          <w:color w:val="08050B"/>
          <w:sz w:val="24"/>
          <w:szCs w:val="24"/>
        </w:rPr>
        <w:t xml:space="preserve">Jonathan Thornley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December 17,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D4098E1" w:rsidR="00914DCF" w:rsidRDefault="00DA042A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10F1E">
        <w:rPr>
          <w:rFonts w:ascii="Times New Roman" w:hAnsi="Times New Roman" w:cs="Times New Roman"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623BA24C" w:rsidR="00914DCF" w:rsidRDefault="00DA042A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77AC2FF" w:rsidR="00914DCF" w:rsidRDefault="00DA042A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FF7C8D5" w14:textId="1F3BB714" w:rsidR="00AB2A20" w:rsidRPr="00F16960" w:rsidRDefault="00AB2A20" w:rsidP="002863C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2863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2863C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863C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0DD19F4" w:rsidR="00153A1E" w:rsidRPr="00C00DC4" w:rsidRDefault="00F7111B" w:rsidP="002863C2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E6A14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60286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for PID No. 1</w:t>
      </w:r>
    </w:p>
    <w:p w14:paraId="6CDD3456" w14:textId="77777777" w:rsidR="00914DCF" w:rsidRDefault="00914DCF" w:rsidP="002863C2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0F83B77E" w:rsidR="00914DCF" w:rsidRDefault="00310F1E" w:rsidP="002863C2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Fourth Quarter Financial Statements.</w:t>
      </w:r>
    </w:p>
    <w:p w14:paraId="1E6C33CF" w14:textId="77777777" w:rsidR="00310F1E" w:rsidRPr="00310F1E" w:rsidRDefault="00310F1E" w:rsidP="002863C2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4B149D3A" w:rsidR="00914DCF" w:rsidRDefault="004B00B6" w:rsidP="002863C2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10F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Bishop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CE6A1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</w:t>
      </w:r>
      <w:r w:rsidR="00310F1E">
        <w:rPr>
          <w:rFonts w:ascii="Times New Roman" w:hAnsi="Times New Roman" w:cs="Times New Roman"/>
          <w:bCs/>
          <w:color w:val="08050B"/>
          <w:sz w:val="24"/>
          <w:szCs w:val="24"/>
        </w:rPr>
        <w:t>the Financial Statements for Fourth Quarter for PID No. 1.</w:t>
      </w:r>
    </w:p>
    <w:p w14:paraId="16500AB9" w14:textId="3D322213" w:rsidR="00914DCF" w:rsidRDefault="004B00B6" w:rsidP="002863C2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10F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Jonathan Thornley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CE8371F" w14:textId="77777777" w:rsidR="00AB2A20" w:rsidRDefault="00DA042A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Jonathan Thornley: Aye</w:t>
      </w:r>
    </w:p>
    <w:p w14:paraId="23978F62" w14:textId="77777777" w:rsidR="00AB2A20" w:rsidRDefault="00AB2A20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E6EF61C" w14:textId="77777777" w:rsidR="00AB2A20" w:rsidRPr="00F16960" w:rsidRDefault="00AB2A20" w:rsidP="002863C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51E45195" w:rsidR="00DA042A" w:rsidRDefault="00DA042A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9C18E6E" w14:textId="77777777" w:rsidR="00602869" w:rsidRDefault="00602869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BA164AC" w14:textId="77777777" w:rsidR="00AD72D5" w:rsidRDefault="00AD72D5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C01DC91" w14:textId="77777777" w:rsidR="00AD72D5" w:rsidRDefault="00AD72D5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DAEC9E7" w14:textId="77777777" w:rsidR="00AD72D5" w:rsidRDefault="00AD72D5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8B57927" w14:textId="77777777" w:rsidR="00AD72D5" w:rsidRDefault="00AD72D5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63C0BDE" w14:textId="62FD56FE" w:rsidR="00602869" w:rsidRDefault="00DA042A" w:rsidP="002863C2">
      <w:pPr>
        <w:tabs>
          <w:tab w:val="left" w:pos="720"/>
        </w:tabs>
        <w:ind w:left="54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</w:t>
      </w:r>
      <w:r w:rsidR="00602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2869" w:rsidRPr="00602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2025-01, a resolution amending the Governing </w:t>
      </w:r>
      <w:r w:rsidR="00602869" w:rsidRPr="00602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Document of the Districts to reduce the maximum mill levy of the districts from 5 </w:t>
      </w:r>
      <w:r w:rsidR="00602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02869" w:rsidRPr="00602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mills to 3 mills, and related amendments.</w:t>
      </w:r>
    </w:p>
    <w:p w14:paraId="7F9E42B7" w14:textId="77777777" w:rsidR="00602869" w:rsidRDefault="00602869" w:rsidP="002863C2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E397795" w14:textId="09CBE456" w:rsidR="00602869" w:rsidRPr="000643CE" w:rsidRDefault="000643CE" w:rsidP="002863C2">
      <w:pPr>
        <w:tabs>
          <w:tab w:val="left" w:pos="720"/>
        </w:tabs>
        <w:ind w:left="54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643CE">
        <w:rPr>
          <w:rFonts w:ascii="Times New Roman" w:hAnsi="Times New Roman" w:cs="Times New Roman"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Resolution 2025-01 and discussed it with Borad Members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Jensen.</w:t>
      </w:r>
    </w:p>
    <w:p w14:paraId="4FA9A4D2" w14:textId="77777777" w:rsidR="00602869" w:rsidRDefault="00602869" w:rsidP="002863C2">
      <w:pPr>
        <w:tabs>
          <w:tab w:val="left" w:pos="720"/>
        </w:tabs>
        <w:ind w:left="54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D37777B" w14:textId="693D969E" w:rsidR="00602869" w:rsidRDefault="00602869" w:rsidP="002863C2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Bishop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>Resolution 2025-0</w:t>
      </w:r>
      <w:r w:rsidR="00645724">
        <w:rPr>
          <w:rFonts w:ascii="Times New Roman" w:hAnsi="Times New Roman" w:cs="Times New Roman"/>
          <w:bCs/>
          <w:color w:val="08050B"/>
          <w:sz w:val="24"/>
          <w:szCs w:val="24"/>
        </w:rPr>
        <w:t>1,</w:t>
      </w:r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amendments to the Governing Documents includes changes to the annexation boundary area added to the amendment for all three </w:t>
      </w:r>
      <w:proofErr w:type="spellStart"/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>PID</w:t>
      </w:r>
      <w:r w:rsidR="00310F1E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spellEnd"/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3EF645A" w14:textId="09848FAB" w:rsidR="00602869" w:rsidRDefault="00602869" w:rsidP="002863C2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Jonathan Thornley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1E9B326" w14:textId="77777777" w:rsidR="00602869" w:rsidRDefault="00602869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Jonathan Thornley: Aye</w:t>
      </w:r>
    </w:p>
    <w:p w14:paraId="0D8AAC93" w14:textId="77777777" w:rsidR="00602869" w:rsidRDefault="00602869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732B9F97" w14:textId="77777777" w:rsidR="00602869" w:rsidRPr="00F16960" w:rsidRDefault="00602869" w:rsidP="002863C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2863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2863C2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2863C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88E32D9" w14:textId="77777777" w:rsidR="00AD72D5" w:rsidRDefault="00AD72D5" w:rsidP="002863C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2863C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Default="00D02B73" w:rsidP="002863C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523B8B" w14:textId="77777777" w:rsidR="00AD72D5" w:rsidRPr="001C5A54" w:rsidRDefault="00AD72D5" w:rsidP="002863C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863C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7A1A79" w14:textId="77777777" w:rsidR="00AD72D5" w:rsidRDefault="00AD72D5" w:rsidP="002863C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360F1B9" w:rsidR="00DA042A" w:rsidRDefault="00DA042A" w:rsidP="002863C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7B57" w:rsidRPr="00F17B57">
        <w:rPr>
          <w:rFonts w:ascii="Times New Roman" w:hAnsi="Times New Roman" w:cs="Times New Roman"/>
          <w:b w:val="0"/>
          <w:bCs/>
          <w:sz w:val="24"/>
          <w:szCs w:val="24"/>
        </w:rPr>
        <w:t xml:space="preserve">Jonathan Thornley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F17B5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5F08918" w:rsidR="00DA042A" w:rsidRPr="00DA042A" w:rsidRDefault="00DA042A" w:rsidP="002863C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17B57">
        <w:rPr>
          <w:rFonts w:ascii="Times New Roman" w:hAnsi="Times New Roman" w:cs="Times New Roman"/>
          <w:b w:val="0"/>
          <w:bCs/>
          <w:sz w:val="24"/>
          <w:szCs w:val="24"/>
        </w:rPr>
        <w:t>Scott Bishop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5B8B3F53" w14:textId="7D1CAE4A" w:rsidR="00AB2A20" w:rsidRDefault="00AB2A20" w:rsidP="002863C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Jonathan Thornley: Aye</w:t>
      </w:r>
    </w:p>
    <w:p w14:paraId="0809445F" w14:textId="505750FB" w:rsidR="00AB2A20" w:rsidRDefault="00AB2A20" w:rsidP="002863C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Bishop: Aye</w:t>
      </w:r>
    </w:p>
    <w:p w14:paraId="6690B598" w14:textId="40CA9004" w:rsidR="00AB2A20" w:rsidRDefault="00AB2A20" w:rsidP="002863C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Loser: Aye</w:t>
      </w:r>
    </w:p>
    <w:p w14:paraId="7F56074C" w14:textId="19C2FFD1" w:rsidR="00F7111B" w:rsidRPr="00FE3263" w:rsidRDefault="00AB2A20" w:rsidP="00AD72D5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bookmarkEnd w:id="3"/>
    </w:p>
    <w:p w14:paraId="3B0AEE88" w14:textId="77777777" w:rsidR="00235EDB" w:rsidRDefault="00235EDB" w:rsidP="002863C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863C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863C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863C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863C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863C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F277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8983134"/>
      <w:docPartObj>
        <w:docPartGallery w:val="Watermarks"/>
        <w:docPartUnique/>
      </w:docPartObj>
    </w:sdtPr>
    <w:sdtEndPr/>
    <w:sdtContent>
      <w:p w14:paraId="1C82D0FB" w14:textId="45BCF4D0" w:rsidR="007D2937" w:rsidRDefault="00AD72D5">
        <w:pPr>
          <w:pStyle w:val="Header"/>
        </w:pPr>
        <w:r>
          <w:rPr>
            <w:noProof/>
          </w:rPr>
          <w:pict w14:anchorId="428376B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43CE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72A0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E07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0898"/>
    <w:rsid w:val="00272118"/>
    <w:rsid w:val="002730BE"/>
    <w:rsid w:val="002750A2"/>
    <w:rsid w:val="002779D0"/>
    <w:rsid w:val="0028254C"/>
    <w:rsid w:val="00282C03"/>
    <w:rsid w:val="00284CD7"/>
    <w:rsid w:val="00286312"/>
    <w:rsid w:val="002863C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6AC1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0F1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5AD8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B93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2869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724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6721"/>
    <w:rsid w:val="00777DEF"/>
    <w:rsid w:val="0078312E"/>
    <w:rsid w:val="00784CC6"/>
    <w:rsid w:val="00785140"/>
    <w:rsid w:val="007854A4"/>
    <w:rsid w:val="00787DB2"/>
    <w:rsid w:val="007907FD"/>
    <w:rsid w:val="00792EDC"/>
    <w:rsid w:val="007A5685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35A8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BFB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4AC0"/>
    <w:rsid w:val="009955B4"/>
    <w:rsid w:val="00995E08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15D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2B11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4C29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2CB5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2A2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D72D5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3459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A70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52C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E6A14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4C31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17B57"/>
    <w:rsid w:val="00F20AAF"/>
    <w:rsid w:val="00F21314"/>
    <w:rsid w:val="00F22282"/>
    <w:rsid w:val="00F25E7E"/>
    <w:rsid w:val="00F27743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2043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2024-09-27T19:50:00Z</cp:lastPrinted>
  <dcterms:created xsi:type="dcterms:W3CDTF">2025-01-03T00:02:00Z</dcterms:created>
  <dcterms:modified xsi:type="dcterms:W3CDTF">2025-07-14T15:02:00Z</dcterms:modified>
</cp:coreProperties>
</file>