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42D13FAF"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6F5EB5">
        <w:t xml:space="preserve">Tuesday </w:t>
      </w:r>
      <w:r w:rsidR="003E77EE" w:rsidRPr="00C76219">
        <w:t>June 17</w:t>
      </w:r>
      <w:r w:rsidR="000E1798" w:rsidRPr="00C76219">
        <w:rPr>
          <w:vertAlign w:val="superscript"/>
        </w:rPr>
        <w:t>th</w:t>
      </w:r>
      <w:r w:rsidR="00683D42" w:rsidRPr="00C76219">
        <w:t>, 2025,</w:t>
      </w:r>
      <w:r>
        <w:t xml:space="preserve"> in the conference room </w:t>
      </w:r>
      <w:r w:rsidR="003E77EE">
        <w:t>of the Naples City Office located at 1420 E 2850 S</w:t>
      </w:r>
      <w:r>
        <w:t>, Vernal Utah.</w:t>
      </w:r>
    </w:p>
    <w:p w14:paraId="28581F33" w14:textId="77777777" w:rsidR="002D402E" w:rsidRDefault="002D402E" w:rsidP="002D402E">
      <w:r>
        <w:t>IN ATTENDANCE</w:t>
      </w:r>
    </w:p>
    <w:p w14:paraId="57B1B54D" w14:textId="41EAA67E" w:rsidR="002D402E" w:rsidRDefault="001B4A8E" w:rsidP="002D402E">
      <w:r>
        <w:tab/>
      </w:r>
      <w:r>
        <w:tab/>
        <w:t>B</w:t>
      </w:r>
      <w:r w:rsidR="006F7987">
        <w:t>oyd Workman</w:t>
      </w:r>
      <w:r w:rsidR="006F7987">
        <w:tab/>
      </w:r>
      <w:r w:rsidR="00686192">
        <w:tab/>
      </w:r>
      <w:r w:rsidR="00686192">
        <w:tab/>
      </w:r>
      <w:r w:rsidR="000C7BD2">
        <w:t>Chairperson</w:t>
      </w:r>
      <w:r w:rsidR="00686192">
        <w:t xml:space="preserve"> </w:t>
      </w:r>
    </w:p>
    <w:p w14:paraId="2D012D49" w14:textId="0789D134" w:rsidR="002D402E" w:rsidRDefault="002D402E" w:rsidP="002D402E">
      <w:r>
        <w:tab/>
      </w:r>
      <w:r>
        <w:tab/>
      </w:r>
      <w:r w:rsidR="00C875E6">
        <w:t>B</w:t>
      </w:r>
      <w:r w:rsidR="006F7987">
        <w:t xml:space="preserve">rownie Tomlinson </w:t>
      </w:r>
      <w:r>
        <w:tab/>
      </w:r>
      <w:r>
        <w:tab/>
      </w:r>
      <w:r w:rsidR="000C7BD2">
        <w:t>Vice-Chairperson</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681517A8" w:rsidR="002D402E" w:rsidRDefault="002D402E" w:rsidP="002D402E">
      <w:r>
        <w:tab/>
      </w:r>
      <w:r>
        <w:tab/>
        <w:t>Dean Baker</w:t>
      </w:r>
      <w:r>
        <w:tab/>
      </w:r>
      <w:r>
        <w:tab/>
      </w:r>
      <w:r>
        <w:tab/>
      </w:r>
      <w:r w:rsidR="00CB44F7">
        <w:t>Trustee</w:t>
      </w:r>
    </w:p>
    <w:p w14:paraId="198D3D2E" w14:textId="315B9BD7" w:rsidR="00C875E6" w:rsidRDefault="00C875E6" w:rsidP="002D402E">
      <w:r>
        <w:tab/>
      </w:r>
      <w:r>
        <w:tab/>
        <w:t>David Hatch</w:t>
      </w:r>
      <w:r>
        <w:tab/>
      </w:r>
      <w:r>
        <w:tab/>
      </w:r>
      <w:r>
        <w:tab/>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1BBDD4B1" w14:textId="5BF91B6A" w:rsidR="003A026B" w:rsidRDefault="003A026B" w:rsidP="002D402E">
      <w:r>
        <w:tab/>
      </w:r>
      <w:r>
        <w:tab/>
        <w:t>Allen Hacking</w:t>
      </w:r>
      <w:r>
        <w:tab/>
      </w:r>
      <w:r>
        <w:tab/>
      </w:r>
      <w:r>
        <w:tab/>
        <w:t>Assistant Manager</w:t>
      </w:r>
    </w:p>
    <w:p w14:paraId="58C361BB" w14:textId="0D4FDD18" w:rsidR="00F729A4" w:rsidRDefault="00A6417D" w:rsidP="002D402E">
      <w:r>
        <w:tab/>
      </w:r>
      <w:r>
        <w:tab/>
      </w:r>
    </w:p>
    <w:p w14:paraId="53887F99" w14:textId="021CBEFB" w:rsidR="00F729A4" w:rsidRDefault="00F729A4" w:rsidP="00F729A4">
      <w:pPr>
        <w:spacing w:after="41"/>
        <w:rPr>
          <w:rFonts w:cstheme="minorHAnsi"/>
          <w:b/>
          <w:bCs/>
        </w:rPr>
      </w:pPr>
      <w:r>
        <w:rPr>
          <w:rFonts w:cstheme="minorHAnsi"/>
          <w:b/>
          <w:bCs/>
        </w:rPr>
        <w:t>Chairman Workman opened meeting at 1</w:t>
      </w:r>
      <w:r w:rsidR="003E77EE">
        <w:rPr>
          <w:rFonts w:cstheme="minorHAnsi"/>
          <w:b/>
          <w:bCs/>
        </w:rPr>
        <w:t>2:04 p.m.</w:t>
      </w:r>
      <w:r w:rsidR="00BB0627">
        <w:rPr>
          <w:rFonts w:cstheme="minorHAnsi"/>
          <w:b/>
          <w:bCs/>
        </w:rPr>
        <w:t xml:space="preserve">, Chairman Workman asked for conflicts of interest, none were stated. </w:t>
      </w:r>
    </w:p>
    <w:p w14:paraId="62BBBCEE" w14:textId="31F2FED4" w:rsidR="003E77EE" w:rsidRDefault="00BB0627" w:rsidP="00F729A4">
      <w:pPr>
        <w:spacing w:after="41"/>
        <w:rPr>
          <w:rFonts w:cstheme="minorHAnsi"/>
        </w:rPr>
      </w:pPr>
      <w:r>
        <w:rPr>
          <w:rFonts w:cstheme="minorHAnsi"/>
        </w:rPr>
        <w:t>In attendance for this meeting’</w:t>
      </w:r>
      <w:r w:rsidR="00C76219">
        <w:rPr>
          <w:rFonts w:cstheme="minorHAnsi"/>
        </w:rPr>
        <w:t xml:space="preserve"> were </w:t>
      </w:r>
      <w:r>
        <w:rPr>
          <w:rFonts w:cstheme="minorHAnsi"/>
        </w:rPr>
        <w:t xml:space="preserve">Pam Clinch, Trudy Wheeler with Jensen Water, Bart Jensen with Jones and </w:t>
      </w:r>
      <w:proofErr w:type="spellStart"/>
      <w:r>
        <w:rPr>
          <w:rFonts w:cstheme="minorHAnsi"/>
        </w:rPr>
        <w:t>Demile</w:t>
      </w:r>
      <w:proofErr w:type="spellEnd"/>
      <w:r>
        <w:rPr>
          <w:rFonts w:cstheme="minorHAnsi"/>
        </w:rPr>
        <w:t>, Craig Nebeker with Horrocks Engineers, Will</w:t>
      </w:r>
      <w:r w:rsidR="00C76219">
        <w:rPr>
          <w:rFonts w:cstheme="minorHAnsi"/>
        </w:rPr>
        <w:t>is</w:t>
      </w:r>
      <w:r>
        <w:rPr>
          <w:rFonts w:cstheme="minorHAnsi"/>
        </w:rPr>
        <w:t xml:space="preserve"> Lefevre, Wayne </w:t>
      </w:r>
      <w:proofErr w:type="gramStart"/>
      <w:r w:rsidR="00F30E64">
        <w:rPr>
          <w:rFonts w:cstheme="minorHAnsi"/>
        </w:rPr>
        <w:t xml:space="preserve">Simper,  </w:t>
      </w:r>
      <w:r w:rsidR="00C76219">
        <w:rPr>
          <w:rFonts w:cstheme="minorHAnsi"/>
        </w:rPr>
        <w:t>Jeff</w:t>
      </w:r>
      <w:proofErr w:type="gramEnd"/>
      <w:r w:rsidR="00C76219">
        <w:rPr>
          <w:rFonts w:cstheme="minorHAnsi"/>
        </w:rPr>
        <w:t xml:space="preserve"> McCarty &amp; Ben Smith </w:t>
      </w:r>
      <w:r>
        <w:rPr>
          <w:rFonts w:cstheme="minorHAnsi"/>
        </w:rPr>
        <w:t xml:space="preserve">with Sunrise Engineers, and </w:t>
      </w:r>
      <w:r w:rsidR="00C76219">
        <w:rPr>
          <w:rFonts w:cstheme="minorHAnsi"/>
        </w:rPr>
        <w:t>Jason Blankenagel</w:t>
      </w:r>
      <w:r>
        <w:rPr>
          <w:rFonts w:cstheme="minorHAnsi"/>
        </w:rPr>
        <w:t xml:space="preserve"> with BHI.</w:t>
      </w:r>
    </w:p>
    <w:p w14:paraId="41DE7DFD" w14:textId="77777777" w:rsidR="000E1798" w:rsidRDefault="000E1798" w:rsidP="00F729A4">
      <w:pPr>
        <w:spacing w:after="41"/>
        <w:rPr>
          <w:rFonts w:cstheme="minorHAnsi"/>
        </w:rPr>
      </w:pPr>
    </w:p>
    <w:p w14:paraId="44967BA0" w14:textId="629F4F3A" w:rsidR="000E1798" w:rsidRDefault="000E1798" w:rsidP="00F729A4">
      <w:pPr>
        <w:spacing w:after="41"/>
        <w:rPr>
          <w:rFonts w:cstheme="minorHAnsi"/>
          <w:b/>
          <w:bCs/>
        </w:rPr>
      </w:pPr>
      <w:r>
        <w:rPr>
          <w:rFonts w:cstheme="minorHAnsi"/>
          <w:b/>
          <w:bCs/>
        </w:rPr>
        <w:t>Approval of the May 20 and May 22, 2025, Minutes</w:t>
      </w:r>
    </w:p>
    <w:p w14:paraId="26B52DF7" w14:textId="16CB901B" w:rsidR="000E1798" w:rsidRDefault="000E1798" w:rsidP="00F729A4">
      <w:pPr>
        <w:spacing w:after="41"/>
        <w:rPr>
          <w:rFonts w:cstheme="minorHAnsi"/>
        </w:rPr>
      </w:pPr>
      <w:r>
        <w:rPr>
          <w:rFonts w:cstheme="minorHAnsi"/>
        </w:rPr>
        <w:t xml:space="preserve">Brownie made the motion to accept the May 20, and May 22 minutes, seconded by Max, passed unanimously. </w:t>
      </w:r>
    </w:p>
    <w:p w14:paraId="7363EBA0" w14:textId="77777777" w:rsidR="00C76219" w:rsidRDefault="00C76219" w:rsidP="00F729A4">
      <w:pPr>
        <w:spacing w:after="41"/>
        <w:rPr>
          <w:rFonts w:cstheme="minorHAnsi"/>
        </w:rPr>
      </w:pPr>
    </w:p>
    <w:p w14:paraId="301166D6" w14:textId="461E8D81" w:rsidR="00325904" w:rsidRDefault="00325904" w:rsidP="00F729A4">
      <w:pPr>
        <w:spacing w:after="41"/>
        <w:rPr>
          <w:rFonts w:cstheme="minorHAnsi"/>
          <w:b/>
          <w:bCs/>
        </w:rPr>
      </w:pPr>
      <w:r>
        <w:rPr>
          <w:rFonts w:cstheme="minorHAnsi"/>
          <w:b/>
          <w:bCs/>
        </w:rPr>
        <w:t>Project Updates</w:t>
      </w:r>
    </w:p>
    <w:p w14:paraId="090D753C" w14:textId="34F41DE0" w:rsidR="00325904" w:rsidRDefault="00D97C3A" w:rsidP="00F729A4">
      <w:pPr>
        <w:spacing w:after="41"/>
        <w:rPr>
          <w:rFonts w:cstheme="minorHAnsi"/>
        </w:rPr>
      </w:pPr>
      <w:r>
        <w:rPr>
          <w:rFonts w:cstheme="minorHAnsi"/>
          <w:b/>
          <w:bCs/>
        </w:rPr>
        <w:t xml:space="preserve"> </w:t>
      </w:r>
      <w:r>
        <w:rPr>
          <w:rFonts w:cstheme="minorHAnsi"/>
        </w:rPr>
        <w:t>A preproposal conference was held on June 12, at the Naples Office for the new A</w:t>
      </w:r>
      <w:r w:rsidRPr="00D97C3A">
        <w:rPr>
          <w:rFonts w:cstheme="minorHAnsi"/>
          <w:b/>
          <w:bCs/>
        </w:rPr>
        <w:t xml:space="preserve">dministration </w:t>
      </w:r>
      <w:r>
        <w:rPr>
          <w:rFonts w:cstheme="minorHAnsi"/>
          <w:b/>
          <w:bCs/>
        </w:rPr>
        <w:t>B</w:t>
      </w:r>
      <w:r w:rsidRPr="00D97C3A">
        <w:rPr>
          <w:rFonts w:cstheme="minorHAnsi"/>
          <w:b/>
          <w:bCs/>
        </w:rPr>
        <w:t xml:space="preserve">uilding, </w:t>
      </w:r>
      <w:r>
        <w:rPr>
          <w:rFonts w:cstheme="minorHAnsi"/>
        </w:rPr>
        <w:t>the deadline for questions is June 17</w:t>
      </w:r>
      <w:r w:rsidRPr="00D97C3A">
        <w:rPr>
          <w:rFonts w:cstheme="minorHAnsi"/>
          <w:vertAlign w:val="superscript"/>
        </w:rPr>
        <w:t>th</w:t>
      </w:r>
      <w:r>
        <w:rPr>
          <w:rFonts w:cstheme="minorHAnsi"/>
        </w:rPr>
        <w:t>, and the qualifications are due by June 20</w:t>
      </w:r>
      <w:r w:rsidRPr="00D97C3A">
        <w:rPr>
          <w:rFonts w:cstheme="minorHAnsi"/>
          <w:vertAlign w:val="superscript"/>
        </w:rPr>
        <w:t>th</w:t>
      </w:r>
      <w:r>
        <w:rPr>
          <w:rFonts w:cstheme="minorHAnsi"/>
        </w:rPr>
        <w:t xml:space="preserve">. Boyd and Dean will be on the RFQ committee. </w:t>
      </w:r>
    </w:p>
    <w:p w14:paraId="3D7D47A7" w14:textId="77777777" w:rsidR="007128DC" w:rsidRDefault="007128DC" w:rsidP="00F729A4">
      <w:pPr>
        <w:spacing w:after="41"/>
        <w:rPr>
          <w:rFonts w:cstheme="minorHAnsi"/>
        </w:rPr>
      </w:pPr>
    </w:p>
    <w:p w14:paraId="4EFEB29E" w14:textId="42AE0B9F" w:rsidR="00D97C3A" w:rsidRDefault="00D97C3A" w:rsidP="00F729A4">
      <w:pPr>
        <w:spacing w:after="41"/>
        <w:rPr>
          <w:rFonts w:cstheme="minorHAnsi"/>
        </w:rPr>
      </w:pPr>
      <w:r>
        <w:rPr>
          <w:rFonts w:cstheme="minorHAnsi"/>
        </w:rPr>
        <w:t xml:space="preserve">Tess with Horrocks Engineering gave an update on the </w:t>
      </w:r>
      <w:r w:rsidRPr="007128DC">
        <w:rPr>
          <w:rFonts w:cstheme="minorHAnsi"/>
          <w:b/>
          <w:bCs/>
        </w:rPr>
        <w:t>public relations</w:t>
      </w:r>
      <w:r w:rsidR="007128DC">
        <w:rPr>
          <w:rFonts w:cstheme="minorHAnsi"/>
        </w:rPr>
        <w:t xml:space="preserve"> work being done. A display board for the public hearing that was held on June 4</w:t>
      </w:r>
      <w:r w:rsidR="007128DC" w:rsidRPr="007128DC">
        <w:rPr>
          <w:rFonts w:cstheme="minorHAnsi"/>
          <w:vertAlign w:val="superscript"/>
        </w:rPr>
        <w:t>th</w:t>
      </w:r>
      <w:r w:rsidR="007128DC">
        <w:rPr>
          <w:rFonts w:cstheme="minorHAnsi"/>
        </w:rPr>
        <w:t xml:space="preserve"> was created, the conservation rate information</w:t>
      </w:r>
      <w:r w:rsidR="00B5193D">
        <w:rPr>
          <w:rFonts w:cstheme="minorHAnsi"/>
        </w:rPr>
        <w:t xml:space="preserve"> and </w:t>
      </w:r>
      <w:r w:rsidR="00683D42">
        <w:rPr>
          <w:rFonts w:cstheme="minorHAnsi"/>
        </w:rPr>
        <w:t>calculator was</w:t>
      </w:r>
      <w:r w:rsidR="007128DC">
        <w:rPr>
          <w:rFonts w:cstheme="minorHAnsi"/>
        </w:rPr>
        <w:t xml:space="preserve"> created</w:t>
      </w:r>
      <w:r w:rsidR="00683D42">
        <w:rPr>
          <w:rFonts w:cstheme="minorHAnsi"/>
        </w:rPr>
        <w:t xml:space="preserve"> by Horrocks Engineering and</w:t>
      </w:r>
      <w:r w:rsidR="007128DC">
        <w:rPr>
          <w:rFonts w:cstheme="minorHAnsi"/>
        </w:rPr>
        <w:t xml:space="preserve"> posted on the district’s website. Biographies of our board of </w:t>
      </w:r>
      <w:proofErr w:type="spellStart"/>
      <w:r w:rsidR="007128DC">
        <w:rPr>
          <w:rFonts w:cstheme="minorHAnsi"/>
        </w:rPr>
        <w:t>trustee’s</w:t>
      </w:r>
      <w:proofErr w:type="spellEnd"/>
      <w:r w:rsidR="007128DC">
        <w:rPr>
          <w:rFonts w:cstheme="minorHAnsi"/>
        </w:rPr>
        <w:t xml:space="preserve"> were presented at the public hearing. New logos for the district were presented</w:t>
      </w:r>
      <w:r w:rsidR="00C76219">
        <w:rPr>
          <w:rFonts w:cstheme="minorHAnsi"/>
        </w:rPr>
        <w:t>;</w:t>
      </w:r>
      <w:r w:rsidR="007128DC">
        <w:rPr>
          <w:rFonts w:cstheme="minorHAnsi"/>
        </w:rPr>
        <w:t xml:space="preserve"> Ryan </w:t>
      </w:r>
      <w:r w:rsidR="007128DC">
        <w:rPr>
          <w:rFonts w:cstheme="minorHAnsi"/>
        </w:rPr>
        <w:lastRenderedPageBreak/>
        <w:t>will discuss the different options with the board of trustees. Tess</w:t>
      </w:r>
      <w:r w:rsidR="00C76219">
        <w:rPr>
          <w:rFonts w:cstheme="minorHAnsi"/>
        </w:rPr>
        <w:t xml:space="preserve"> will</w:t>
      </w:r>
      <w:r w:rsidR="00F30E64">
        <w:rPr>
          <w:rFonts w:cstheme="minorHAnsi"/>
        </w:rPr>
        <w:t xml:space="preserve"> place</w:t>
      </w:r>
      <w:r w:rsidR="007128DC">
        <w:rPr>
          <w:rFonts w:cstheme="minorHAnsi"/>
        </w:rPr>
        <w:t xml:space="preserve"> these logos on </w:t>
      </w:r>
      <w:r w:rsidR="00C76219">
        <w:rPr>
          <w:rFonts w:cstheme="minorHAnsi"/>
        </w:rPr>
        <w:t xml:space="preserve">sample </w:t>
      </w:r>
      <w:r w:rsidR="007128DC">
        <w:rPr>
          <w:rFonts w:cstheme="minorHAnsi"/>
        </w:rPr>
        <w:t xml:space="preserve">letterhead and </w:t>
      </w:r>
      <w:r w:rsidR="00C76219">
        <w:rPr>
          <w:rFonts w:cstheme="minorHAnsi"/>
        </w:rPr>
        <w:t xml:space="preserve">graphic </w:t>
      </w:r>
      <w:r w:rsidR="007128DC">
        <w:rPr>
          <w:rFonts w:cstheme="minorHAnsi"/>
        </w:rPr>
        <w:t xml:space="preserve">vehicles for </w:t>
      </w:r>
      <w:r w:rsidR="00C76219">
        <w:rPr>
          <w:rFonts w:cstheme="minorHAnsi"/>
        </w:rPr>
        <w:t>board review</w:t>
      </w:r>
      <w:r w:rsidR="007128DC">
        <w:rPr>
          <w:rFonts w:cstheme="minorHAnsi"/>
        </w:rPr>
        <w:t xml:space="preserve">. </w:t>
      </w:r>
    </w:p>
    <w:p w14:paraId="271842F4" w14:textId="77777777" w:rsidR="00C76219" w:rsidRDefault="00C76219" w:rsidP="00F729A4">
      <w:pPr>
        <w:spacing w:after="41"/>
        <w:rPr>
          <w:rFonts w:cstheme="minorHAnsi"/>
        </w:rPr>
      </w:pPr>
    </w:p>
    <w:p w14:paraId="40A5E184" w14:textId="6ABF259B" w:rsidR="007128DC" w:rsidRPr="007128DC" w:rsidRDefault="007128DC" w:rsidP="00F729A4">
      <w:pPr>
        <w:spacing w:after="41"/>
        <w:rPr>
          <w:rFonts w:cstheme="minorHAnsi"/>
          <w:b/>
          <w:bCs/>
        </w:rPr>
      </w:pPr>
      <w:r>
        <w:rPr>
          <w:rFonts w:cstheme="minorHAnsi"/>
          <w:b/>
          <w:bCs/>
        </w:rPr>
        <w:t>Certified Tax Rate</w:t>
      </w:r>
    </w:p>
    <w:p w14:paraId="0883ECA7" w14:textId="43DC693B" w:rsidR="007128DC" w:rsidRDefault="007128DC" w:rsidP="00F729A4">
      <w:pPr>
        <w:spacing w:after="41"/>
        <w:rPr>
          <w:rFonts w:cstheme="minorHAnsi"/>
        </w:rPr>
      </w:pPr>
      <w:r>
        <w:rPr>
          <w:rFonts w:cstheme="minorHAnsi"/>
        </w:rPr>
        <w:t xml:space="preserve">Ryan discussed the certified tax rate. </w:t>
      </w:r>
      <w:r w:rsidR="00C76219">
        <w:rPr>
          <w:rFonts w:cstheme="minorHAnsi"/>
        </w:rPr>
        <w:t xml:space="preserve">He explained </w:t>
      </w:r>
      <w:r>
        <w:rPr>
          <w:rFonts w:cstheme="minorHAnsi"/>
        </w:rPr>
        <w:t xml:space="preserve">that historically the districts </w:t>
      </w:r>
      <w:r w:rsidR="00C76219">
        <w:rPr>
          <w:rFonts w:cstheme="minorHAnsi"/>
        </w:rPr>
        <w:t>accept</w:t>
      </w:r>
      <w:r>
        <w:rPr>
          <w:rFonts w:cstheme="minorHAnsi"/>
        </w:rPr>
        <w:t xml:space="preserve"> the </w:t>
      </w:r>
      <w:r w:rsidR="008413FA">
        <w:rPr>
          <w:rFonts w:cstheme="minorHAnsi"/>
        </w:rPr>
        <w:t>proposed rate</w:t>
      </w:r>
      <w:r>
        <w:rPr>
          <w:rFonts w:cstheme="minorHAnsi"/>
        </w:rPr>
        <w:t xml:space="preserve"> that will generate approximately $</w:t>
      </w:r>
      <w:r w:rsidR="00683D42">
        <w:rPr>
          <w:rFonts w:cstheme="minorHAnsi"/>
        </w:rPr>
        <w:t>150,000.00.</w:t>
      </w:r>
      <w:r>
        <w:rPr>
          <w:rFonts w:cstheme="minorHAnsi"/>
        </w:rPr>
        <w:t xml:space="preserve"> This year the proposed tax rate is 0.000114</w:t>
      </w:r>
      <w:r w:rsidR="00C76219">
        <w:rPr>
          <w:rFonts w:cstheme="minorHAnsi"/>
        </w:rPr>
        <w:t>%</w:t>
      </w:r>
      <w:r>
        <w:rPr>
          <w:rFonts w:cstheme="minorHAnsi"/>
        </w:rPr>
        <w:t xml:space="preserve">, </w:t>
      </w:r>
      <w:r w:rsidR="00C76219">
        <w:rPr>
          <w:rFonts w:cstheme="minorHAnsi"/>
        </w:rPr>
        <w:t>with a</w:t>
      </w:r>
      <w:r>
        <w:rPr>
          <w:rFonts w:cstheme="minorHAnsi"/>
        </w:rPr>
        <w:t xml:space="preserve">nticipated revenue of $161,423.00. </w:t>
      </w:r>
      <w:r w:rsidR="008413FA">
        <w:rPr>
          <w:rFonts w:cstheme="minorHAnsi"/>
        </w:rPr>
        <w:t xml:space="preserve">Max made the motion to accept this tax rate, seconded by Dave, those voting yes to the above motion, Dean, Max, Brownie, Boyd, and Dave. </w:t>
      </w:r>
    </w:p>
    <w:p w14:paraId="4252BCC6" w14:textId="77777777" w:rsidR="008413FA" w:rsidRDefault="008413FA" w:rsidP="00F729A4">
      <w:pPr>
        <w:spacing w:after="41"/>
        <w:rPr>
          <w:rFonts w:cstheme="minorHAnsi"/>
        </w:rPr>
      </w:pPr>
    </w:p>
    <w:p w14:paraId="32A3E0B1" w14:textId="2D8221F0" w:rsidR="008413FA" w:rsidRDefault="008413FA" w:rsidP="00F729A4">
      <w:pPr>
        <w:spacing w:after="41"/>
        <w:rPr>
          <w:rFonts w:cstheme="minorHAnsi"/>
          <w:b/>
          <w:bCs/>
        </w:rPr>
      </w:pPr>
      <w:r>
        <w:rPr>
          <w:rFonts w:cstheme="minorHAnsi"/>
          <w:b/>
          <w:bCs/>
        </w:rPr>
        <w:t>Water Supply Update</w:t>
      </w:r>
    </w:p>
    <w:p w14:paraId="24C671D5" w14:textId="739D0140" w:rsidR="008413FA" w:rsidRDefault="008413FA" w:rsidP="00F729A4">
      <w:pPr>
        <w:spacing w:after="41"/>
        <w:rPr>
          <w:rFonts w:cstheme="minorHAnsi"/>
        </w:rPr>
      </w:pPr>
      <w:r>
        <w:rPr>
          <w:rFonts w:cstheme="minorHAnsi"/>
        </w:rPr>
        <w:t xml:space="preserve">Ryan reported that the River Commissioner did not have the report available. The drought is ongoing with no change in sight. </w:t>
      </w:r>
    </w:p>
    <w:p w14:paraId="611B7D2A" w14:textId="77777777" w:rsidR="008413FA" w:rsidRDefault="008413FA" w:rsidP="00F729A4">
      <w:pPr>
        <w:spacing w:after="41"/>
        <w:rPr>
          <w:rFonts w:cstheme="minorHAnsi"/>
        </w:rPr>
      </w:pPr>
    </w:p>
    <w:p w14:paraId="3C9A4E0F" w14:textId="472BD006" w:rsidR="008413FA" w:rsidRDefault="008413FA" w:rsidP="00F729A4">
      <w:pPr>
        <w:spacing w:after="41"/>
        <w:rPr>
          <w:rFonts w:cstheme="minorHAnsi"/>
          <w:b/>
          <w:bCs/>
        </w:rPr>
      </w:pPr>
      <w:r>
        <w:rPr>
          <w:rFonts w:cstheme="minorHAnsi"/>
          <w:b/>
          <w:bCs/>
        </w:rPr>
        <w:t>Conservation Rate Public Education Report</w:t>
      </w:r>
    </w:p>
    <w:p w14:paraId="153EA84F" w14:textId="01763CC1" w:rsidR="008413FA" w:rsidRDefault="008413FA" w:rsidP="00F729A4">
      <w:pPr>
        <w:spacing w:after="41"/>
        <w:rPr>
          <w:rFonts w:cstheme="minorHAnsi"/>
        </w:rPr>
      </w:pPr>
      <w:r>
        <w:rPr>
          <w:rFonts w:cstheme="minorHAnsi"/>
        </w:rPr>
        <w:t xml:space="preserve">When going to the district’s website the first item that pop up is the information about the public hearing, drought, and the adopted conservation rate. A water rate calculator was </w:t>
      </w:r>
      <w:r w:rsidR="00683D42">
        <w:rPr>
          <w:rFonts w:cstheme="minorHAnsi"/>
        </w:rPr>
        <w:t>designed and</w:t>
      </w:r>
      <w:r>
        <w:rPr>
          <w:rFonts w:cstheme="minorHAnsi"/>
        </w:rPr>
        <w:t xml:space="preserve"> placed on the district’s website. This </w:t>
      </w:r>
      <w:r w:rsidR="00B5193D">
        <w:rPr>
          <w:rFonts w:cstheme="minorHAnsi"/>
        </w:rPr>
        <w:t>calculator</w:t>
      </w:r>
      <w:r>
        <w:rPr>
          <w:rFonts w:cstheme="minorHAnsi"/>
        </w:rPr>
        <w:t xml:space="preserve"> allows our customer to calculate their usage, and the cost at current rates, and calculate the cost of the conservation rate. </w:t>
      </w:r>
      <w:r w:rsidR="00B5193D">
        <w:rPr>
          <w:rFonts w:cstheme="minorHAnsi"/>
        </w:rPr>
        <w:t xml:space="preserve">The new rates will apply to June usage. </w:t>
      </w:r>
    </w:p>
    <w:p w14:paraId="6E1021F0" w14:textId="77777777" w:rsidR="00B5193D" w:rsidRDefault="00B5193D" w:rsidP="00F729A4">
      <w:pPr>
        <w:spacing w:after="41"/>
        <w:rPr>
          <w:rFonts w:cstheme="minorHAnsi"/>
        </w:rPr>
      </w:pPr>
    </w:p>
    <w:p w14:paraId="308869AB" w14:textId="5CA8E83E" w:rsidR="00B5193D" w:rsidRDefault="00B5193D" w:rsidP="00F729A4">
      <w:pPr>
        <w:spacing w:after="41"/>
        <w:rPr>
          <w:rFonts w:cstheme="minorHAnsi"/>
          <w:b/>
          <w:bCs/>
        </w:rPr>
      </w:pPr>
      <w:r>
        <w:rPr>
          <w:rFonts w:cstheme="minorHAnsi"/>
          <w:b/>
          <w:bCs/>
        </w:rPr>
        <w:t>Ramsey Hill Letter</w:t>
      </w:r>
    </w:p>
    <w:p w14:paraId="482D3467" w14:textId="01A08BD5" w:rsidR="00B5193D" w:rsidRDefault="00B5193D" w:rsidP="00F729A4">
      <w:pPr>
        <w:spacing w:after="41"/>
        <w:rPr>
          <w:rFonts w:cstheme="minorHAnsi"/>
        </w:rPr>
      </w:pPr>
      <w:r>
        <w:rPr>
          <w:rFonts w:cstheme="minorHAnsi"/>
        </w:rPr>
        <w:t>Ryan reported that he composed and sent a letter to Ramsey Hill to inform them that the district would not be able to provide water to them after July 1</w:t>
      </w:r>
      <w:r w:rsidRPr="00B5193D">
        <w:rPr>
          <w:rFonts w:cstheme="minorHAnsi"/>
          <w:vertAlign w:val="superscript"/>
        </w:rPr>
        <w:t>st</w:t>
      </w:r>
      <w:r>
        <w:rPr>
          <w:rFonts w:cstheme="minorHAnsi"/>
        </w:rPr>
        <w:t xml:space="preserve">. Ryan has not heard back from them. </w:t>
      </w:r>
    </w:p>
    <w:p w14:paraId="1B07BD4E" w14:textId="77777777" w:rsidR="00B5193D" w:rsidRDefault="00B5193D" w:rsidP="00F729A4">
      <w:pPr>
        <w:spacing w:after="41"/>
        <w:rPr>
          <w:rFonts w:cstheme="minorHAnsi"/>
        </w:rPr>
      </w:pPr>
    </w:p>
    <w:p w14:paraId="0706CA44" w14:textId="780F47A1" w:rsidR="00B5193D" w:rsidRDefault="00B5193D" w:rsidP="00F729A4">
      <w:pPr>
        <w:spacing w:after="41"/>
        <w:rPr>
          <w:rFonts w:cstheme="minorHAnsi"/>
          <w:b/>
          <w:bCs/>
        </w:rPr>
      </w:pPr>
      <w:r>
        <w:rPr>
          <w:rFonts w:cstheme="minorHAnsi"/>
          <w:b/>
          <w:bCs/>
        </w:rPr>
        <w:t xml:space="preserve">Election </w:t>
      </w:r>
      <w:r w:rsidR="0093398B">
        <w:rPr>
          <w:rFonts w:cstheme="minorHAnsi"/>
          <w:b/>
          <w:bCs/>
        </w:rPr>
        <w:t>Agreement with Uintah County</w:t>
      </w:r>
    </w:p>
    <w:p w14:paraId="7B1C01AB" w14:textId="31BAA885" w:rsidR="0093398B" w:rsidRDefault="0093398B" w:rsidP="00F729A4">
      <w:pPr>
        <w:spacing w:after="41"/>
        <w:rPr>
          <w:rFonts w:cstheme="minorHAnsi"/>
        </w:rPr>
      </w:pPr>
      <w:r>
        <w:rPr>
          <w:rFonts w:cstheme="minorHAnsi"/>
        </w:rPr>
        <w:t>Ryan reported that the election agreement had not previously been signed</w:t>
      </w:r>
      <w:r w:rsidR="00683D42">
        <w:rPr>
          <w:rFonts w:cstheme="minorHAnsi"/>
        </w:rPr>
        <w:t xml:space="preserve">. </w:t>
      </w:r>
      <w:r>
        <w:rPr>
          <w:rFonts w:cstheme="minorHAnsi"/>
        </w:rPr>
        <w:t>It was signed and sent back today</w:t>
      </w:r>
      <w:r w:rsidR="00683D42">
        <w:rPr>
          <w:rFonts w:cstheme="minorHAnsi"/>
        </w:rPr>
        <w:t xml:space="preserve">. </w:t>
      </w:r>
      <w:r>
        <w:rPr>
          <w:rFonts w:cstheme="minorHAnsi"/>
        </w:rPr>
        <w:t>A primary will not be held</w:t>
      </w:r>
      <w:r w:rsidR="00C76219">
        <w:rPr>
          <w:rFonts w:cstheme="minorHAnsi"/>
        </w:rPr>
        <w:t xml:space="preserve"> as</w:t>
      </w:r>
      <w:r>
        <w:rPr>
          <w:rFonts w:cstheme="minorHAnsi"/>
        </w:rPr>
        <w:t xml:space="preserve"> the cost of the primary would be $19,000.00. Nora </w:t>
      </w:r>
      <w:r w:rsidR="00683D42">
        <w:rPr>
          <w:rFonts w:cstheme="minorHAnsi"/>
        </w:rPr>
        <w:t>received nine</w:t>
      </w:r>
      <w:r>
        <w:rPr>
          <w:rFonts w:cstheme="minorHAnsi"/>
        </w:rPr>
        <w:t xml:space="preserve"> (9), declarations of candidacy. </w:t>
      </w:r>
      <w:r w:rsidR="00D17F2D">
        <w:rPr>
          <w:rFonts w:cstheme="minorHAnsi"/>
        </w:rPr>
        <w:t xml:space="preserve">Brownie made the election to sign the contract with Uintah County to run our election, seconded by Dean. Those voting yes to the above motion, Dean, Max, Brownie, </w:t>
      </w:r>
      <w:r w:rsidR="00683D42">
        <w:rPr>
          <w:rFonts w:cstheme="minorHAnsi"/>
        </w:rPr>
        <w:t>Dave,</w:t>
      </w:r>
      <w:r w:rsidR="00D17F2D">
        <w:rPr>
          <w:rFonts w:cstheme="minorHAnsi"/>
        </w:rPr>
        <w:t xml:space="preserve"> and Boyd. </w:t>
      </w:r>
    </w:p>
    <w:p w14:paraId="2FD7F21F" w14:textId="77777777" w:rsidR="00D17F2D" w:rsidRDefault="00D17F2D" w:rsidP="00F729A4">
      <w:pPr>
        <w:spacing w:after="41"/>
        <w:rPr>
          <w:rFonts w:cstheme="minorHAnsi"/>
        </w:rPr>
      </w:pPr>
    </w:p>
    <w:p w14:paraId="10E53104" w14:textId="63188547" w:rsidR="00D17F2D" w:rsidRDefault="00D17F2D" w:rsidP="00F729A4">
      <w:pPr>
        <w:spacing w:after="41"/>
        <w:rPr>
          <w:rFonts w:cstheme="minorHAnsi"/>
          <w:b/>
          <w:bCs/>
        </w:rPr>
      </w:pPr>
      <w:r>
        <w:rPr>
          <w:rFonts w:cstheme="minorHAnsi"/>
          <w:b/>
          <w:bCs/>
        </w:rPr>
        <w:t>Expenditures</w:t>
      </w:r>
    </w:p>
    <w:p w14:paraId="16E89DC5" w14:textId="3ECF1518" w:rsidR="00D17F2D" w:rsidRDefault="00D17F2D" w:rsidP="00F729A4">
      <w:pPr>
        <w:spacing w:after="41"/>
        <w:rPr>
          <w:rFonts w:cstheme="minorHAnsi"/>
        </w:rPr>
      </w:pPr>
      <w:r>
        <w:rPr>
          <w:rFonts w:cstheme="minorHAnsi"/>
        </w:rPr>
        <w:t>Nora reported that the June 10</w:t>
      </w:r>
      <w:r w:rsidRPr="00D17F2D">
        <w:rPr>
          <w:rFonts w:cstheme="minorHAnsi"/>
          <w:vertAlign w:val="superscript"/>
        </w:rPr>
        <w:t>th</w:t>
      </w:r>
      <w:r>
        <w:rPr>
          <w:rFonts w:cstheme="minorHAnsi"/>
        </w:rPr>
        <w:t xml:space="preserve">, and today’s expenditures came to a total of $245,487.92. The items that did not make it into the packet, (report today), total is $15,240.43, bringing the month total to $260,728.35. Brownie made the motion to approve this month’s expenditures, seconded by Dean. Those voting yes to the above motion, Dean, Dave, Max, </w:t>
      </w:r>
      <w:r w:rsidR="00683D42">
        <w:rPr>
          <w:rFonts w:cstheme="minorHAnsi"/>
        </w:rPr>
        <w:t>Brownie,</w:t>
      </w:r>
      <w:r>
        <w:rPr>
          <w:rFonts w:cstheme="minorHAnsi"/>
        </w:rPr>
        <w:t xml:space="preserve"> and Boyd. </w:t>
      </w:r>
    </w:p>
    <w:p w14:paraId="1D1B42F2" w14:textId="77777777" w:rsidR="00D17F2D" w:rsidRDefault="00D17F2D" w:rsidP="00F729A4">
      <w:pPr>
        <w:spacing w:after="41"/>
        <w:rPr>
          <w:rFonts w:cstheme="minorHAnsi"/>
        </w:rPr>
      </w:pPr>
    </w:p>
    <w:p w14:paraId="1A65573E" w14:textId="43B0CCC4" w:rsidR="00D17F2D" w:rsidRDefault="00D17F2D" w:rsidP="00F729A4">
      <w:pPr>
        <w:spacing w:after="41"/>
        <w:rPr>
          <w:rFonts w:cstheme="minorHAnsi"/>
          <w:b/>
          <w:bCs/>
        </w:rPr>
      </w:pPr>
      <w:r>
        <w:rPr>
          <w:rFonts w:cstheme="minorHAnsi"/>
          <w:b/>
          <w:bCs/>
        </w:rPr>
        <w:t>Brownie made the motion to enter closed session at 12:48</w:t>
      </w:r>
      <w:r w:rsidR="00C76219">
        <w:rPr>
          <w:rFonts w:cstheme="minorHAnsi"/>
          <w:b/>
          <w:bCs/>
        </w:rPr>
        <w:t xml:space="preserve"> p.m.</w:t>
      </w:r>
    </w:p>
    <w:p w14:paraId="1CAC4B2A" w14:textId="77777777" w:rsidR="00C76219" w:rsidRDefault="00C76219" w:rsidP="00F729A4">
      <w:pPr>
        <w:spacing w:after="41"/>
        <w:rPr>
          <w:rFonts w:cstheme="minorHAnsi"/>
          <w:b/>
          <w:bCs/>
        </w:rPr>
      </w:pPr>
    </w:p>
    <w:p w14:paraId="7A34698A" w14:textId="6A83A778" w:rsidR="00D17F2D" w:rsidRDefault="00D17F2D" w:rsidP="00F729A4">
      <w:pPr>
        <w:spacing w:after="41"/>
        <w:rPr>
          <w:rFonts w:cstheme="minorHAnsi"/>
          <w:b/>
          <w:bCs/>
        </w:rPr>
      </w:pPr>
      <w:r>
        <w:rPr>
          <w:rFonts w:cstheme="minorHAnsi"/>
          <w:b/>
          <w:bCs/>
        </w:rPr>
        <w:t>Returned to open session at 2:35</w:t>
      </w:r>
      <w:r w:rsidR="00C76219">
        <w:rPr>
          <w:rFonts w:cstheme="minorHAnsi"/>
          <w:b/>
          <w:bCs/>
        </w:rPr>
        <w:t xml:space="preserve"> p.m.</w:t>
      </w:r>
    </w:p>
    <w:p w14:paraId="79410EAE" w14:textId="76B76F7F" w:rsidR="00D17F2D" w:rsidRDefault="00810EBF" w:rsidP="00F729A4">
      <w:pPr>
        <w:spacing w:after="41"/>
        <w:rPr>
          <w:rFonts w:cstheme="minorHAnsi"/>
        </w:rPr>
      </w:pPr>
      <w:r>
        <w:rPr>
          <w:rFonts w:cstheme="minorHAnsi"/>
        </w:rPr>
        <w:t xml:space="preserve">Nora explained that she noticed that our CIB water loan payments were not paid and included in our expenditure reports. She called </w:t>
      </w:r>
      <w:r w:rsidR="00683D42">
        <w:rPr>
          <w:rFonts w:cstheme="minorHAnsi"/>
        </w:rPr>
        <w:t>downstairs</w:t>
      </w:r>
      <w:r>
        <w:rPr>
          <w:rFonts w:cstheme="minorHAnsi"/>
        </w:rPr>
        <w:t xml:space="preserve"> to have Mel generate the payments, they are due by July 1</w:t>
      </w:r>
      <w:r w:rsidRPr="00810EBF">
        <w:rPr>
          <w:rFonts w:cstheme="minorHAnsi"/>
          <w:vertAlign w:val="superscript"/>
        </w:rPr>
        <w:t>st</w:t>
      </w:r>
      <w:r>
        <w:rPr>
          <w:rFonts w:cstheme="minorHAnsi"/>
        </w:rPr>
        <w:t xml:space="preserve">. </w:t>
      </w:r>
      <w:r>
        <w:rPr>
          <w:rFonts w:cstheme="minorHAnsi"/>
        </w:rPr>
        <w:lastRenderedPageBreak/>
        <w:t xml:space="preserve">That amount is </w:t>
      </w:r>
      <w:r w:rsidR="00BD3981">
        <w:rPr>
          <w:rFonts w:cstheme="minorHAnsi"/>
        </w:rPr>
        <w:t xml:space="preserve">$627,633.40. Dean made the motion to accept and pay this amount, seconded by Brownie; those voting yes to the above motion, Dean, Brownie, Max, </w:t>
      </w:r>
      <w:r w:rsidR="00683D42">
        <w:rPr>
          <w:rFonts w:cstheme="minorHAnsi"/>
        </w:rPr>
        <w:t>Dave,</w:t>
      </w:r>
      <w:r w:rsidR="00BD3981">
        <w:rPr>
          <w:rFonts w:cstheme="minorHAnsi"/>
        </w:rPr>
        <w:t xml:space="preserve"> and Boyd. </w:t>
      </w:r>
    </w:p>
    <w:p w14:paraId="5527F505" w14:textId="77777777" w:rsidR="00BD3981" w:rsidRDefault="00BD3981" w:rsidP="00F729A4">
      <w:pPr>
        <w:spacing w:after="41"/>
        <w:rPr>
          <w:rFonts w:cstheme="minorHAnsi"/>
        </w:rPr>
      </w:pPr>
    </w:p>
    <w:p w14:paraId="1AEA7242" w14:textId="4D30F49A" w:rsidR="00BD3981" w:rsidRDefault="00BD3981" w:rsidP="00F729A4">
      <w:pPr>
        <w:spacing w:after="41"/>
        <w:rPr>
          <w:rFonts w:cstheme="minorHAnsi"/>
          <w:b/>
          <w:bCs/>
        </w:rPr>
      </w:pPr>
      <w:r>
        <w:rPr>
          <w:rFonts w:cstheme="minorHAnsi"/>
          <w:b/>
          <w:bCs/>
        </w:rPr>
        <w:t>Real Property Purchase (water rights)</w:t>
      </w:r>
    </w:p>
    <w:p w14:paraId="1B29F8F7" w14:textId="442E1FA9" w:rsidR="00BD3981" w:rsidRPr="00BD3981" w:rsidRDefault="00BD3981" w:rsidP="00F729A4">
      <w:pPr>
        <w:spacing w:after="41"/>
        <w:rPr>
          <w:rFonts w:cstheme="minorHAnsi"/>
        </w:rPr>
      </w:pPr>
      <w:r>
        <w:rPr>
          <w:rFonts w:cstheme="minorHAnsi"/>
        </w:rPr>
        <w:t xml:space="preserve">Brownie made the motion for the manager to purchase water rights if they come available, discussing quantity and cost with the board of trustees, seconded by Dean. Those voting yes to the above motion, Dave, Dean, Brownie, </w:t>
      </w:r>
      <w:r w:rsidR="00683D42">
        <w:rPr>
          <w:rFonts w:cstheme="minorHAnsi"/>
        </w:rPr>
        <w:t>Boyd,</w:t>
      </w:r>
      <w:r>
        <w:rPr>
          <w:rFonts w:cstheme="minorHAnsi"/>
        </w:rPr>
        <w:t xml:space="preserve"> and Max. </w:t>
      </w:r>
    </w:p>
    <w:p w14:paraId="015CA32F" w14:textId="77777777" w:rsidR="00D17F2D" w:rsidRPr="00D17F2D" w:rsidRDefault="00D17F2D" w:rsidP="00F729A4">
      <w:pPr>
        <w:spacing w:after="41"/>
        <w:rPr>
          <w:rFonts w:cstheme="minorHAnsi"/>
          <w:b/>
          <w:bCs/>
        </w:rPr>
      </w:pPr>
    </w:p>
    <w:p w14:paraId="71A33B8E" w14:textId="77777777" w:rsidR="00B5193D" w:rsidRPr="008413FA" w:rsidRDefault="00B5193D" w:rsidP="00F729A4">
      <w:pPr>
        <w:spacing w:after="41"/>
        <w:rPr>
          <w:rFonts w:cstheme="minorHAnsi"/>
        </w:rPr>
      </w:pPr>
    </w:p>
    <w:p w14:paraId="4EFF57E6" w14:textId="77777777" w:rsidR="000E1798" w:rsidRPr="000E1798" w:rsidRDefault="000E1798" w:rsidP="00F729A4">
      <w:pPr>
        <w:spacing w:after="41"/>
        <w:rPr>
          <w:rFonts w:cstheme="minorHAnsi"/>
          <w:b/>
          <w:bCs/>
        </w:rPr>
      </w:pPr>
    </w:p>
    <w:p w14:paraId="61825B2D" w14:textId="77777777" w:rsidR="000E1798" w:rsidRDefault="000E1798" w:rsidP="00F729A4">
      <w:pPr>
        <w:spacing w:after="41"/>
        <w:rPr>
          <w:rFonts w:cstheme="minorHAnsi"/>
        </w:rPr>
      </w:pPr>
    </w:p>
    <w:p w14:paraId="0EC00648" w14:textId="77777777" w:rsidR="000E1798" w:rsidRDefault="000E1798" w:rsidP="00F729A4">
      <w:pPr>
        <w:spacing w:after="41"/>
        <w:rPr>
          <w:rFonts w:cstheme="minorHAnsi"/>
        </w:rPr>
      </w:pPr>
    </w:p>
    <w:p w14:paraId="3451EB56" w14:textId="2CB850F1" w:rsidR="00BB0627" w:rsidRDefault="00BB0627" w:rsidP="00F729A4">
      <w:pPr>
        <w:spacing w:after="41"/>
        <w:rPr>
          <w:rFonts w:cstheme="minorHAnsi"/>
        </w:rPr>
      </w:pPr>
    </w:p>
    <w:p w14:paraId="47C5E0DA" w14:textId="77777777" w:rsidR="003E77EE" w:rsidRDefault="003E77EE" w:rsidP="00F729A4">
      <w:pPr>
        <w:spacing w:after="41"/>
        <w:rPr>
          <w:rFonts w:cstheme="minorHAnsi"/>
        </w:rPr>
      </w:pPr>
    </w:p>
    <w:sectPr w:rsidR="003E77EE"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5C37A" w14:textId="77777777" w:rsidR="00437219" w:rsidRDefault="00437219" w:rsidP="00FD6EC9">
      <w:pPr>
        <w:spacing w:after="0" w:line="240" w:lineRule="auto"/>
      </w:pPr>
      <w:r>
        <w:separator/>
      </w:r>
    </w:p>
  </w:endnote>
  <w:endnote w:type="continuationSeparator" w:id="0">
    <w:p w14:paraId="5B0BA361" w14:textId="77777777" w:rsidR="00437219" w:rsidRDefault="00437219"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B2CD1" w14:textId="77777777" w:rsidR="00437219" w:rsidRDefault="00437219" w:rsidP="00FD6EC9">
      <w:pPr>
        <w:spacing w:after="0" w:line="240" w:lineRule="auto"/>
      </w:pPr>
      <w:r>
        <w:separator/>
      </w:r>
    </w:p>
  </w:footnote>
  <w:footnote w:type="continuationSeparator" w:id="0">
    <w:p w14:paraId="253738C6" w14:textId="77777777" w:rsidR="00437219" w:rsidRDefault="00437219"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2"/>
  </w:num>
  <w:num w:numId="3" w16cid:durableId="124080138">
    <w:abstractNumId w:val="4"/>
  </w:num>
  <w:num w:numId="4" w16cid:durableId="1634825458">
    <w:abstractNumId w:val="6"/>
  </w:num>
  <w:num w:numId="5" w16cid:durableId="1484080137">
    <w:abstractNumId w:val="0"/>
  </w:num>
  <w:num w:numId="6" w16cid:durableId="77795256">
    <w:abstractNumId w:val="3"/>
  </w:num>
  <w:num w:numId="7" w16cid:durableId="1940064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02E"/>
    <w:rsid w:val="00007B07"/>
    <w:rsid w:val="00010AF6"/>
    <w:rsid w:val="00013342"/>
    <w:rsid w:val="00015B4F"/>
    <w:rsid w:val="0001671D"/>
    <w:rsid w:val="00016E61"/>
    <w:rsid w:val="00020BDF"/>
    <w:rsid w:val="00022D1B"/>
    <w:rsid w:val="00023D8A"/>
    <w:rsid w:val="00023FE0"/>
    <w:rsid w:val="00026BFA"/>
    <w:rsid w:val="00026C88"/>
    <w:rsid w:val="000270A3"/>
    <w:rsid w:val="00030C78"/>
    <w:rsid w:val="000315D0"/>
    <w:rsid w:val="000358A0"/>
    <w:rsid w:val="000412FC"/>
    <w:rsid w:val="00041BE7"/>
    <w:rsid w:val="0004262D"/>
    <w:rsid w:val="00042FC2"/>
    <w:rsid w:val="00044ECC"/>
    <w:rsid w:val="000454C5"/>
    <w:rsid w:val="00045C9C"/>
    <w:rsid w:val="000464F7"/>
    <w:rsid w:val="00047646"/>
    <w:rsid w:val="000504B6"/>
    <w:rsid w:val="00050C74"/>
    <w:rsid w:val="000552D0"/>
    <w:rsid w:val="00060A92"/>
    <w:rsid w:val="00061776"/>
    <w:rsid w:val="00062E32"/>
    <w:rsid w:val="000649CC"/>
    <w:rsid w:val="00065A2E"/>
    <w:rsid w:val="000672B2"/>
    <w:rsid w:val="00067A78"/>
    <w:rsid w:val="00070D37"/>
    <w:rsid w:val="00070E8B"/>
    <w:rsid w:val="0007106D"/>
    <w:rsid w:val="000723FD"/>
    <w:rsid w:val="00073859"/>
    <w:rsid w:val="00073B20"/>
    <w:rsid w:val="0007430F"/>
    <w:rsid w:val="00075EF4"/>
    <w:rsid w:val="00086A65"/>
    <w:rsid w:val="0009103F"/>
    <w:rsid w:val="0009332C"/>
    <w:rsid w:val="000A4500"/>
    <w:rsid w:val="000A5FD8"/>
    <w:rsid w:val="000B0CAD"/>
    <w:rsid w:val="000B2859"/>
    <w:rsid w:val="000B288D"/>
    <w:rsid w:val="000B29C1"/>
    <w:rsid w:val="000B60C8"/>
    <w:rsid w:val="000C032E"/>
    <w:rsid w:val="000C1960"/>
    <w:rsid w:val="000C7BD2"/>
    <w:rsid w:val="000D0891"/>
    <w:rsid w:val="000D0E9F"/>
    <w:rsid w:val="000D2623"/>
    <w:rsid w:val="000D2679"/>
    <w:rsid w:val="000D406D"/>
    <w:rsid w:val="000D45E2"/>
    <w:rsid w:val="000E11A8"/>
    <w:rsid w:val="000E1798"/>
    <w:rsid w:val="000E1A03"/>
    <w:rsid w:val="000E2D2C"/>
    <w:rsid w:val="000E43D3"/>
    <w:rsid w:val="000E4516"/>
    <w:rsid w:val="000E667E"/>
    <w:rsid w:val="000F0AF5"/>
    <w:rsid w:val="000F1FCE"/>
    <w:rsid w:val="000F3BE2"/>
    <w:rsid w:val="000F6F67"/>
    <w:rsid w:val="00101F4F"/>
    <w:rsid w:val="001031FB"/>
    <w:rsid w:val="0010489D"/>
    <w:rsid w:val="0010663E"/>
    <w:rsid w:val="00106C2D"/>
    <w:rsid w:val="001072B0"/>
    <w:rsid w:val="00111B91"/>
    <w:rsid w:val="001152DB"/>
    <w:rsid w:val="001156B6"/>
    <w:rsid w:val="001157F4"/>
    <w:rsid w:val="0012550A"/>
    <w:rsid w:val="001266A9"/>
    <w:rsid w:val="00131A94"/>
    <w:rsid w:val="001370B6"/>
    <w:rsid w:val="0014353A"/>
    <w:rsid w:val="00143662"/>
    <w:rsid w:val="00144611"/>
    <w:rsid w:val="00147AC9"/>
    <w:rsid w:val="00147D67"/>
    <w:rsid w:val="00150A74"/>
    <w:rsid w:val="00150DF4"/>
    <w:rsid w:val="001523A4"/>
    <w:rsid w:val="00160440"/>
    <w:rsid w:val="001616A3"/>
    <w:rsid w:val="00162CB5"/>
    <w:rsid w:val="0016402E"/>
    <w:rsid w:val="001647FD"/>
    <w:rsid w:val="00164F91"/>
    <w:rsid w:val="001665E9"/>
    <w:rsid w:val="001666D3"/>
    <w:rsid w:val="00167104"/>
    <w:rsid w:val="001671A8"/>
    <w:rsid w:val="00167FD4"/>
    <w:rsid w:val="00172599"/>
    <w:rsid w:val="00180B67"/>
    <w:rsid w:val="00181766"/>
    <w:rsid w:val="00184093"/>
    <w:rsid w:val="00184529"/>
    <w:rsid w:val="001853FD"/>
    <w:rsid w:val="0018569D"/>
    <w:rsid w:val="00185713"/>
    <w:rsid w:val="00186BBD"/>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4A8E"/>
    <w:rsid w:val="001C28B6"/>
    <w:rsid w:val="001C3C6C"/>
    <w:rsid w:val="001C5566"/>
    <w:rsid w:val="001D7993"/>
    <w:rsid w:val="001E0F14"/>
    <w:rsid w:val="001E1309"/>
    <w:rsid w:val="001E4968"/>
    <w:rsid w:val="001E53DA"/>
    <w:rsid w:val="001F1EA2"/>
    <w:rsid w:val="001F363A"/>
    <w:rsid w:val="001F4116"/>
    <w:rsid w:val="0020165D"/>
    <w:rsid w:val="00204ABA"/>
    <w:rsid w:val="00206B07"/>
    <w:rsid w:val="00211D2A"/>
    <w:rsid w:val="00215F2A"/>
    <w:rsid w:val="00224849"/>
    <w:rsid w:val="00235C05"/>
    <w:rsid w:val="00235C57"/>
    <w:rsid w:val="00237936"/>
    <w:rsid w:val="00241039"/>
    <w:rsid w:val="00241AC9"/>
    <w:rsid w:val="00253286"/>
    <w:rsid w:val="00255657"/>
    <w:rsid w:val="00257A43"/>
    <w:rsid w:val="0026448C"/>
    <w:rsid w:val="00264DBE"/>
    <w:rsid w:val="00266136"/>
    <w:rsid w:val="00270062"/>
    <w:rsid w:val="00270396"/>
    <w:rsid w:val="002712FA"/>
    <w:rsid w:val="00272527"/>
    <w:rsid w:val="00276893"/>
    <w:rsid w:val="002771F2"/>
    <w:rsid w:val="002816A4"/>
    <w:rsid w:val="002832A3"/>
    <w:rsid w:val="00283BE0"/>
    <w:rsid w:val="00283DA8"/>
    <w:rsid w:val="0028409C"/>
    <w:rsid w:val="00284474"/>
    <w:rsid w:val="0028544D"/>
    <w:rsid w:val="0029190D"/>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4CD8"/>
    <w:rsid w:val="002C503F"/>
    <w:rsid w:val="002C7001"/>
    <w:rsid w:val="002D03EE"/>
    <w:rsid w:val="002D2BA7"/>
    <w:rsid w:val="002D3D15"/>
    <w:rsid w:val="002D402E"/>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1D17"/>
    <w:rsid w:val="0032290D"/>
    <w:rsid w:val="00325904"/>
    <w:rsid w:val="00325E29"/>
    <w:rsid w:val="00330186"/>
    <w:rsid w:val="00330391"/>
    <w:rsid w:val="003335D4"/>
    <w:rsid w:val="00335A89"/>
    <w:rsid w:val="00336251"/>
    <w:rsid w:val="00337F88"/>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2531"/>
    <w:rsid w:val="00392F53"/>
    <w:rsid w:val="003959EF"/>
    <w:rsid w:val="003961E5"/>
    <w:rsid w:val="003A026B"/>
    <w:rsid w:val="003A411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E77EE"/>
    <w:rsid w:val="003F0BAF"/>
    <w:rsid w:val="003F12AA"/>
    <w:rsid w:val="003F13EB"/>
    <w:rsid w:val="003F38AC"/>
    <w:rsid w:val="003F69D9"/>
    <w:rsid w:val="003F756F"/>
    <w:rsid w:val="004004CC"/>
    <w:rsid w:val="00400822"/>
    <w:rsid w:val="00401097"/>
    <w:rsid w:val="00402029"/>
    <w:rsid w:val="00406861"/>
    <w:rsid w:val="004158A1"/>
    <w:rsid w:val="00415D9F"/>
    <w:rsid w:val="004163B8"/>
    <w:rsid w:val="0042277C"/>
    <w:rsid w:val="00422BA6"/>
    <w:rsid w:val="00422F57"/>
    <w:rsid w:val="00424A6C"/>
    <w:rsid w:val="00435528"/>
    <w:rsid w:val="00435EFE"/>
    <w:rsid w:val="00437219"/>
    <w:rsid w:val="00437F49"/>
    <w:rsid w:val="004403AE"/>
    <w:rsid w:val="00441882"/>
    <w:rsid w:val="00442CB2"/>
    <w:rsid w:val="00442CDA"/>
    <w:rsid w:val="00445C2A"/>
    <w:rsid w:val="004464EC"/>
    <w:rsid w:val="00450CB6"/>
    <w:rsid w:val="00450D72"/>
    <w:rsid w:val="00452C0E"/>
    <w:rsid w:val="00452DC7"/>
    <w:rsid w:val="00454A0E"/>
    <w:rsid w:val="00454BA1"/>
    <w:rsid w:val="0046092A"/>
    <w:rsid w:val="00463D5F"/>
    <w:rsid w:val="004653AF"/>
    <w:rsid w:val="0046661E"/>
    <w:rsid w:val="004706F7"/>
    <w:rsid w:val="004708E8"/>
    <w:rsid w:val="00473058"/>
    <w:rsid w:val="0047382E"/>
    <w:rsid w:val="00477628"/>
    <w:rsid w:val="00481288"/>
    <w:rsid w:val="00483C97"/>
    <w:rsid w:val="0048413F"/>
    <w:rsid w:val="0048571D"/>
    <w:rsid w:val="0048667B"/>
    <w:rsid w:val="0049638D"/>
    <w:rsid w:val="004A1AA6"/>
    <w:rsid w:val="004A46AB"/>
    <w:rsid w:val="004A5217"/>
    <w:rsid w:val="004A5309"/>
    <w:rsid w:val="004B0555"/>
    <w:rsid w:val="004B174E"/>
    <w:rsid w:val="004B4B56"/>
    <w:rsid w:val="004B4FEF"/>
    <w:rsid w:val="004B6EDD"/>
    <w:rsid w:val="004B7517"/>
    <w:rsid w:val="004C0C8F"/>
    <w:rsid w:val="004C17C6"/>
    <w:rsid w:val="004C22E7"/>
    <w:rsid w:val="004C453B"/>
    <w:rsid w:val="004C68E4"/>
    <w:rsid w:val="004D03B7"/>
    <w:rsid w:val="004D4AF0"/>
    <w:rsid w:val="004D51E0"/>
    <w:rsid w:val="004D59BC"/>
    <w:rsid w:val="004E174F"/>
    <w:rsid w:val="004E29EA"/>
    <w:rsid w:val="004F057B"/>
    <w:rsid w:val="004F1238"/>
    <w:rsid w:val="004F6A80"/>
    <w:rsid w:val="00500B5D"/>
    <w:rsid w:val="00500C56"/>
    <w:rsid w:val="00505A58"/>
    <w:rsid w:val="00505BFE"/>
    <w:rsid w:val="00510D69"/>
    <w:rsid w:val="0051157A"/>
    <w:rsid w:val="00512CFB"/>
    <w:rsid w:val="00513CDE"/>
    <w:rsid w:val="00514AC1"/>
    <w:rsid w:val="0051590F"/>
    <w:rsid w:val="00515EA3"/>
    <w:rsid w:val="0051759D"/>
    <w:rsid w:val="00524600"/>
    <w:rsid w:val="005265E0"/>
    <w:rsid w:val="00526652"/>
    <w:rsid w:val="00532340"/>
    <w:rsid w:val="00532B45"/>
    <w:rsid w:val="005368CE"/>
    <w:rsid w:val="00541C1D"/>
    <w:rsid w:val="00542CEC"/>
    <w:rsid w:val="00544CC3"/>
    <w:rsid w:val="0054676D"/>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DCE"/>
    <w:rsid w:val="0056701A"/>
    <w:rsid w:val="0056796D"/>
    <w:rsid w:val="00567DA3"/>
    <w:rsid w:val="0057045C"/>
    <w:rsid w:val="00570D01"/>
    <w:rsid w:val="00574E57"/>
    <w:rsid w:val="005751CF"/>
    <w:rsid w:val="00575548"/>
    <w:rsid w:val="00584F5E"/>
    <w:rsid w:val="00585681"/>
    <w:rsid w:val="00585EB1"/>
    <w:rsid w:val="00591D2D"/>
    <w:rsid w:val="00592756"/>
    <w:rsid w:val="005A0FBC"/>
    <w:rsid w:val="005A132F"/>
    <w:rsid w:val="005A1A08"/>
    <w:rsid w:val="005A462C"/>
    <w:rsid w:val="005A7BDD"/>
    <w:rsid w:val="005B13E3"/>
    <w:rsid w:val="005B14E4"/>
    <w:rsid w:val="005B1B82"/>
    <w:rsid w:val="005B38B4"/>
    <w:rsid w:val="005B79AA"/>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3D42"/>
    <w:rsid w:val="006844E0"/>
    <w:rsid w:val="00684AC3"/>
    <w:rsid w:val="00684EE7"/>
    <w:rsid w:val="00686192"/>
    <w:rsid w:val="006912CA"/>
    <w:rsid w:val="00692EC5"/>
    <w:rsid w:val="0069387E"/>
    <w:rsid w:val="006A03CE"/>
    <w:rsid w:val="006A55E4"/>
    <w:rsid w:val="006A6203"/>
    <w:rsid w:val="006A653E"/>
    <w:rsid w:val="006A6ACF"/>
    <w:rsid w:val="006A6D3E"/>
    <w:rsid w:val="006B3A7A"/>
    <w:rsid w:val="006B5FFC"/>
    <w:rsid w:val="006C1221"/>
    <w:rsid w:val="006C32EB"/>
    <w:rsid w:val="006C62A3"/>
    <w:rsid w:val="006C7675"/>
    <w:rsid w:val="006D2CAE"/>
    <w:rsid w:val="006D60E3"/>
    <w:rsid w:val="006E122E"/>
    <w:rsid w:val="006E2561"/>
    <w:rsid w:val="006E25C4"/>
    <w:rsid w:val="006E7B44"/>
    <w:rsid w:val="006F04FD"/>
    <w:rsid w:val="006F2F7A"/>
    <w:rsid w:val="006F57F8"/>
    <w:rsid w:val="006F5EB5"/>
    <w:rsid w:val="006F61A4"/>
    <w:rsid w:val="006F7987"/>
    <w:rsid w:val="0070195A"/>
    <w:rsid w:val="00703A13"/>
    <w:rsid w:val="00704C08"/>
    <w:rsid w:val="0070596D"/>
    <w:rsid w:val="00705D0B"/>
    <w:rsid w:val="00707630"/>
    <w:rsid w:val="00707AE1"/>
    <w:rsid w:val="00710AE6"/>
    <w:rsid w:val="007128DC"/>
    <w:rsid w:val="007134F2"/>
    <w:rsid w:val="0071407A"/>
    <w:rsid w:val="00720E79"/>
    <w:rsid w:val="007247BD"/>
    <w:rsid w:val="00725254"/>
    <w:rsid w:val="00725BEE"/>
    <w:rsid w:val="00726BBD"/>
    <w:rsid w:val="00731286"/>
    <w:rsid w:val="007331AF"/>
    <w:rsid w:val="00735B5A"/>
    <w:rsid w:val="0074032C"/>
    <w:rsid w:val="00740A66"/>
    <w:rsid w:val="00740FC0"/>
    <w:rsid w:val="00746264"/>
    <w:rsid w:val="00746E86"/>
    <w:rsid w:val="00747188"/>
    <w:rsid w:val="007613F7"/>
    <w:rsid w:val="00762CBD"/>
    <w:rsid w:val="0076386F"/>
    <w:rsid w:val="00763EAE"/>
    <w:rsid w:val="00765EF2"/>
    <w:rsid w:val="00770227"/>
    <w:rsid w:val="007716D1"/>
    <w:rsid w:val="00772EDF"/>
    <w:rsid w:val="0077375D"/>
    <w:rsid w:val="0077617D"/>
    <w:rsid w:val="00781504"/>
    <w:rsid w:val="00781EF0"/>
    <w:rsid w:val="007825A0"/>
    <w:rsid w:val="00783891"/>
    <w:rsid w:val="007842EE"/>
    <w:rsid w:val="0078500B"/>
    <w:rsid w:val="007871EF"/>
    <w:rsid w:val="0079326B"/>
    <w:rsid w:val="007938B0"/>
    <w:rsid w:val="007965AE"/>
    <w:rsid w:val="007A40E7"/>
    <w:rsid w:val="007A5E52"/>
    <w:rsid w:val="007B0008"/>
    <w:rsid w:val="007B447A"/>
    <w:rsid w:val="007B44B5"/>
    <w:rsid w:val="007B6141"/>
    <w:rsid w:val="007B6CF8"/>
    <w:rsid w:val="007B7BD9"/>
    <w:rsid w:val="007B7F1A"/>
    <w:rsid w:val="007C012C"/>
    <w:rsid w:val="007C19E0"/>
    <w:rsid w:val="007C290A"/>
    <w:rsid w:val="007D03EB"/>
    <w:rsid w:val="007D177E"/>
    <w:rsid w:val="007D3076"/>
    <w:rsid w:val="007D3238"/>
    <w:rsid w:val="007D5835"/>
    <w:rsid w:val="007E0B0F"/>
    <w:rsid w:val="007E139B"/>
    <w:rsid w:val="007E3B44"/>
    <w:rsid w:val="007E4E37"/>
    <w:rsid w:val="007E586F"/>
    <w:rsid w:val="007E59A4"/>
    <w:rsid w:val="007E605B"/>
    <w:rsid w:val="007E60FC"/>
    <w:rsid w:val="007E6FDD"/>
    <w:rsid w:val="007F08B4"/>
    <w:rsid w:val="007F0AA9"/>
    <w:rsid w:val="007F2382"/>
    <w:rsid w:val="007F7F4D"/>
    <w:rsid w:val="0080075D"/>
    <w:rsid w:val="00805457"/>
    <w:rsid w:val="00805B2B"/>
    <w:rsid w:val="00810C66"/>
    <w:rsid w:val="00810C89"/>
    <w:rsid w:val="00810EBF"/>
    <w:rsid w:val="0081537C"/>
    <w:rsid w:val="008229AE"/>
    <w:rsid w:val="00822F02"/>
    <w:rsid w:val="008257B6"/>
    <w:rsid w:val="008270F1"/>
    <w:rsid w:val="008305ED"/>
    <w:rsid w:val="008306F8"/>
    <w:rsid w:val="00835EAA"/>
    <w:rsid w:val="00840D9C"/>
    <w:rsid w:val="008413FA"/>
    <w:rsid w:val="00844F47"/>
    <w:rsid w:val="00846A2D"/>
    <w:rsid w:val="008475A3"/>
    <w:rsid w:val="008505A9"/>
    <w:rsid w:val="008533AC"/>
    <w:rsid w:val="008556BD"/>
    <w:rsid w:val="008562AF"/>
    <w:rsid w:val="00856C12"/>
    <w:rsid w:val="00857CA4"/>
    <w:rsid w:val="00857FA1"/>
    <w:rsid w:val="008628B2"/>
    <w:rsid w:val="0086725A"/>
    <w:rsid w:val="00867502"/>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8F76FE"/>
    <w:rsid w:val="009025E7"/>
    <w:rsid w:val="009027A4"/>
    <w:rsid w:val="00903078"/>
    <w:rsid w:val="0090591F"/>
    <w:rsid w:val="00905FCA"/>
    <w:rsid w:val="009070A3"/>
    <w:rsid w:val="0091029F"/>
    <w:rsid w:val="009118C6"/>
    <w:rsid w:val="009131FD"/>
    <w:rsid w:val="0091364F"/>
    <w:rsid w:val="009172E7"/>
    <w:rsid w:val="00917B9E"/>
    <w:rsid w:val="00920B07"/>
    <w:rsid w:val="0092181C"/>
    <w:rsid w:val="00921D9A"/>
    <w:rsid w:val="0092331F"/>
    <w:rsid w:val="009246E7"/>
    <w:rsid w:val="00925CE9"/>
    <w:rsid w:val="009262A5"/>
    <w:rsid w:val="00926A90"/>
    <w:rsid w:val="00931EF6"/>
    <w:rsid w:val="0093398B"/>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71B6"/>
    <w:rsid w:val="009571C8"/>
    <w:rsid w:val="00957680"/>
    <w:rsid w:val="009604AD"/>
    <w:rsid w:val="00960642"/>
    <w:rsid w:val="00963718"/>
    <w:rsid w:val="00963833"/>
    <w:rsid w:val="00964A0D"/>
    <w:rsid w:val="009679D1"/>
    <w:rsid w:val="00970637"/>
    <w:rsid w:val="00977AB4"/>
    <w:rsid w:val="00985A9A"/>
    <w:rsid w:val="0099417C"/>
    <w:rsid w:val="009965F8"/>
    <w:rsid w:val="0099713A"/>
    <w:rsid w:val="009A0690"/>
    <w:rsid w:val="009A14E7"/>
    <w:rsid w:val="009A2107"/>
    <w:rsid w:val="009A3A91"/>
    <w:rsid w:val="009A4054"/>
    <w:rsid w:val="009A4F55"/>
    <w:rsid w:val="009A65AF"/>
    <w:rsid w:val="009B5758"/>
    <w:rsid w:val="009B63A6"/>
    <w:rsid w:val="009C10AE"/>
    <w:rsid w:val="009C706A"/>
    <w:rsid w:val="009D2491"/>
    <w:rsid w:val="009D37C8"/>
    <w:rsid w:val="009D60E7"/>
    <w:rsid w:val="009D6B0E"/>
    <w:rsid w:val="009E09F5"/>
    <w:rsid w:val="009E0A67"/>
    <w:rsid w:val="009E101E"/>
    <w:rsid w:val="009E2075"/>
    <w:rsid w:val="009E2A61"/>
    <w:rsid w:val="009E3CDE"/>
    <w:rsid w:val="009E408F"/>
    <w:rsid w:val="009E57B7"/>
    <w:rsid w:val="009E721C"/>
    <w:rsid w:val="009F1200"/>
    <w:rsid w:val="009F23FF"/>
    <w:rsid w:val="009F5CDA"/>
    <w:rsid w:val="009F7170"/>
    <w:rsid w:val="00A01D23"/>
    <w:rsid w:val="00A039FA"/>
    <w:rsid w:val="00A04378"/>
    <w:rsid w:val="00A05619"/>
    <w:rsid w:val="00A06887"/>
    <w:rsid w:val="00A10071"/>
    <w:rsid w:val="00A10D98"/>
    <w:rsid w:val="00A11F4F"/>
    <w:rsid w:val="00A12932"/>
    <w:rsid w:val="00A17545"/>
    <w:rsid w:val="00A1773B"/>
    <w:rsid w:val="00A17803"/>
    <w:rsid w:val="00A17F26"/>
    <w:rsid w:val="00A222D8"/>
    <w:rsid w:val="00A23336"/>
    <w:rsid w:val="00A27BCC"/>
    <w:rsid w:val="00A3094B"/>
    <w:rsid w:val="00A35BD6"/>
    <w:rsid w:val="00A3758E"/>
    <w:rsid w:val="00A40701"/>
    <w:rsid w:val="00A40AA2"/>
    <w:rsid w:val="00A40DB9"/>
    <w:rsid w:val="00A42CF9"/>
    <w:rsid w:val="00A45295"/>
    <w:rsid w:val="00A47C75"/>
    <w:rsid w:val="00A50801"/>
    <w:rsid w:val="00A52127"/>
    <w:rsid w:val="00A54369"/>
    <w:rsid w:val="00A54FE7"/>
    <w:rsid w:val="00A55EE4"/>
    <w:rsid w:val="00A605BF"/>
    <w:rsid w:val="00A61BA3"/>
    <w:rsid w:val="00A62AFC"/>
    <w:rsid w:val="00A632CF"/>
    <w:rsid w:val="00A63536"/>
    <w:rsid w:val="00A6417D"/>
    <w:rsid w:val="00A66218"/>
    <w:rsid w:val="00A66B39"/>
    <w:rsid w:val="00A67122"/>
    <w:rsid w:val="00A6715F"/>
    <w:rsid w:val="00A67344"/>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B0080"/>
    <w:rsid w:val="00AB5380"/>
    <w:rsid w:val="00AB60D0"/>
    <w:rsid w:val="00AB6795"/>
    <w:rsid w:val="00AB6F9D"/>
    <w:rsid w:val="00AC1EF9"/>
    <w:rsid w:val="00AC3295"/>
    <w:rsid w:val="00AC3587"/>
    <w:rsid w:val="00AC5A36"/>
    <w:rsid w:val="00AC6DA8"/>
    <w:rsid w:val="00AD06D9"/>
    <w:rsid w:val="00AD164C"/>
    <w:rsid w:val="00AD4284"/>
    <w:rsid w:val="00AD4A13"/>
    <w:rsid w:val="00AD5D5D"/>
    <w:rsid w:val="00AD5E48"/>
    <w:rsid w:val="00AD6477"/>
    <w:rsid w:val="00AD7F7A"/>
    <w:rsid w:val="00AE3717"/>
    <w:rsid w:val="00AE4205"/>
    <w:rsid w:val="00AE5602"/>
    <w:rsid w:val="00AE5E09"/>
    <w:rsid w:val="00AE64C4"/>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46E97"/>
    <w:rsid w:val="00B51230"/>
    <w:rsid w:val="00B517BF"/>
    <w:rsid w:val="00B5193D"/>
    <w:rsid w:val="00B51DDF"/>
    <w:rsid w:val="00B537C7"/>
    <w:rsid w:val="00B55014"/>
    <w:rsid w:val="00B5660A"/>
    <w:rsid w:val="00B628FE"/>
    <w:rsid w:val="00B63D69"/>
    <w:rsid w:val="00B70066"/>
    <w:rsid w:val="00B70990"/>
    <w:rsid w:val="00B7129B"/>
    <w:rsid w:val="00B73671"/>
    <w:rsid w:val="00B7566E"/>
    <w:rsid w:val="00B75D6F"/>
    <w:rsid w:val="00B80CC5"/>
    <w:rsid w:val="00B81DBA"/>
    <w:rsid w:val="00B83412"/>
    <w:rsid w:val="00B84E4E"/>
    <w:rsid w:val="00B853B6"/>
    <w:rsid w:val="00B86DED"/>
    <w:rsid w:val="00B8758E"/>
    <w:rsid w:val="00B922DF"/>
    <w:rsid w:val="00B92F5B"/>
    <w:rsid w:val="00B94DA6"/>
    <w:rsid w:val="00BA0BD0"/>
    <w:rsid w:val="00BA180E"/>
    <w:rsid w:val="00BB0627"/>
    <w:rsid w:val="00BB2C86"/>
    <w:rsid w:val="00BB3D00"/>
    <w:rsid w:val="00BB5F8B"/>
    <w:rsid w:val="00BB733A"/>
    <w:rsid w:val="00BB7D48"/>
    <w:rsid w:val="00BC03AE"/>
    <w:rsid w:val="00BC2D53"/>
    <w:rsid w:val="00BC61AD"/>
    <w:rsid w:val="00BC67E7"/>
    <w:rsid w:val="00BC7624"/>
    <w:rsid w:val="00BD2187"/>
    <w:rsid w:val="00BD2B13"/>
    <w:rsid w:val="00BD2D97"/>
    <w:rsid w:val="00BD3981"/>
    <w:rsid w:val="00BD4CBD"/>
    <w:rsid w:val="00BD76BE"/>
    <w:rsid w:val="00BE0DD5"/>
    <w:rsid w:val="00BE25E6"/>
    <w:rsid w:val="00BE3306"/>
    <w:rsid w:val="00BE331E"/>
    <w:rsid w:val="00BE6F04"/>
    <w:rsid w:val="00BE71BE"/>
    <w:rsid w:val="00BF12A3"/>
    <w:rsid w:val="00BF3660"/>
    <w:rsid w:val="00BF6CC9"/>
    <w:rsid w:val="00BF7D89"/>
    <w:rsid w:val="00C01E23"/>
    <w:rsid w:val="00C040B0"/>
    <w:rsid w:val="00C046BF"/>
    <w:rsid w:val="00C04D0B"/>
    <w:rsid w:val="00C0614F"/>
    <w:rsid w:val="00C07AF7"/>
    <w:rsid w:val="00C12342"/>
    <w:rsid w:val="00C12D80"/>
    <w:rsid w:val="00C14B73"/>
    <w:rsid w:val="00C17E79"/>
    <w:rsid w:val="00C20B49"/>
    <w:rsid w:val="00C240A6"/>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F95"/>
    <w:rsid w:val="00C631EB"/>
    <w:rsid w:val="00C64100"/>
    <w:rsid w:val="00C64966"/>
    <w:rsid w:val="00C64B11"/>
    <w:rsid w:val="00C65C58"/>
    <w:rsid w:val="00C65D93"/>
    <w:rsid w:val="00C67E8C"/>
    <w:rsid w:val="00C70524"/>
    <w:rsid w:val="00C709D5"/>
    <w:rsid w:val="00C727CB"/>
    <w:rsid w:val="00C7554D"/>
    <w:rsid w:val="00C76219"/>
    <w:rsid w:val="00C7731D"/>
    <w:rsid w:val="00C800A8"/>
    <w:rsid w:val="00C80BD9"/>
    <w:rsid w:val="00C81373"/>
    <w:rsid w:val="00C82686"/>
    <w:rsid w:val="00C841DD"/>
    <w:rsid w:val="00C84A95"/>
    <w:rsid w:val="00C875E6"/>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44F7"/>
    <w:rsid w:val="00CB4BFF"/>
    <w:rsid w:val="00CC245C"/>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F1111"/>
    <w:rsid w:val="00CF2ADB"/>
    <w:rsid w:val="00CF4426"/>
    <w:rsid w:val="00CF5C10"/>
    <w:rsid w:val="00CF70F8"/>
    <w:rsid w:val="00CF7DF2"/>
    <w:rsid w:val="00D0089A"/>
    <w:rsid w:val="00D020D7"/>
    <w:rsid w:val="00D02885"/>
    <w:rsid w:val="00D02979"/>
    <w:rsid w:val="00D03686"/>
    <w:rsid w:val="00D0682F"/>
    <w:rsid w:val="00D10B48"/>
    <w:rsid w:val="00D112F4"/>
    <w:rsid w:val="00D12C41"/>
    <w:rsid w:val="00D14EB7"/>
    <w:rsid w:val="00D15430"/>
    <w:rsid w:val="00D16303"/>
    <w:rsid w:val="00D16448"/>
    <w:rsid w:val="00D17F2D"/>
    <w:rsid w:val="00D20A15"/>
    <w:rsid w:val="00D239F5"/>
    <w:rsid w:val="00D23A82"/>
    <w:rsid w:val="00D2468B"/>
    <w:rsid w:val="00D24810"/>
    <w:rsid w:val="00D25ECA"/>
    <w:rsid w:val="00D30019"/>
    <w:rsid w:val="00D302B6"/>
    <w:rsid w:val="00D326A6"/>
    <w:rsid w:val="00D327B7"/>
    <w:rsid w:val="00D329FC"/>
    <w:rsid w:val="00D333E5"/>
    <w:rsid w:val="00D35609"/>
    <w:rsid w:val="00D37023"/>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8F1"/>
    <w:rsid w:val="00D74A6A"/>
    <w:rsid w:val="00D800E9"/>
    <w:rsid w:val="00D8234F"/>
    <w:rsid w:val="00D82394"/>
    <w:rsid w:val="00D82A9D"/>
    <w:rsid w:val="00D82EC0"/>
    <w:rsid w:val="00D835AE"/>
    <w:rsid w:val="00D84AF6"/>
    <w:rsid w:val="00D8648E"/>
    <w:rsid w:val="00D86841"/>
    <w:rsid w:val="00D874D6"/>
    <w:rsid w:val="00D936EB"/>
    <w:rsid w:val="00D948ED"/>
    <w:rsid w:val="00D950B2"/>
    <w:rsid w:val="00D97C3A"/>
    <w:rsid w:val="00DA0139"/>
    <w:rsid w:val="00DA2BC4"/>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E3B13"/>
    <w:rsid w:val="00DE66A0"/>
    <w:rsid w:val="00DE7547"/>
    <w:rsid w:val="00DF1400"/>
    <w:rsid w:val="00DF31A5"/>
    <w:rsid w:val="00DF5ADF"/>
    <w:rsid w:val="00E013C9"/>
    <w:rsid w:val="00E03040"/>
    <w:rsid w:val="00E04378"/>
    <w:rsid w:val="00E10C91"/>
    <w:rsid w:val="00E1142E"/>
    <w:rsid w:val="00E1484C"/>
    <w:rsid w:val="00E14BC0"/>
    <w:rsid w:val="00E2659B"/>
    <w:rsid w:val="00E2671F"/>
    <w:rsid w:val="00E2723E"/>
    <w:rsid w:val="00E304FE"/>
    <w:rsid w:val="00E339FC"/>
    <w:rsid w:val="00E34C99"/>
    <w:rsid w:val="00E356ED"/>
    <w:rsid w:val="00E35B77"/>
    <w:rsid w:val="00E3675A"/>
    <w:rsid w:val="00E37FB2"/>
    <w:rsid w:val="00E43706"/>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187"/>
    <w:rsid w:val="00E825DE"/>
    <w:rsid w:val="00E82AA1"/>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218C"/>
    <w:rsid w:val="00ED3413"/>
    <w:rsid w:val="00ED3D82"/>
    <w:rsid w:val="00EE0C80"/>
    <w:rsid w:val="00EE177B"/>
    <w:rsid w:val="00EE263A"/>
    <w:rsid w:val="00EE5E10"/>
    <w:rsid w:val="00EE608B"/>
    <w:rsid w:val="00EE79A8"/>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0E64"/>
    <w:rsid w:val="00F32217"/>
    <w:rsid w:val="00F3307A"/>
    <w:rsid w:val="00F36EE4"/>
    <w:rsid w:val="00F41470"/>
    <w:rsid w:val="00F420A9"/>
    <w:rsid w:val="00F42647"/>
    <w:rsid w:val="00F44566"/>
    <w:rsid w:val="00F4462D"/>
    <w:rsid w:val="00F44CD6"/>
    <w:rsid w:val="00F46866"/>
    <w:rsid w:val="00F4710D"/>
    <w:rsid w:val="00F53729"/>
    <w:rsid w:val="00F5502D"/>
    <w:rsid w:val="00F55974"/>
    <w:rsid w:val="00F56423"/>
    <w:rsid w:val="00F61483"/>
    <w:rsid w:val="00F620CA"/>
    <w:rsid w:val="00F62D4F"/>
    <w:rsid w:val="00F65EE1"/>
    <w:rsid w:val="00F67CFF"/>
    <w:rsid w:val="00F71041"/>
    <w:rsid w:val="00F729A4"/>
    <w:rsid w:val="00F75BF2"/>
    <w:rsid w:val="00F768F7"/>
    <w:rsid w:val="00F77720"/>
    <w:rsid w:val="00F779D1"/>
    <w:rsid w:val="00F82CC6"/>
    <w:rsid w:val="00F84AC1"/>
    <w:rsid w:val="00F8699F"/>
    <w:rsid w:val="00F91791"/>
    <w:rsid w:val="00F93BCA"/>
    <w:rsid w:val="00F93D5D"/>
    <w:rsid w:val="00F94B12"/>
    <w:rsid w:val="00F94D6F"/>
    <w:rsid w:val="00F95546"/>
    <w:rsid w:val="00FA3F64"/>
    <w:rsid w:val="00FA4D06"/>
    <w:rsid w:val="00FA6B04"/>
    <w:rsid w:val="00FB0674"/>
    <w:rsid w:val="00FB3E99"/>
    <w:rsid w:val="00FB5115"/>
    <w:rsid w:val="00FB570C"/>
    <w:rsid w:val="00FB58F2"/>
    <w:rsid w:val="00FB767D"/>
    <w:rsid w:val="00FC1579"/>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727F08E"/>
  <w15:docId w15:val="{F94BC97E-9C26-420E-8645-9A44C41F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 w:type="character" w:styleId="Hyperlink">
    <w:name w:val="Hyperlink"/>
    <w:basedOn w:val="DefaultParagraphFont"/>
    <w:uiPriority w:val="99"/>
    <w:unhideWhenUsed/>
    <w:rsid w:val="00A40DB9"/>
    <w:rPr>
      <w:color w:val="0000FF" w:themeColor="hyperlink"/>
      <w:u w:val="single"/>
    </w:rPr>
  </w:style>
  <w:style w:type="character" w:styleId="UnresolvedMention">
    <w:name w:val="Unresolved Mention"/>
    <w:basedOn w:val="DefaultParagraphFont"/>
    <w:uiPriority w:val="99"/>
    <w:semiHidden/>
    <w:unhideWhenUsed/>
    <w:rsid w:val="00A40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Garcia</dc:creator>
  <cp:keywords/>
  <dc:description/>
  <cp:lastModifiedBy>Nora Garcia</cp:lastModifiedBy>
  <cp:revision>8</cp:revision>
  <cp:lastPrinted>2025-07-10T21:03:00Z</cp:lastPrinted>
  <dcterms:created xsi:type="dcterms:W3CDTF">2025-07-02T17:27:00Z</dcterms:created>
  <dcterms:modified xsi:type="dcterms:W3CDTF">2025-07-10T21:04:00Z</dcterms:modified>
</cp:coreProperties>
</file>