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tbl>
      <w:tblPr>
        <w:tblStyle w:val="TableGrid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70"/>
      </w:tblGrid>
      <w:tr w:rsidR="00BD4FD5" w:rsidTr="1B05820F" w14:paraId="4F73136E" w14:textId="77777777">
        <w:trPr>
          <w:jc w:val="center"/>
        </w:trPr>
        <w:tc>
          <w:tcPr>
            <w:tcW w:w="10070" w:type="dxa"/>
            <w:tcMar/>
          </w:tcPr>
          <w:p w:rsidR="00BD4FD5" w:rsidRDefault="00C53815" w14:paraId="4F73136D" w14:textId="777777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4F731389" wp14:editId="4F73138A">
                  <wp:extent cx="2239280" cy="1086289"/>
                  <wp:effectExtent l="0" t="0" r="8890" b="0"/>
                  <wp:docPr id="1" name="Picture 1" descr="San Juan County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9280" cy="10862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4FD5" w:rsidTr="1B05820F" w14:paraId="4F731370" w14:textId="77777777">
        <w:trPr>
          <w:jc w:val="center"/>
        </w:trPr>
        <w:tc>
          <w:tcPr>
            <w:tcW w:w="10070" w:type="dxa"/>
            <w:tcMar/>
          </w:tcPr>
          <w:p w:rsidR="00BD4FD5" w:rsidRDefault="00C53815" w14:paraId="4F73136F" w14:textId="77777777">
            <w:pPr>
              <w:jc w:val="center"/>
              <w:rPr>
                <w:rFonts w:ascii="Times New Roman" w:hAnsi="Times New Roman" w:cs="Times New Roman"/>
                <w:b/>
                <w:caps/>
                <w:sz w:val="32"/>
              </w:rPr>
            </w:pPr>
            <w:bookmarkStart w:name="apMeetingName" w:id="0"/>
            <w:r>
              <w:rPr>
                <w:rFonts w:ascii="Times New Roman" w:hAnsi="Times New Roman" w:cs="Times New Roman"/>
                <w:b/>
                <w:caps/>
                <w:sz w:val="32"/>
              </w:rPr>
              <w:t>Planning Commission Meeting</w:t>
            </w:r>
            <w:bookmarkEnd w:id="0"/>
          </w:p>
        </w:tc>
      </w:tr>
      <w:tr w:rsidR="00BD4FD5" w:rsidTr="1B05820F" w14:paraId="4F731372" w14:textId="77777777">
        <w:trPr>
          <w:jc w:val="center"/>
        </w:trPr>
        <w:tc>
          <w:tcPr>
            <w:tcW w:w="10070" w:type="dxa"/>
            <w:tcMar/>
          </w:tcPr>
          <w:p w:rsidR="00BD4FD5" w:rsidRDefault="00C53815" w14:paraId="4F731371" w14:textId="7777777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bookmarkStart w:name="apMeetingVenue" w:id="1"/>
            <w:r>
              <w:rPr>
                <w:rFonts w:ascii="Times New Roman" w:hAnsi="Times New Roman" w:cs="Times New Roman"/>
                <w:b/>
                <w:sz w:val="24"/>
              </w:rPr>
              <w:t>117 South Main Street, Monticello, Utah 84535. Commission Chambers</w:t>
            </w:r>
            <w:bookmarkEnd w:id="1"/>
          </w:p>
        </w:tc>
      </w:tr>
      <w:tr w:rsidR="00BD4FD5" w:rsidTr="1B05820F" w14:paraId="4F731374" w14:textId="77777777">
        <w:trPr>
          <w:jc w:val="center"/>
        </w:trPr>
        <w:tc>
          <w:tcPr>
            <w:tcW w:w="10070" w:type="dxa"/>
            <w:tcMar/>
          </w:tcPr>
          <w:p w:rsidR="00BD4FD5" w:rsidP="1B05820F" w:rsidRDefault="00C53815" w14:paraId="4F731373" w14:textId="601D7CE1">
            <w:pPr>
              <w:jc w:val="center"/>
              <w:rPr>
                <w:rFonts w:ascii="Times New Roman" w:hAnsi="Times New Roman" w:cs="Times New Roman"/>
                <w:b w:val="1"/>
                <w:bCs w:val="1"/>
                <w:sz w:val="24"/>
                <w:szCs w:val="24"/>
              </w:rPr>
            </w:pPr>
            <w:bookmarkStart w:name="apMeetingDate" w:id="2"/>
            <w:r w:rsidRPr="1B05820F" w:rsidR="1B05820F">
              <w:rPr>
                <w:rFonts w:ascii="Times New Roman" w:hAnsi="Times New Roman" w:cs="Times New Roman"/>
                <w:b w:val="1"/>
                <w:bCs w:val="1"/>
                <w:sz w:val="24"/>
                <w:szCs w:val="24"/>
              </w:rPr>
              <w:t xml:space="preserve">(Date)  </w:t>
            </w:r>
            <w:bookmarkEnd w:id="2"/>
            <w:r w:rsidRPr="1B05820F" w:rsidR="1B05820F">
              <w:rPr>
                <w:rFonts w:ascii="Times New Roman" w:hAnsi="Times New Roman" w:cs="Times New Roman"/>
                <w:b w:val="1"/>
                <w:bCs w:val="1"/>
                <w:sz w:val="24"/>
                <w:szCs w:val="24"/>
              </w:rPr>
              <w:t xml:space="preserve">at </w:t>
            </w:r>
            <w:bookmarkStart w:name="apMeetingTime" w:id="3"/>
            <w:r w:rsidRPr="1B05820F" w:rsidR="1B05820F">
              <w:rPr>
                <w:rFonts w:ascii="Times New Roman" w:hAnsi="Times New Roman" w:cs="Times New Roman"/>
                <w:b w:val="1"/>
                <w:bCs w:val="1"/>
                <w:sz w:val="24"/>
                <w:szCs w:val="24"/>
              </w:rPr>
              <w:t>6:00 PM</w:t>
            </w:r>
            <w:bookmarkEnd w:id="3"/>
          </w:p>
        </w:tc>
      </w:tr>
      <w:tr w:rsidR="00BD4FD5" w:rsidTr="1B05820F" w14:paraId="4F731376" w14:textId="77777777">
        <w:trPr>
          <w:jc w:val="center"/>
        </w:trPr>
        <w:tc>
          <w:tcPr>
            <w:tcW w:w="10070" w:type="dxa"/>
            <w:tcBorders>
              <w:bottom w:val="single" w:color="003785" w:sz="18" w:space="0"/>
            </w:tcBorders>
            <w:tcMar/>
          </w:tcPr>
          <w:p w:rsidR="00BD4FD5" w:rsidRDefault="00BD4FD5" w14:paraId="4F731375" w14:textId="77777777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  <w:tr w:rsidR="00BD4FD5" w:rsidTr="1B05820F" w14:paraId="4F731378" w14:textId="77777777">
        <w:trPr>
          <w:jc w:val="center"/>
        </w:trPr>
        <w:tc>
          <w:tcPr>
            <w:tcW w:w="10070" w:type="dxa"/>
            <w:tcBorders>
              <w:top w:val="single" w:color="003785" w:sz="18" w:space="0"/>
            </w:tcBorders>
            <w:tcMar/>
          </w:tcPr>
          <w:p w:rsidR="00BD4FD5" w:rsidRDefault="00E056A6" w14:paraId="4F731377" w14:textId="2FE6607B">
            <w:pPr>
              <w:spacing w:before="120"/>
              <w:jc w:val="center"/>
              <w:rPr>
                <w:rFonts w:ascii="Times New Roman" w:hAnsi="Times New Roman" w:cs="Times New Roman"/>
                <w:b/>
                <w:caps/>
                <w:sz w:val="32"/>
              </w:rPr>
            </w:pPr>
            <w:r>
              <w:rPr>
                <w:rFonts w:ascii="Times New Roman" w:hAnsi="Times New Roman" w:cs="Times New Roman"/>
                <w:b/>
                <w:caps/>
                <w:sz w:val="32"/>
              </w:rPr>
              <w:t>MINUTES</w:t>
            </w:r>
          </w:p>
        </w:tc>
      </w:tr>
    </w:tbl>
    <w:p w:rsidR="00E056A6" w:rsidP="00E056A6" w:rsidRDefault="00E056A6" w14:paraId="268CD5FB" w14:textId="766F9C6E">
      <w:pPr>
        <w:spacing w:before="240" w:after="2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bookmarkStart w:name="apAgenda" w:id="4"/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GENERAL BUSINESS</w:t>
      </w:r>
    </w:p>
    <w:p w:rsidR="008D7048" w:rsidP="008D7048" w:rsidRDefault="008D7048" w14:paraId="6C4147B9" w14:textId="34102E4B">
      <w:pPr>
        <w:spacing w:before="240" w:after="2" w:line="240" w:lineRule="auto"/>
        <w:ind w:left="432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Welcome / Roll Call</w:t>
      </w:r>
    </w:p>
    <w:p w:rsidR="00E71CFC" w:rsidP="00E71CFC" w:rsidRDefault="00E71CFC" w14:paraId="41F9283B" w14:textId="5B1F374F">
      <w:pPr>
        <w:spacing w:before="240" w:after="2" w:line="240" w:lineRule="auto"/>
        <w:ind w:left="432"/>
        <w:rPr>
          <w:rFonts w:ascii="Times New Roman" w:hAnsi="Times New Roman" w:eastAsia="Times New Roman" w:cs="Times New Roman"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sz w:val="24"/>
          <w:szCs w:val="24"/>
        </w:rPr>
        <w:t>Planning Commission Chair Trent Schafer called the meeting to order at 6:0</w:t>
      </w:r>
      <w:r w:rsidR="00F24AE5">
        <w:rPr>
          <w:rFonts w:ascii="Times New Roman" w:hAnsi="Times New Roman" w:eastAsia="Times New Roman" w:cs="Times New Roman"/>
          <w:bCs/>
          <w:sz w:val="24"/>
          <w:szCs w:val="24"/>
        </w:rPr>
        <w:t>2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>pm.</w:t>
      </w:r>
    </w:p>
    <w:p w:rsidR="00E71CFC" w:rsidP="00E71CFC" w:rsidRDefault="00E71CFC" w14:paraId="0E893BAC" w14:textId="77777777">
      <w:pPr>
        <w:pStyle w:val="NormalWeb"/>
        <w:spacing w:before="240" w:beforeAutospacing="0" w:after="0" w:afterAutospacing="0"/>
        <w:ind w:left="432"/>
        <w:rPr>
          <w:color w:val="000000"/>
        </w:rPr>
      </w:pPr>
      <w:r>
        <w:rPr>
          <w:color w:val="000000"/>
        </w:rPr>
        <w:t>PRESENT:</w:t>
      </w:r>
    </w:p>
    <w:p w:rsidR="00E71CFC" w:rsidP="00E71CFC" w:rsidRDefault="00E71CFC" w14:paraId="41C2FFF7" w14:textId="77777777">
      <w:pPr>
        <w:pStyle w:val="NormalWeb"/>
        <w:spacing w:before="0" w:beforeAutospacing="0" w:after="0" w:afterAutospacing="0"/>
        <w:ind w:left="432"/>
        <w:rPr>
          <w:color w:val="000000"/>
        </w:rPr>
      </w:pPr>
      <w:r>
        <w:rPr>
          <w:color w:val="000000"/>
        </w:rPr>
        <w:t>Chairman Trent Schafer</w:t>
      </w:r>
    </w:p>
    <w:p w:rsidR="00E71CFC" w:rsidP="00E71CFC" w:rsidRDefault="00E71CFC" w14:paraId="70E26F55" w14:textId="77777777">
      <w:pPr>
        <w:pStyle w:val="NormalWeb"/>
        <w:spacing w:before="0" w:beforeAutospacing="0" w:after="0" w:afterAutospacing="0"/>
        <w:ind w:left="432"/>
        <w:rPr>
          <w:color w:val="000000"/>
        </w:rPr>
      </w:pPr>
      <w:r>
        <w:rPr>
          <w:color w:val="000000"/>
        </w:rPr>
        <w:t>Vice-Chair Lloyd Wilson</w:t>
      </w:r>
    </w:p>
    <w:p w:rsidR="00E71CFC" w:rsidP="00E71CFC" w:rsidRDefault="00E71CFC" w14:paraId="0D0ED5C4" w14:textId="7DDB4ABA">
      <w:pPr>
        <w:pStyle w:val="NormalWeb"/>
        <w:spacing w:before="0" w:beforeAutospacing="0" w:after="0" w:afterAutospacing="0"/>
        <w:ind w:left="432"/>
        <w:rPr>
          <w:color w:val="000000"/>
        </w:rPr>
      </w:pPr>
      <w:r>
        <w:rPr>
          <w:color w:val="000000"/>
        </w:rPr>
        <w:t>Commissioner Cody Nielson</w:t>
      </w:r>
    </w:p>
    <w:p w:rsidR="00E71CFC" w:rsidP="00E71CFC" w:rsidRDefault="00E71CFC" w14:paraId="39D61075" w14:textId="1AA6D38F">
      <w:pPr>
        <w:pStyle w:val="NormalWeb"/>
        <w:spacing w:before="0" w:beforeAutospacing="0" w:after="0" w:afterAutospacing="0"/>
        <w:ind w:left="432"/>
      </w:pPr>
      <w:r>
        <w:rPr>
          <w:color w:val="000000"/>
        </w:rPr>
        <w:t>Commissioner Thomas Garcia</w:t>
      </w:r>
    </w:p>
    <w:p w:rsidR="00E71CFC" w:rsidP="00E71CFC" w:rsidRDefault="00E71CFC" w14:paraId="644226A7" w14:textId="77777777">
      <w:pPr>
        <w:pStyle w:val="NormalWeb"/>
        <w:spacing w:before="0" w:beforeAutospacing="0" w:after="0" w:afterAutospacing="0"/>
        <w:ind w:left="432"/>
      </w:pPr>
      <w:r>
        <w:rPr>
          <w:color w:val="000000"/>
        </w:rPr>
        <w:t>Commissioner Shea Walker</w:t>
      </w:r>
    </w:p>
    <w:p w:rsidR="00E71CFC" w:rsidP="00E71CFC" w:rsidRDefault="00E71CFC" w14:paraId="58D1BFD0" w14:textId="77777777">
      <w:pPr>
        <w:pStyle w:val="NormalWeb"/>
        <w:spacing w:before="0" w:beforeAutospacing="0" w:after="0" w:afterAutospacing="0"/>
        <w:ind w:left="432"/>
      </w:pPr>
      <w:r>
        <w:rPr>
          <w:color w:val="000000"/>
        </w:rPr>
        <w:t>Commissioner Melissa Rigg</w:t>
      </w:r>
      <w:r>
        <w:rPr>
          <w:color w:val="000000"/>
        </w:rPr>
        <w:br/>
      </w:r>
      <w:r>
        <w:rPr>
          <w:color w:val="000000"/>
        </w:rPr>
        <w:t>Commissioner Ann Austin</w:t>
      </w:r>
    </w:p>
    <w:p w:rsidR="00E71CFC" w:rsidP="00E71CFC" w:rsidRDefault="00E71CFC" w14:paraId="01B88507" w14:textId="77777777">
      <w:pPr>
        <w:pStyle w:val="NormalWeb"/>
        <w:spacing w:before="0" w:beforeAutospacing="0" w:after="0" w:afterAutospacing="0"/>
        <w:ind w:left="432"/>
        <w:rPr>
          <w:color w:val="000000"/>
        </w:rPr>
      </w:pPr>
      <w:r>
        <w:rPr>
          <w:color w:val="000000"/>
        </w:rPr>
        <w:t>Planning Administrator Kristen Bushnell</w:t>
      </w:r>
    </w:p>
    <w:p w:rsidR="00E71CFC" w:rsidP="00E71CFC" w:rsidRDefault="00E71CFC" w14:paraId="1ED417B1" w14:textId="497EAEFF">
      <w:pPr>
        <w:pStyle w:val="NormalWeb"/>
        <w:spacing w:before="0" w:beforeAutospacing="0" w:after="0" w:afterAutospacing="0"/>
        <w:ind w:left="432"/>
        <w:rPr>
          <w:color w:val="000000"/>
        </w:rPr>
      </w:pPr>
      <w:r>
        <w:rPr>
          <w:color w:val="000000"/>
        </w:rPr>
        <w:t>County Attorney Mitch Maughan</w:t>
      </w:r>
    </w:p>
    <w:p w:rsidR="00E71CFC" w:rsidP="00E71CFC" w:rsidRDefault="00E71CFC" w14:paraId="499D92FB" w14:textId="69CE7FA0">
      <w:pPr>
        <w:pStyle w:val="NormalWeb"/>
        <w:spacing w:before="0" w:beforeAutospacing="0" w:after="0" w:afterAutospacing="0"/>
        <w:ind w:left="432"/>
        <w:rPr>
          <w:color w:val="000000"/>
        </w:rPr>
      </w:pPr>
      <w:r>
        <w:rPr>
          <w:color w:val="000000"/>
        </w:rPr>
        <w:t>County Administrator Mack McDonald</w:t>
      </w:r>
    </w:p>
    <w:p w:rsidR="00E71CFC" w:rsidP="00E71CFC" w:rsidRDefault="00E71CFC" w14:paraId="3D1C8212" w14:textId="00976953">
      <w:pPr>
        <w:pStyle w:val="NormalWeb"/>
        <w:spacing w:before="0" w:beforeAutospacing="0" w:after="0" w:afterAutospacing="0"/>
        <w:ind w:left="432"/>
        <w:rPr>
          <w:color w:val="000000"/>
        </w:rPr>
      </w:pPr>
      <w:r>
        <w:rPr>
          <w:color w:val="000000"/>
        </w:rPr>
        <w:t>County Commissioner Silvia Stubbs</w:t>
      </w:r>
    </w:p>
    <w:p w:rsidR="008D7048" w:rsidP="008D7048" w:rsidRDefault="008D7048" w14:paraId="1F696D09" w14:textId="317BA761">
      <w:pPr>
        <w:spacing w:before="240" w:after="2" w:line="240" w:lineRule="auto"/>
        <w:ind w:left="432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Pledge of Allegiance</w:t>
      </w:r>
    </w:p>
    <w:p w:rsidR="008D7048" w:rsidP="008D7048" w:rsidRDefault="008D7048" w14:paraId="2A88AA3E" w14:textId="77777777">
      <w:pPr>
        <w:spacing w:before="240" w:after="2" w:line="240" w:lineRule="auto"/>
        <w:ind w:left="432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Conflict of Interest Disclosure</w:t>
      </w:r>
    </w:p>
    <w:p w:rsidRPr="004B3651" w:rsidR="00CC6122" w:rsidP="00CC6122" w:rsidRDefault="00CC6122" w14:paraId="23B29F31" w14:textId="77777777">
      <w:pPr>
        <w:spacing w:before="240" w:after="2" w:line="240" w:lineRule="auto"/>
        <w:ind w:left="432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No conflicts of interest were disclosed at this time.</w:t>
      </w:r>
    </w:p>
    <w:p w:rsidR="00BD4FD5" w:rsidRDefault="00C53815" w14:paraId="4F73137C" w14:textId="77777777">
      <w:pPr>
        <w:spacing w:before="240" w:after="2" w:line="240" w:lineRule="auto"/>
        <w:ind w:left="432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Approval of Minutes</w:t>
      </w:r>
    </w:p>
    <w:p w:rsidR="00BD4FD5" w:rsidRDefault="00C53815" w14:paraId="4F73137D" w14:textId="77777777">
      <w:pPr>
        <w:spacing w:before="240" w:after="2" w:line="240" w:lineRule="auto"/>
        <w:ind w:left="864" w:hanging="432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bookmarkStart w:name="appIS3965394021a343c4bb7f5f9c8592b21f" w:id="5"/>
      <w:r w:rsidRPr="00CC6122">
        <w:rPr>
          <w:rFonts w:ascii="Times New Roman" w:hAnsi="Times New Roman" w:eastAsia="Times New Roman" w:cs="Times New Roman"/>
          <w:b/>
          <w:bCs/>
          <w:sz w:val="24"/>
        </w:rPr>
        <w:t>1.</w:t>
      </w:r>
      <w:bookmarkEnd w:id="5"/>
      <w:r w:rsidRPr="00CC6122">
        <w:rPr>
          <w:rFonts w:ascii="Calibri" w:hAnsi="Calibri" w:eastAsia="Calibri" w:cs="Calibri"/>
          <w:b/>
          <w:bCs/>
        </w:rPr>
        <w:tab/>
      </w:r>
      <w:r w:rsidRPr="00CC6122">
        <w:rPr>
          <w:rFonts w:ascii="Times New Roman" w:hAnsi="Times New Roman" w:eastAsia="Times New Roman" w:cs="Times New Roman"/>
          <w:b/>
          <w:bCs/>
          <w:sz w:val="24"/>
          <w:szCs w:val="24"/>
        </w:rPr>
        <w:t>Approval of Planning Commission Meeting Minutes from November 14, 2024</w:t>
      </w:r>
    </w:p>
    <w:p w:rsidR="00BD4FD5" w:rsidRDefault="00C53815" w14:paraId="4F73137E" w14:textId="77777777">
      <w:pPr>
        <w:spacing w:before="240" w:after="2" w:line="240" w:lineRule="auto"/>
        <w:ind w:left="864" w:hanging="432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bookmarkStart w:name="appIS160a3519ae7244e6b6cf755b79114764" w:id="6"/>
      <w:r w:rsidRPr="00CC6122">
        <w:rPr>
          <w:rFonts w:ascii="Times New Roman" w:hAnsi="Times New Roman" w:eastAsia="Times New Roman" w:cs="Times New Roman"/>
          <w:b/>
          <w:bCs/>
          <w:sz w:val="24"/>
        </w:rPr>
        <w:t>2.</w:t>
      </w:r>
      <w:bookmarkEnd w:id="6"/>
      <w:r w:rsidRPr="00CC6122">
        <w:rPr>
          <w:rFonts w:ascii="Calibri" w:hAnsi="Calibri" w:eastAsia="Calibri" w:cs="Calibri"/>
          <w:b/>
          <w:bCs/>
        </w:rPr>
        <w:tab/>
      </w:r>
      <w:r w:rsidRPr="00CC6122">
        <w:rPr>
          <w:rFonts w:ascii="Times New Roman" w:hAnsi="Times New Roman" w:eastAsia="Times New Roman" w:cs="Times New Roman"/>
          <w:b/>
          <w:bCs/>
          <w:sz w:val="24"/>
          <w:szCs w:val="24"/>
        </w:rPr>
        <w:t>Approval of Planning Commission Work Session Minutes from December 16, 2024</w:t>
      </w:r>
    </w:p>
    <w:p w:rsidR="00BD4FD5" w:rsidRDefault="00C53815" w14:paraId="4F73137F" w14:textId="77777777">
      <w:pPr>
        <w:spacing w:before="240" w:after="2" w:line="240" w:lineRule="auto"/>
        <w:ind w:left="864" w:hanging="432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bookmarkStart w:name="appIS28239a45f49349e2be9219b2ee916da2" w:id="7"/>
      <w:r w:rsidRPr="00CC6122">
        <w:rPr>
          <w:rFonts w:ascii="Times New Roman" w:hAnsi="Times New Roman" w:eastAsia="Times New Roman" w:cs="Times New Roman"/>
          <w:b/>
          <w:bCs/>
          <w:sz w:val="24"/>
        </w:rPr>
        <w:t>3.</w:t>
      </w:r>
      <w:bookmarkEnd w:id="7"/>
      <w:r w:rsidRPr="00CC6122">
        <w:rPr>
          <w:rFonts w:ascii="Calibri" w:hAnsi="Calibri" w:eastAsia="Calibri" w:cs="Calibri"/>
          <w:b/>
          <w:bCs/>
        </w:rPr>
        <w:tab/>
      </w:r>
      <w:r w:rsidRPr="00CC6122">
        <w:rPr>
          <w:rFonts w:ascii="Times New Roman" w:hAnsi="Times New Roman" w:eastAsia="Times New Roman" w:cs="Times New Roman"/>
          <w:b/>
          <w:bCs/>
          <w:sz w:val="24"/>
          <w:szCs w:val="24"/>
        </w:rPr>
        <w:t>Approval of Planning Commission Meeting Minutes from December 30, 2024</w:t>
      </w:r>
    </w:p>
    <w:p w:rsidRPr="00DD0559" w:rsidR="006B18EA" w:rsidP="006B18EA" w:rsidRDefault="006B18EA" w14:paraId="00500C68" w14:textId="3F2D5C99">
      <w:pPr>
        <w:tabs>
          <w:tab w:val="left" w:pos="6636"/>
        </w:tabs>
        <w:spacing w:before="240" w:after="2" w:line="240" w:lineRule="auto"/>
        <w:ind w:left="432" w:firstLine="432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 w:rsidRPr="00DD0559">
        <w:rPr>
          <w:rFonts w:ascii="Times New Roman" w:hAnsi="Times New Roman" w:eastAsia="Times New Roman" w:cs="Times New Roman"/>
          <w:b/>
          <w:bCs/>
          <w:sz w:val="24"/>
          <w:szCs w:val="24"/>
        </w:rPr>
        <w:t>Time Stamp 0:0</w:t>
      </w:r>
      <w:r w:rsidR="00DD2320">
        <w:rPr>
          <w:rFonts w:ascii="Times New Roman" w:hAnsi="Times New Roman" w:eastAsia="Times New Roman" w:cs="Times New Roman"/>
          <w:b/>
          <w:bCs/>
          <w:sz w:val="24"/>
          <w:szCs w:val="24"/>
        </w:rPr>
        <w:t>7</w:t>
      </w:r>
      <w:r w:rsidRPr="00DD0559">
        <w:rPr>
          <w:rFonts w:ascii="Times New Roman" w:hAnsi="Times New Roman" w:eastAsia="Times New Roman" w:cs="Times New Roman"/>
          <w:b/>
          <w:bCs/>
          <w:sz w:val="24"/>
          <w:szCs w:val="24"/>
        </w:rPr>
        <w:t>:</w:t>
      </w:r>
      <w:r w:rsidR="00DD2320">
        <w:rPr>
          <w:rFonts w:ascii="Times New Roman" w:hAnsi="Times New Roman" w:eastAsia="Times New Roman" w:cs="Times New Roman"/>
          <w:b/>
          <w:bCs/>
          <w:sz w:val="24"/>
          <w:szCs w:val="24"/>
        </w:rPr>
        <w:t>0</w:t>
      </w:r>
      <w:r w:rsidRPr="00DD0559">
        <w:rPr>
          <w:rFonts w:ascii="Times New Roman" w:hAnsi="Times New Roman" w:eastAsia="Times New Roman" w:cs="Times New Roman"/>
          <w:b/>
          <w:bCs/>
          <w:sz w:val="24"/>
          <w:szCs w:val="24"/>
        </w:rPr>
        <w:t>0 (audio)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ab/>
      </w:r>
    </w:p>
    <w:p w:rsidRPr="00DD0559" w:rsidR="006B18EA" w:rsidP="006B18EA" w:rsidRDefault="006B18EA" w14:paraId="19F89A2C" w14:textId="23A2C11E">
      <w:pPr>
        <w:spacing w:before="240" w:after="2" w:line="240" w:lineRule="auto"/>
        <w:ind w:left="864"/>
        <w:rPr>
          <w:rFonts w:ascii="Times New Roman" w:hAnsi="Times New Roman" w:eastAsia="Times New Roman" w:cs="Times New Roman"/>
          <w:sz w:val="24"/>
          <w:szCs w:val="24"/>
        </w:rPr>
      </w:pPr>
      <w:r w:rsidRPr="00DD0559">
        <w:rPr>
          <w:rFonts w:ascii="Times New Roman" w:hAnsi="Times New Roman" w:eastAsia="Times New Roman" w:cs="Times New Roman"/>
          <w:sz w:val="24"/>
          <w:szCs w:val="24"/>
        </w:rPr>
        <w:t xml:space="preserve">Motion made by Commissioner </w:t>
      </w:r>
      <w:r>
        <w:rPr>
          <w:rFonts w:ascii="Times New Roman" w:hAnsi="Times New Roman" w:eastAsia="Times New Roman" w:cs="Times New Roman"/>
          <w:sz w:val="24"/>
          <w:szCs w:val="24"/>
        </w:rPr>
        <w:t>Rigg</w:t>
      </w:r>
      <w:r w:rsidRPr="00DD0559">
        <w:rPr>
          <w:rFonts w:ascii="Times New Roman" w:hAnsi="Times New Roman" w:eastAsia="Times New Roman" w:cs="Times New Roman"/>
          <w:sz w:val="24"/>
          <w:szCs w:val="24"/>
        </w:rPr>
        <w:t xml:space="preserve"> to approve the </w:t>
      </w:r>
      <w:r w:rsidR="00DD2320">
        <w:rPr>
          <w:rFonts w:ascii="Times New Roman" w:hAnsi="Times New Roman" w:eastAsia="Times New Roman" w:cs="Times New Roman"/>
          <w:sz w:val="24"/>
          <w:szCs w:val="24"/>
        </w:rPr>
        <w:t xml:space="preserve">above </w:t>
      </w:r>
      <w:r w:rsidRPr="00DD0559">
        <w:rPr>
          <w:rFonts w:ascii="Times New Roman" w:hAnsi="Times New Roman" w:eastAsia="Times New Roman" w:cs="Times New Roman"/>
          <w:sz w:val="24"/>
          <w:szCs w:val="24"/>
        </w:rPr>
        <w:t xml:space="preserve">meeting minutes.  Seconded by Commissioner </w:t>
      </w:r>
      <w:r w:rsidR="00DD2320">
        <w:rPr>
          <w:rFonts w:ascii="Times New Roman" w:hAnsi="Times New Roman" w:eastAsia="Times New Roman" w:cs="Times New Roman"/>
          <w:sz w:val="24"/>
          <w:szCs w:val="24"/>
        </w:rPr>
        <w:t>Nielson</w:t>
      </w:r>
      <w:r w:rsidRPr="00DD0559">
        <w:rPr>
          <w:rFonts w:ascii="Times New Roman" w:hAnsi="Times New Roman" w:eastAsia="Times New Roman" w:cs="Times New Roman"/>
          <w:sz w:val="24"/>
          <w:szCs w:val="24"/>
        </w:rPr>
        <w:t>.</w:t>
      </w:r>
    </w:p>
    <w:p w:rsidR="006B18EA" w:rsidP="006B18EA" w:rsidRDefault="006B18EA" w14:paraId="713F39CA" w14:textId="77777777">
      <w:pPr>
        <w:spacing w:before="240" w:after="2" w:line="240" w:lineRule="auto"/>
        <w:ind w:left="432" w:firstLine="432"/>
        <w:rPr>
          <w:rFonts w:ascii="Times New Roman" w:hAnsi="Times New Roman" w:eastAsia="Times New Roman" w:cs="Times New Roman"/>
          <w:sz w:val="24"/>
          <w:szCs w:val="24"/>
        </w:rPr>
      </w:pPr>
      <w:r w:rsidRPr="00DD0559">
        <w:rPr>
          <w:rFonts w:ascii="Times New Roman" w:hAnsi="Times New Roman" w:eastAsia="Times New Roman" w:cs="Times New Roman"/>
          <w:sz w:val="24"/>
          <w:szCs w:val="24"/>
        </w:rPr>
        <w:t>Voting Yea: All in favor.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00DD0559">
        <w:rPr>
          <w:rFonts w:ascii="Times New Roman" w:hAnsi="Times New Roman" w:eastAsia="Times New Roman" w:cs="Times New Roman"/>
          <w:sz w:val="24"/>
          <w:szCs w:val="24"/>
        </w:rPr>
        <w:t xml:space="preserve">Motion </w:t>
      </w:r>
      <w:r>
        <w:rPr>
          <w:rFonts w:ascii="Times New Roman" w:hAnsi="Times New Roman" w:eastAsia="Times New Roman" w:cs="Times New Roman"/>
          <w:sz w:val="24"/>
          <w:szCs w:val="24"/>
        </w:rPr>
        <w:t>c</w:t>
      </w:r>
      <w:r w:rsidRPr="00DD0559">
        <w:rPr>
          <w:rFonts w:ascii="Times New Roman" w:hAnsi="Times New Roman" w:eastAsia="Times New Roman" w:cs="Times New Roman"/>
          <w:sz w:val="24"/>
          <w:szCs w:val="24"/>
        </w:rPr>
        <w:t>arries.</w:t>
      </w:r>
    </w:p>
    <w:p w:rsidR="001B7CBE" w:rsidP="001B7CBE" w:rsidRDefault="001B7CBE" w14:paraId="4FE5002B" w14:textId="66DBE7E6">
      <w:pPr>
        <w:spacing w:before="240" w:after="2" w:line="240" w:lineRule="auto"/>
        <w:rPr>
          <w:rFonts w:ascii="Times New Roman" w:hAnsi="Times New Roman" w:eastAsia="Times New Roman" w:cs="Times New Roman"/>
          <w:i/>
          <w:i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PUBLIC COMMENT - 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>Time reserved for public comments.  Open comments are not allowed once into Administrative and Legislative agenda items.</w:t>
      </w:r>
    </w:p>
    <w:p w:rsidRPr="00DD0559" w:rsidR="00DD2320" w:rsidP="00DD2320" w:rsidRDefault="00DD2320" w14:paraId="3DDAA956" w14:textId="09B66E1A">
      <w:pPr>
        <w:tabs>
          <w:tab w:val="left" w:pos="6636"/>
        </w:tabs>
        <w:spacing w:before="240" w:after="2" w:line="240" w:lineRule="auto"/>
        <w:ind w:left="432" w:firstLine="432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 w:rsidRPr="00DD0559">
        <w:rPr>
          <w:rFonts w:ascii="Times New Roman" w:hAnsi="Times New Roman" w:eastAsia="Times New Roman" w:cs="Times New Roman"/>
          <w:b/>
          <w:bCs/>
          <w:sz w:val="24"/>
          <w:szCs w:val="24"/>
        </w:rPr>
        <w:t>Time Stamp 0:0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8</w:t>
      </w:r>
      <w:r w:rsidRPr="00DD0559">
        <w:rPr>
          <w:rFonts w:ascii="Times New Roman" w:hAnsi="Times New Roman" w:eastAsia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0</w:t>
      </w:r>
      <w:r w:rsidRPr="00DD0559">
        <w:rPr>
          <w:rFonts w:ascii="Times New Roman" w:hAnsi="Times New Roman" w:eastAsia="Times New Roman" w:cs="Times New Roman"/>
          <w:b/>
          <w:bCs/>
          <w:sz w:val="24"/>
          <w:szCs w:val="24"/>
        </w:rPr>
        <w:t>0 (audio)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ab/>
      </w:r>
    </w:p>
    <w:p w:rsidR="00DD2320" w:rsidP="00FC1391" w:rsidRDefault="00DD2320" w14:paraId="1FB87B0C" w14:textId="19BABFD6">
      <w:pPr>
        <w:spacing w:before="240" w:after="2" w:line="240" w:lineRule="auto"/>
        <w:ind w:left="864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There were no open comments</w:t>
      </w:r>
      <w:r w:rsidR="00FC1391">
        <w:rPr>
          <w:rFonts w:ascii="Times New Roman" w:hAnsi="Times New Roman" w:eastAsia="Times New Roman" w:cs="Times New Roman"/>
          <w:sz w:val="24"/>
          <w:szCs w:val="24"/>
        </w:rPr>
        <w:t>.</w:t>
      </w:r>
    </w:p>
    <w:p w:rsidR="00AD030E" w:rsidP="00AD030E" w:rsidRDefault="00AD030E" w14:paraId="6514E9E7" w14:textId="76290BD9">
      <w:pPr>
        <w:spacing w:before="240" w:after="2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PUBLIC HEARING for the Consideration and Approval of the 2025 Land Use, Development and Management Ordinance, San Juan County</w:t>
      </w:r>
    </w:p>
    <w:p w:rsidRPr="00DD0559" w:rsidR="00FC1391" w:rsidP="00FC1391" w:rsidRDefault="00FC1391" w14:paraId="140EB684" w14:textId="6DDA2F0B">
      <w:pPr>
        <w:tabs>
          <w:tab w:val="left" w:pos="6636"/>
        </w:tabs>
        <w:spacing w:before="240" w:after="2" w:line="240" w:lineRule="auto"/>
        <w:ind w:left="432" w:firstLine="432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 w:rsidRPr="1B05820F" w:rsidR="1B05820F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Time Stamp 0:</w:t>
      </w:r>
      <w:r w:rsidRPr="1B05820F" w:rsidR="1B05820F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13</w:t>
      </w:r>
      <w:r w:rsidRPr="1B05820F" w:rsidR="1B05820F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:</w:t>
      </w:r>
      <w:r w:rsidRPr="1B05820F" w:rsidR="1B05820F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30</w:t>
      </w:r>
      <w:r w:rsidRPr="1B05820F" w:rsidR="1B05820F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 xml:space="preserve"> (audio)</w:t>
      </w:r>
      <w:r>
        <w:tab/>
      </w:r>
    </w:p>
    <w:p w:rsidR="00BD4FD5" w:rsidRDefault="00C53815" w14:paraId="4F731382" w14:textId="77777777">
      <w:pPr>
        <w:spacing w:before="240" w:after="2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1B05820F" w:rsidR="1B05820F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LEGISLATIVE ITEMS</w:t>
      </w:r>
    </w:p>
    <w:p w:rsidR="00BD4FD5" w:rsidRDefault="00C53815" w14:paraId="4F731385" w14:textId="77777777">
      <w:pPr>
        <w:spacing w:before="240" w:after="2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BUILDING PERMIT(S) REVIEW</w:t>
      </w:r>
    </w:p>
    <w:p w:rsidR="00BD4FD5" w:rsidRDefault="00C53815" w14:paraId="4F731386" w14:textId="77777777">
      <w:pPr>
        <w:spacing w:before="240" w:after="2" w:line="240" w:lineRule="auto"/>
        <w:ind w:left="864" w:hanging="432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bookmarkStart w:name="appISaa6d17d4db694d2fb9d2442c61b9e617" w:id="10"/>
      <w:r w:rsidRPr="009E1A48">
        <w:rPr>
          <w:rFonts w:ascii="Times New Roman" w:hAnsi="Times New Roman" w:eastAsia="Times New Roman" w:cs="Times New Roman"/>
          <w:b/>
          <w:bCs/>
          <w:sz w:val="24"/>
        </w:rPr>
        <w:t>6.</w:t>
      </w:r>
      <w:bookmarkEnd w:id="10"/>
      <w:r w:rsidRPr="009E1A48">
        <w:rPr>
          <w:rFonts w:ascii="Calibri" w:hAnsi="Calibri" w:eastAsia="Calibri" w:cs="Calibri"/>
          <w:b/>
          <w:bCs/>
        </w:rPr>
        <w:tab/>
      </w:r>
      <w:r w:rsidRPr="009E1A48">
        <w:rPr>
          <w:rFonts w:ascii="Times New Roman" w:hAnsi="Times New Roman" w:eastAsia="Times New Roman" w:cs="Times New Roman"/>
          <w:b/>
          <w:bCs/>
          <w:sz w:val="24"/>
          <w:szCs w:val="24"/>
        </w:rPr>
        <w:t>November &amp; December Building Permits</w:t>
      </w:r>
    </w:p>
    <w:p w:rsidRPr="009E1A48" w:rsidR="009E1A48" w:rsidP="009E1A48" w:rsidRDefault="009E1A48" w14:paraId="0FC7F5D8" w14:textId="7F59CBF9">
      <w:pPr>
        <w:spacing w:before="240" w:after="2" w:line="240" w:lineRule="auto"/>
        <w:ind w:left="864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 w:rsidRPr="00DD0559"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Time Stamp </w:t>
      </w:r>
      <w:r w:rsidR="002628DF">
        <w:rPr>
          <w:rFonts w:ascii="Times New Roman" w:hAnsi="Times New Roman" w:eastAsia="Times New Roman" w:cs="Times New Roman"/>
          <w:b/>
          <w:bCs/>
          <w:sz w:val="24"/>
          <w:szCs w:val="24"/>
        </w:rPr>
        <w:t>5</w:t>
      </w:r>
      <w:r w:rsidRPr="00DD0559">
        <w:rPr>
          <w:rFonts w:ascii="Times New Roman" w:hAnsi="Times New Roman" w:eastAsia="Times New Roman" w:cs="Times New Roman"/>
          <w:b/>
          <w:bCs/>
          <w:sz w:val="24"/>
          <w:szCs w:val="24"/>
        </w:rPr>
        <w:t>:</w:t>
      </w:r>
      <w:r w:rsidR="002628DF">
        <w:rPr>
          <w:rFonts w:ascii="Times New Roman" w:hAnsi="Times New Roman" w:eastAsia="Times New Roman" w:cs="Times New Roman"/>
          <w:b/>
          <w:bCs/>
          <w:sz w:val="24"/>
          <w:szCs w:val="24"/>
        </w:rPr>
        <w:t>00</w:t>
      </w:r>
      <w:r w:rsidRPr="00DD0559">
        <w:rPr>
          <w:rFonts w:ascii="Times New Roman" w:hAnsi="Times New Roman" w:eastAsia="Times New Roman" w:cs="Times New Roman"/>
          <w:b/>
          <w:bCs/>
          <w:sz w:val="24"/>
          <w:szCs w:val="24"/>
        </w:rPr>
        <w:t>:</w:t>
      </w:r>
      <w:r w:rsidR="00B46825">
        <w:rPr>
          <w:rFonts w:ascii="Times New Roman" w:hAnsi="Times New Roman" w:eastAsia="Times New Roman" w:cs="Times New Roman"/>
          <w:b/>
          <w:bCs/>
          <w:sz w:val="24"/>
          <w:szCs w:val="24"/>
        </w:rPr>
        <w:t>0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0</w:t>
      </w:r>
      <w:r w:rsidRPr="00DD0559"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 (audio)</w:t>
      </w:r>
    </w:p>
    <w:p w:rsidR="009E1A48" w:rsidRDefault="00C53815" w14:paraId="3EB9E324" w14:textId="01C7D625">
      <w:pPr>
        <w:spacing w:before="240" w:after="2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ADJOURNMENT</w:t>
      </w:r>
      <w:bookmarkEnd w:id="4"/>
    </w:p>
    <w:p w:rsidR="00BD4FD5" w:rsidP="005D4628" w:rsidRDefault="009E1A48" w14:paraId="4F731388" w14:textId="7A835CED">
      <w:pPr>
        <w:spacing w:before="240" w:after="2" w:line="240" w:lineRule="auto"/>
        <w:ind w:left="432" w:firstLine="432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 w:rsidRPr="00DD0559"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Time Stamp </w:t>
      </w:r>
      <w:r w:rsidR="00B46825">
        <w:rPr>
          <w:rFonts w:ascii="Times New Roman" w:hAnsi="Times New Roman" w:eastAsia="Times New Roman" w:cs="Times New Roman"/>
          <w:b/>
          <w:bCs/>
          <w:sz w:val="24"/>
          <w:szCs w:val="24"/>
        </w:rPr>
        <w:t>5</w:t>
      </w:r>
      <w:r w:rsidRPr="00DD0559">
        <w:rPr>
          <w:rFonts w:ascii="Times New Roman" w:hAnsi="Times New Roman" w:eastAsia="Times New Roman" w:cs="Times New Roman"/>
          <w:b/>
          <w:bCs/>
          <w:sz w:val="24"/>
          <w:szCs w:val="24"/>
        </w:rPr>
        <w:t>:</w:t>
      </w:r>
      <w:r w:rsidR="00B46825">
        <w:rPr>
          <w:rFonts w:ascii="Times New Roman" w:hAnsi="Times New Roman" w:eastAsia="Times New Roman" w:cs="Times New Roman"/>
          <w:b/>
          <w:bCs/>
          <w:sz w:val="24"/>
          <w:szCs w:val="24"/>
        </w:rPr>
        <w:t>01</w:t>
      </w:r>
      <w:r w:rsidRPr="00DD0559">
        <w:rPr>
          <w:rFonts w:ascii="Times New Roman" w:hAnsi="Times New Roman" w:eastAsia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00</w:t>
      </w:r>
      <w:r w:rsidRPr="00DD0559"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 (audio)</w:t>
      </w:r>
    </w:p>
    <w:p w:rsidRPr="00251D7D" w:rsidR="005D4628" w:rsidP="005D4628" w:rsidRDefault="005D4628" w14:paraId="655B5162" w14:textId="638450EA">
      <w:pPr>
        <w:spacing w:before="240" w:after="2" w:line="240" w:lineRule="auto"/>
        <w:ind w:left="864"/>
        <w:rPr>
          <w:rFonts w:ascii="Times New Roman" w:hAnsi="Times New Roman" w:eastAsia="Times New Roman" w:cs="Times New Roman"/>
          <w:sz w:val="24"/>
          <w:szCs w:val="24"/>
        </w:rPr>
      </w:pPr>
      <w:r w:rsidRPr="00251D7D">
        <w:rPr>
          <w:rFonts w:ascii="Times New Roman" w:hAnsi="Times New Roman" w:eastAsia="Times New Roman" w:cs="Times New Roman"/>
          <w:sz w:val="24"/>
          <w:szCs w:val="24"/>
        </w:rPr>
        <w:t xml:space="preserve">Motion made by Commissioner </w:t>
      </w:r>
      <w:r w:rsidR="00B46825">
        <w:rPr>
          <w:rFonts w:ascii="Times New Roman" w:hAnsi="Times New Roman" w:eastAsia="Times New Roman" w:cs="Times New Roman"/>
          <w:sz w:val="24"/>
          <w:szCs w:val="24"/>
        </w:rPr>
        <w:t>Nielson</w:t>
      </w:r>
      <w:r w:rsidRPr="00251D7D">
        <w:rPr>
          <w:rFonts w:ascii="Times New Roman" w:hAnsi="Times New Roman" w:eastAsia="Times New Roman" w:cs="Times New Roman"/>
          <w:sz w:val="24"/>
          <w:szCs w:val="24"/>
        </w:rPr>
        <w:t xml:space="preserve"> to adjourn.  Seconded by Commissioner </w:t>
      </w:r>
      <w:r>
        <w:rPr>
          <w:rFonts w:ascii="Times New Roman" w:hAnsi="Times New Roman" w:eastAsia="Times New Roman" w:cs="Times New Roman"/>
          <w:sz w:val="24"/>
          <w:szCs w:val="24"/>
        </w:rPr>
        <w:t>Rigg</w:t>
      </w:r>
      <w:r w:rsidRPr="00251D7D">
        <w:rPr>
          <w:rFonts w:ascii="Times New Roman" w:hAnsi="Times New Roman" w:eastAsia="Times New Roman" w:cs="Times New Roman"/>
          <w:sz w:val="24"/>
          <w:szCs w:val="24"/>
        </w:rPr>
        <w:t>.</w:t>
      </w:r>
    </w:p>
    <w:p w:rsidRPr="00DA7946" w:rsidR="005D4628" w:rsidP="00B46825" w:rsidRDefault="005D4628" w14:paraId="509E5623" w14:textId="21821A07">
      <w:pPr>
        <w:spacing w:before="240" w:after="2" w:line="240" w:lineRule="auto"/>
        <w:ind w:left="432" w:firstLine="432"/>
        <w:rPr>
          <w:rFonts w:ascii="Times New Roman" w:hAnsi="Times New Roman" w:eastAsia="Times New Roman" w:cs="Times New Roman"/>
          <w:sz w:val="24"/>
          <w:szCs w:val="24"/>
        </w:rPr>
      </w:pPr>
      <w:r w:rsidRPr="00251D7D">
        <w:rPr>
          <w:rFonts w:ascii="Times New Roman" w:hAnsi="Times New Roman" w:eastAsia="Times New Roman" w:cs="Times New Roman"/>
          <w:sz w:val="24"/>
          <w:szCs w:val="24"/>
        </w:rPr>
        <w:t>All in favor. Motion Carries.</w:t>
      </w:r>
    </w:p>
    <w:sectPr w:rsidRPr="00DA7946" w:rsidR="005D4628">
      <w:footerReference w:type="default" r:id="rId11"/>
      <w:pgSz w:w="12240" w:h="15840" w:orient="portrait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E7DE1" w:rsidRDefault="00BE7DE1" w14:paraId="43B7AC29" w14:textId="77777777">
      <w:pPr>
        <w:spacing w:after="0" w:line="240" w:lineRule="auto"/>
      </w:pPr>
      <w:r>
        <w:separator/>
      </w:r>
    </w:p>
  </w:endnote>
  <w:endnote w:type="continuationSeparator" w:id="0">
    <w:p w:rsidR="00BE7DE1" w:rsidRDefault="00BE7DE1" w14:paraId="5E09180B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D4FD5" w:rsidRDefault="00C53815" w14:paraId="4F73138B" w14:textId="77777777">
    <w:pPr>
      <w:pBdr>
        <w:top w:val="single" w:color="003785" w:sz="18" w:space="1"/>
      </w:pBdr>
      <w:tabs>
        <w:tab w:val="left" w:pos="8730"/>
      </w:tabs>
      <w:spacing w:before="120" w:after="0" w:line="240" w:lineRule="auto"/>
      <w:rPr>
        <w:rFonts w:ascii="Times New Roman" w:hAnsi="Times New Roman" w:eastAsia="Times New Roman" w:cs="Times New Roman"/>
        <w:b/>
        <w:bCs/>
        <w:sz w:val="20"/>
      </w:rPr>
    </w:pPr>
    <w:bookmarkStart w:name="apMeetingName1" w:id="11"/>
    <w:r>
      <w:rPr>
        <w:rFonts w:ascii="Times New Roman" w:hAnsi="Times New Roman" w:eastAsia="Times New Roman" w:cs="Times New Roman"/>
        <w:b/>
        <w:caps/>
        <w:sz w:val="20"/>
        <w:szCs w:val="20"/>
      </w:rPr>
      <w:t>Planning Commission Meeting</w:t>
    </w:r>
    <w:bookmarkEnd w:id="11"/>
    <w:r>
      <w:rPr>
        <w:rFonts w:ascii="Times New Roman" w:hAnsi="Times New Roman" w:eastAsia="Times New Roman" w:cs="Times New Roman"/>
        <w:b/>
        <w:caps/>
        <w:sz w:val="20"/>
        <w:szCs w:val="20"/>
      </w:rPr>
      <w:t xml:space="preserve"> – </w:t>
    </w:r>
    <w:bookmarkStart w:name="apMeetingDate1" w:id="12"/>
    <w:r>
      <w:rPr>
        <w:rFonts w:ascii="Times New Roman" w:hAnsi="Times New Roman" w:eastAsia="Times New Roman" w:cs="Times New Roman"/>
        <w:b/>
        <w:sz w:val="20"/>
        <w:szCs w:val="20"/>
      </w:rPr>
      <w:t>January 09, 2025</w:t>
    </w:r>
    <w:bookmarkEnd w:id="12"/>
    <w:r>
      <w:rPr>
        <w:rFonts w:ascii="Times New Roman" w:hAnsi="Times New Roman" w:eastAsia="Times New Roman" w:cs="Times New Roman"/>
        <w:b/>
        <w:sz w:val="20"/>
        <w:szCs w:val="20"/>
      </w:rPr>
      <w:tab/>
    </w:r>
    <w:r>
      <w:rPr>
        <w:rFonts w:ascii="Times New Roman" w:hAnsi="Times New Roman" w:eastAsia="Times New Roman" w:cs="Times New Roman"/>
        <w:b/>
        <w:sz w:val="20"/>
        <w:szCs w:val="20"/>
      </w:rPr>
      <w:tab/>
    </w:r>
    <w:r>
      <w:rPr>
        <w:rFonts w:ascii="Times New Roman" w:hAnsi="Times New Roman" w:eastAsia="Times New Roman" w:cs="Times New Roman"/>
        <w:b/>
        <w:sz w:val="20"/>
        <w:szCs w:val="20"/>
      </w:rPr>
      <w:t xml:space="preserve">     </w:t>
    </w:r>
    <w:r>
      <w:rPr>
        <w:rFonts w:ascii="Times New Roman" w:hAnsi="Times New Roman" w:eastAsia="Times New Roman" w:cs="Times New Roman"/>
        <w:b/>
        <w:caps/>
        <w:sz w:val="20"/>
      </w:rPr>
      <w:t>Page</w:t>
    </w:r>
    <w:r>
      <w:rPr>
        <w:rFonts w:ascii="Times New Roman" w:hAnsi="Times New Roman" w:eastAsia="Times New Roman" w:cs="Times New Roman"/>
        <w:b/>
        <w:sz w:val="20"/>
      </w:rPr>
      <w:t xml:space="preserve"> </w:t>
    </w:r>
    <w:r>
      <w:rPr>
        <w:rFonts w:ascii="Times New Roman" w:hAnsi="Times New Roman" w:eastAsia="Times New Roman" w:cs="Times New Roman"/>
        <w:b/>
        <w:sz w:val="20"/>
      </w:rPr>
      <w:fldChar w:fldCharType="begin"/>
    </w:r>
    <w:r>
      <w:rPr>
        <w:rFonts w:ascii="Times New Roman" w:hAnsi="Times New Roman" w:eastAsia="Times New Roman" w:cs="Times New Roman"/>
        <w:b/>
        <w:sz w:val="20"/>
      </w:rPr>
      <w:instrText xml:space="preserve"> PAGE   \* MERGEFORMAT </w:instrText>
    </w:r>
    <w:r>
      <w:rPr>
        <w:rFonts w:ascii="Times New Roman" w:hAnsi="Times New Roman" w:eastAsia="Times New Roman" w:cs="Times New Roman"/>
        <w:b/>
        <w:sz w:val="20"/>
      </w:rPr>
      <w:fldChar w:fldCharType="separate"/>
    </w:r>
    <w:r>
      <w:rPr>
        <w:rFonts w:ascii="Times New Roman" w:hAnsi="Times New Roman" w:eastAsia="Times New Roman" w:cs="Times New Roman"/>
        <w:b/>
        <w:sz w:val="20"/>
      </w:rPr>
      <w:t>2</w:t>
    </w:r>
    <w:r>
      <w:rPr>
        <w:rFonts w:ascii="Times New Roman" w:hAnsi="Times New Roman" w:eastAsia="Times New Roman" w:cs="Times New Roman"/>
        <w:b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E7DE1" w:rsidRDefault="00BE7DE1" w14:paraId="738AAE52" w14:textId="77777777">
      <w:pPr>
        <w:spacing w:after="0" w:line="240" w:lineRule="auto"/>
      </w:pPr>
      <w:r>
        <w:separator/>
      </w:r>
    </w:p>
  </w:footnote>
  <w:footnote w:type="continuationSeparator" w:id="0">
    <w:p w:rsidR="00BE7DE1" w:rsidRDefault="00BE7DE1" w14:paraId="21D2F68A" w14:textId="777777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trackRevisions w:val="false"/>
  <w:defaultTabStop w:val="43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4FD5"/>
    <w:rsid w:val="00001F22"/>
    <w:rsid w:val="00023F41"/>
    <w:rsid w:val="00055352"/>
    <w:rsid w:val="00056D8C"/>
    <w:rsid w:val="000A048A"/>
    <w:rsid w:val="000E674F"/>
    <w:rsid w:val="000F52BE"/>
    <w:rsid w:val="001A0B08"/>
    <w:rsid w:val="001A4D3A"/>
    <w:rsid w:val="001B7CBE"/>
    <w:rsid w:val="001C0EA8"/>
    <w:rsid w:val="001C1836"/>
    <w:rsid w:val="001D6A1F"/>
    <w:rsid w:val="00251D70"/>
    <w:rsid w:val="002628DF"/>
    <w:rsid w:val="00263230"/>
    <w:rsid w:val="0026585C"/>
    <w:rsid w:val="00283CDF"/>
    <w:rsid w:val="00290B94"/>
    <w:rsid w:val="002979C2"/>
    <w:rsid w:val="002A58E8"/>
    <w:rsid w:val="002B7741"/>
    <w:rsid w:val="002C57E2"/>
    <w:rsid w:val="002E4D6A"/>
    <w:rsid w:val="00305A6B"/>
    <w:rsid w:val="00325302"/>
    <w:rsid w:val="0035168D"/>
    <w:rsid w:val="003939DA"/>
    <w:rsid w:val="00397880"/>
    <w:rsid w:val="0045365B"/>
    <w:rsid w:val="00454B7F"/>
    <w:rsid w:val="004F7C69"/>
    <w:rsid w:val="005216F8"/>
    <w:rsid w:val="00585DF0"/>
    <w:rsid w:val="005A51B5"/>
    <w:rsid w:val="005C5166"/>
    <w:rsid w:val="005D4628"/>
    <w:rsid w:val="006261D0"/>
    <w:rsid w:val="0068344D"/>
    <w:rsid w:val="00686675"/>
    <w:rsid w:val="006B18EA"/>
    <w:rsid w:val="006D05FE"/>
    <w:rsid w:val="006F756D"/>
    <w:rsid w:val="00711391"/>
    <w:rsid w:val="00732DFF"/>
    <w:rsid w:val="00762C65"/>
    <w:rsid w:val="00770EE9"/>
    <w:rsid w:val="007728AE"/>
    <w:rsid w:val="007B04EA"/>
    <w:rsid w:val="007B2712"/>
    <w:rsid w:val="007B33A9"/>
    <w:rsid w:val="007C2D7A"/>
    <w:rsid w:val="007D6530"/>
    <w:rsid w:val="008064E4"/>
    <w:rsid w:val="00831268"/>
    <w:rsid w:val="0085127D"/>
    <w:rsid w:val="0087353F"/>
    <w:rsid w:val="008A0B92"/>
    <w:rsid w:val="008A424E"/>
    <w:rsid w:val="008B0C28"/>
    <w:rsid w:val="008D0348"/>
    <w:rsid w:val="008D7048"/>
    <w:rsid w:val="00912DB6"/>
    <w:rsid w:val="009240F0"/>
    <w:rsid w:val="0095536B"/>
    <w:rsid w:val="00982F57"/>
    <w:rsid w:val="00991044"/>
    <w:rsid w:val="009911A1"/>
    <w:rsid w:val="009A2CE8"/>
    <w:rsid w:val="009B66E9"/>
    <w:rsid w:val="009E1A48"/>
    <w:rsid w:val="00A340F8"/>
    <w:rsid w:val="00A86637"/>
    <w:rsid w:val="00AD030E"/>
    <w:rsid w:val="00AF0B58"/>
    <w:rsid w:val="00B1035A"/>
    <w:rsid w:val="00B155A9"/>
    <w:rsid w:val="00B46825"/>
    <w:rsid w:val="00B468DE"/>
    <w:rsid w:val="00B74CEE"/>
    <w:rsid w:val="00BD4FD5"/>
    <w:rsid w:val="00BE7DE1"/>
    <w:rsid w:val="00C37FF1"/>
    <w:rsid w:val="00C53815"/>
    <w:rsid w:val="00C62D6F"/>
    <w:rsid w:val="00CB1AD9"/>
    <w:rsid w:val="00CC4AFD"/>
    <w:rsid w:val="00CC6122"/>
    <w:rsid w:val="00CD0562"/>
    <w:rsid w:val="00CE14C8"/>
    <w:rsid w:val="00CE4AC4"/>
    <w:rsid w:val="00D14AEB"/>
    <w:rsid w:val="00DA7946"/>
    <w:rsid w:val="00DD2320"/>
    <w:rsid w:val="00DF3D99"/>
    <w:rsid w:val="00E056A6"/>
    <w:rsid w:val="00E10948"/>
    <w:rsid w:val="00E16D90"/>
    <w:rsid w:val="00E24269"/>
    <w:rsid w:val="00E6609D"/>
    <w:rsid w:val="00E71CFC"/>
    <w:rsid w:val="00F10F22"/>
    <w:rsid w:val="00F227BC"/>
    <w:rsid w:val="00F24AE5"/>
    <w:rsid w:val="00F342D9"/>
    <w:rsid w:val="00F44F1E"/>
    <w:rsid w:val="00F535F2"/>
    <w:rsid w:val="00F843EF"/>
    <w:rsid w:val="00F967D9"/>
    <w:rsid w:val="00FC1391"/>
    <w:rsid w:val="00FC49BA"/>
    <w:rsid w:val="00FF17F6"/>
    <w:rsid w:val="1B058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73136D"/>
  <w15:docId w15:val="{0304E352-89FD-4054-A5AB-5B18825115F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</w:style>
  <w:style w:type="character" w:styleId="Hyperlink">
    <w:name w:val="Hyperlink"/>
    <w:basedOn w:val="DefaultParagraphFont"/>
    <w:uiPriority w:val="99"/>
    <w:unhideWhenUsed/>
    <w:rsid w:val="008D7048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E71CFC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image" Target="media/image1.png" Id="rId10" /><Relationship Type="http://schemas.openxmlformats.org/officeDocument/2006/relationships/customXml" Target="../customXml/item4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 panose="020F0302020204030204"/>
        <a:cs typeface="" panose="020F0302020204030204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 panose="020F0502020204030204"/>
        <a:cs typeface="" panose="020F0502020204030204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DB6621D8FD344A95334045EF0E44B0" ma:contentTypeVersion="13" ma:contentTypeDescription="Create a new document." ma:contentTypeScope="" ma:versionID="7de357269a046055ff0b6856ef18ad2c">
  <xsd:schema xmlns:xsd="http://www.w3.org/2001/XMLSchema" xmlns:xs="http://www.w3.org/2001/XMLSchema" xmlns:p="http://schemas.microsoft.com/office/2006/metadata/properties" xmlns:ns2="9f7d4a3e-eef6-4050-a558-8b258a62aa84" xmlns:ns3="596d0ab4-2578-4c1c-832d-cb69dfd809f4" targetNamespace="http://schemas.microsoft.com/office/2006/metadata/properties" ma:root="true" ma:fieldsID="6fed9f54563192b279a2ec5a0568b48c" ns2:_="" ns3:_="">
    <xsd:import namespace="9f7d4a3e-eef6-4050-a558-8b258a62aa84"/>
    <xsd:import namespace="596d0ab4-2578-4c1c-832d-cb69dfd809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7d4a3e-eef6-4050-a558-8b258a62aa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6d0ab4-2578-4c1c-832d-cb69dfd809f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1BA40E6-0569-4224-B4ED-84E00BCBB3F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34FC61-EE76-40AF-94E2-BC98F04755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7d4a3e-eef6-4050-a558-8b258a62aa84"/>
    <ds:schemaRef ds:uri="596d0ab4-2578-4c1c-832d-cb69dfd809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555A6AF-769B-46F6-9616-A1237EB971D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36A0EE0-08CC-48E4-845E-540B85E6E3D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Juan County Meeting</dc:title>
  <dc:subject/>
  <dc:creator>Alyssa Horning</dc:creator>
  <keywords/>
  <dc:description/>
  <lastModifiedBy>Guest User</lastModifiedBy>
  <revision>103</revision>
  <dcterms:created xsi:type="dcterms:W3CDTF">2025-01-07T08:22:00.0000000Z</dcterms:created>
  <dcterms:modified xsi:type="dcterms:W3CDTF">2025-07-15T19:27:13.8378175Z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0x01010065DB6621D8FD344A95334045EF0E44B0</vt:lpwstr>
  </property>
</Properties>
</file>