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1BA9" w14:textId="4E318061" w:rsidR="007F2770" w:rsidRPr="00ED3407" w:rsidRDefault="002179DF" w:rsidP="00C62E28">
      <w:pPr>
        <w:rPr>
          <w:b/>
          <w:bCs/>
          <w:sz w:val="32"/>
          <w:szCs w:val="32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BF54D" wp14:editId="1685D932">
                <wp:simplePos x="0" y="0"/>
                <wp:positionH relativeFrom="margin">
                  <wp:posOffset>1638300</wp:posOffset>
                </wp:positionH>
                <wp:positionV relativeFrom="paragraph">
                  <wp:posOffset>295275</wp:posOffset>
                </wp:positionV>
                <wp:extent cx="47244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343F5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Pr="00ED340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29DE66" wp14:editId="5ECC204A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B7E" w:rsidRPr="00ED3407">
        <w:rPr>
          <w:b/>
          <w:bCs/>
          <w:sz w:val="32"/>
          <w:szCs w:val="32"/>
        </w:rPr>
        <w:t xml:space="preserve">CITY COUNCIL </w:t>
      </w:r>
      <w:r w:rsidR="00F01D5D">
        <w:rPr>
          <w:b/>
          <w:bCs/>
          <w:sz w:val="32"/>
          <w:szCs w:val="32"/>
        </w:rPr>
        <w:t xml:space="preserve">WORK </w:t>
      </w:r>
      <w:r w:rsidR="00225B7E" w:rsidRPr="00ED3407">
        <w:rPr>
          <w:b/>
          <w:bCs/>
          <w:sz w:val="32"/>
          <w:szCs w:val="32"/>
        </w:rPr>
        <w:t>MEETING</w:t>
      </w:r>
    </w:p>
    <w:p w14:paraId="2DE24C7E" w14:textId="78B2BE29" w:rsidR="00B57BE4" w:rsidRDefault="00ED3407" w:rsidP="002179DF">
      <w:pPr>
        <w:spacing w:after="0"/>
        <w:ind w:left="90"/>
        <w:rPr>
          <w:sz w:val="24"/>
          <w:szCs w:val="24"/>
        </w:rPr>
      </w:pPr>
      <w:r w:rsidRPr="008D632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F5FA5E" wp14:editId="706AE2CF">
                <wp:simplePos x="0" y="0"/>
                <wp:positionH relativeFrom="margin">
                  <wp:align>right</wp:align>
                </wp:positionH>
                <wp:positionV relativeFrom="paragraph">
                  <wp:posOffset>887730</wp:posOffset>
                </wp:positionV>
                <wp:extent cx="6257925" cy="342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429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BD2CE" w14:textId="7EF718AE" w:rsidR="00ED3407" w:rsidRPr="00784574" w:rsidRDefault="00ED3407" w:rsidP="00ED34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8457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5FA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55pt;margin-top:69.9pt;width:492.75pt;height:27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" fillcolor="#4472c4 [3204]">
                <v:textbox>
                  <w:txbxContent>
                    <w:p w14:paraId="16EBD2CE" w14:textId="7EF718AE" w:rsidR="00ED3407" w:rsidRPr="00784574" w:rsidRDefault="00ED3407" w:rsidP="00ED34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8457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5B7E" w:rsidRPr="008D632F">
        <w:rPr>
          <w:sz w:val="24"/>
          <w:szCs w:val="24"/>
        </w:rPr>
        <w:t xml:space="preserve">Notice is hereby given that the City Council will hold a City Council meeting at </w:t>
      </w:r>
      <w:r w:rsidR="00F01D5D">
        <w:rPr>
          <w:b/>
          <w:bCs/>
          <w:sz w:val="24"/>
          <w:szCs w:val="24"/>
        </w:rPr>
        <w:t>6</w:t>
      </w:r>
      <w:r w:rsidR="00225B7E" w:rsidRPr="008D632F">
        <w:rPr>
          <w:b/>
          <w:bCs/>
          <w:sz w:val="24"/>
          <w:szCs w:val="24"/>
        </w:rPr>
        <w:t xml:space="preserve">:00 pm, on Wednesday, </w:t>
      </w:r>
      <w:r w:rsidR="00F80E8D">
        <w:rPr>
          <w:b/>
          <w:bCs/>
          <w:sz w:val="24"/>
          <w:szCs w:val="24"/>
        </w:rPr>
        <w:t xml:space="preserve">July </w:t>
      </w:r>
      <w:r w:rsidR="005669E7">
        <w:rPr>
          <w:b/>
          <w:bCs/>
          <w:sz w:val="24"/>
          <w:szCs w:val="24"/>
        </w:rPr>
        <w:t>16</w:t>
      </w:r>
      <w:r w:rsidR="00225B7E" w:rsidRPr="008D632F">
        <w:rPr>
          <w:b/>
          <w:bCs/>
          <w:sz w:val="24"/>
          <w:szCs w:val="24"/>
        </w:rPr>
        <w:t xml:space="preserve">, </w:t>
      </w:r>
      <w:r w:rsidR="00491E46" w:rsidRPr="008D632F">
        <w:rPr>
          <w:b/>
          <w:bCs/>
          <w:sz w:val="24"/>
          <w:szCs w:val="24"/>
        </w:rPr>
        <w:t>202</w:t>
      </w:r>
      <w:r w:rsidR="00EE4C46">
        <w:rPr>
          <w:b/>
          <w:bCs/>
          <w:sz w:val="24"/>
          <w:szCs w:val="24"/>
        </w:rPr>
        <w:t>5</w:t>
      </w:r>
      <w:r w:rsidR="00491E46" w:rsidRPr="008D632F">
        <w:rPr>
          <w:b/>
          <w:bCs/>
          <w:sz w:val="24"/>
          <w:szCs w:val="24"/>
        </w:rPr>
        <w:t>,</w:t>
      </w:r>
      <w:r w:rsidR="00225B7E" w:rsidRPr="008D632F">
        <w:rPr>
          <w:sz w:val="24"/>
          <w:szCs w:val="24"/>
        </w:rPr>
        <w:t xml:space="preserve"> in the </w:t>
      </w:r>
      <w:r w:rsidR="00B57BE4">
        <w:rPr>
          <w:sz w:val="24"/>
          <w:szCs w:val="24"/>
        </w:rPr>
        <w:t xml:space="preserve">City </w:t>
      </w:r>
      <w:r w:rsidR="00225B7E" w:rsidRPr="008D632F">
        <w:rPr>
          <w:sz w:val="24"/>
          <w:szCs w:val="24"/>
        </w:rPr>
        <w:t xml:space="preserve">Council Chambers </w:t>
      </w:r>
    </w:p>
    <w:p w14:paraId="5C29B57C" w14:textId="0C9E3EF7" w:rsidR="00225B7E" w:rsidRDefault="00225B7E" w:rsidP="002179DF">
      <w:pPr>
        <w:spacing w:after="0"/>
        <w:ind w:left="90"/>
        <w:rPr>
          <w:b/>
          <w:bCs/>
          <w:sz w:val="24"/>
          <w:szCs w:val="24"/>
        </w:rPr>
      </w:pPr>
      <w:r w:rsidRPr="008D632F">
        <w:rPr>
          <w:b/>
          <w:bCs/>
          <w:sz w:val="24"/>
          <w:szCs w:val="24"/>
        </w:rPr>
        <w:t>at 38 West Center Street.</w:t>
      </w:r>
    </w:p>
    <w:p w14:paraId="113C7E7D" w14:textId="77777777" w:rsidR="008D632F" w:rsidRPr="008D632F" w:rsidRDefault="008D632F" w:rsidP="002179DF">
      <w:pPr>
        <w:spacing w:after="0"/>
        <w:ind w:left="90"/>
        <w:rPr>
          <w:sz w:val="24"/>
          <w:szCs w:val="24"/>
        </w:rPr>
      </w:pPr>
    </w:p>
    <w:tbl>
      <w:tblPr>
        <w:tblStyle w:val="TableGrid"/>
        <w:tblW w:w="1134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5"/>
        <w:gridCol w:w="1440"/>
      </w:tblGrid>
      <w:tr w:rsidR="00375CBD" w:rsidRPr="00375CBD" w14:paraId="2EE2BDD4" w14:textId="0DBCD079" w:rsidTr="00F75A61">
        <w:tc>
          <w:tcPr>
            <w:tcW w:w="9905" w:type="dxa"/>
          </w:tcPr>
          <w:p w14:paraId="4FD73791" w14:textId="6DF77869" w:rsidR="009118E7" w:rsidRDefault="009118E7" w:rsidP="009118E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Discussion </w:t>
            </w:r>
            <w:r w:rsidR="00933C73">
              <w:rPr>
                <w:sz w:val="24"/>
                <w:szCs w:val="24"/>
              </w:rPr>
              <w:t>Items</w:t>
            </w:r>
          </w:p>
          <w:p w14:paraId="7D1F412F" w14:textId="0B2CA50D" w:rsidR="005669E7" w:rsidRDefault="005365E7" w:rsidP="005669E7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 2025-2026 Tentative Budget</w:t>
            </w:r>
          </w:p>
          <w:p w14:paraId="199CC949" w14:textId="39C1352B" w:rsidR="005669E7" w:rsidRPr="00F01D5D" w:rsidRDefault="00F01D5D" w:rsidP="00F01D5D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 Meeting agenda items</w:t>
            </w:r>
          </w:p>
        </w:tc>
        <w:tc>
          <w:tcPr>
            <w:tcW w:w="1440" w:type="dxa"/>
          </w:tcPr>
          <w:p w14:paraId="1F9674B8" w14:textId="3487D4E5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933C73" w:rsidRPr="00375CBD" w14:paraId="4CBDB420" w14:textId="607E5F33" w:rsidTr="00F75A61">
        <w:tc>
          <w:tcPr>
            <w:tcW w:w="9905" w:type="dxa"/>
          </w:tcPr>
          <w:p w14:paraId="19E3A1AA" w14:textId="77777777" w:rsidR="00933C73" w:rsidRPr="00375CBD" w:rsidRDefault="00933C73" w:rsidP="00933C7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EXECUTIVE SESSION (May be called to discuss the character, professional competence, or physical or mental health of an individual)</w:t>
            </w:r>
          </w:p>
        </w:tc>
        <w:tc>
          <w:tcPr>
            <w:tcW w:w="1440" w:type="dxa"/>
          </w:tcPr>
          <w:p w14:paraId="6B170B08" w14:textId="77777777" w:rsidR="00933C73" w:rsidRPr="00375CBD" w:rsidRDefault="00933C73" w:rsidP="00933C73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933C73" w:rsidRPr="00375CBD" w14:paraId="28801B8D" w14:textId="6E0F1422" w:rsidTr="00F75A61">
        <w:tc>
          <w:tcPr>
            <w:tcW w:w="9905" w:type="dxa"/>
          </w:tcPr>
          <w:p w14:paraId="24B40066" w14:textId="77777777" w:rsidR="00933C73" w:rsidRPr="00375CBD" w:rsidRDefault="00933C73" w:rsidP="00933C7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EXECUTIVE SESSION (May be called to discuss the pending or reasonably imminent litigation, and/or purchase, exchange, or lease of real property)</w:t>
            </w:r>
          </w:p>
        </w:tc>
        <w:tc>
          <w:tcPr>
            <w:tcW w:w="1440" w:type="dxa"/>
          </w:tcPr>
          <w:p w14:paraId="538461A6" w14:textId="77777777" w:rsidR="00933C73" w:rsidRPr="00375CBD" w:rsidRDefault="00933C73" w:rsidP="00933C73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933C73" w:rsidRPr="00375CBD" w14:paraId="07197A65" w14:textId="18A2FC8B" w:rsidTr="00F75A61">
        <w:tc>
          <w:tcPr>
            <w:tcW w:w="9905" w:type="dxa"/>
          </w:tcPr>
          <w:p w14:paraId="55ADC989" w14:textId="77777777" w:rsidR="00933C73" w:rsidRPr="00375CBD" w:rsidRDefault="00933C73" w:rsidP="00933C73">
            <w:pPr>
              <w:pStyle w:val="ListParagraph"/>
              <w:numPr>
                <w:ilvl w:val="0"/>
                <w:numId w:val="1"/>
              </w:num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Adjournment</w:t>
            </w:r>
          </w:p>
        </w:tc>
        <w:tc>
          <w:tcPr>
            <w:tcW w:w="1440" w:type="dxa"/>
          </w:tcPr>
          <w:p w14:paraId="3FBF0ECD" w14:textId="77777777" w:rsidR="00933C73" w:rsidRPr="00B85783" w:rsidRDefault="00933C73" w:rsidP="00933C73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</w:tbl>
    <w:p w14:paraId="73FD2487" w14:textId="77777777" w:rsidR="00F75A61" w:rsidRDefault="00F75A61" w:rsidP="00F75A61">
      <w:pPr>
        <w:spacing w:after="0"/>
        <w:rPr>
          <w:b/>
          <w:bCs/>
          <w:sz w:val="24"/>
          <w:szCs w:val="24"/>
        </w:rPr>
      </w:pPr>
    </w:p>
    <w:p w14:paraId="44459FA7" w14:textId="3308CF15" w:rsidR="00784574" w:rsidRPr="00F75A61" w:rsidRDefault="00784574" w:rsidP="00F75A61">
      <w:pPr>
        <w:spacing w:after="0"/>
        <w:ind w:firstLine="360"/>
        <w:rPr>
          <w:b/>
          <w:bCs/>
          <w:sz w:val="24"/>
          <w:szCs w:val="24"/>
        </w:rPr>
      </w:pPr>
      <w:r w:rsidRPr="00F75A61">
        <w:rPr>
          <w:b/>
          <w:bCs/>
          <w:sz w:val="24"/>
          <w:szCs w:val="24"/>
        </w:rPr>
        <w:t>ADA NOTICE</w:t>
      </w:r>
    </w:p>
    <w:p w14:paraId="6DC7912C" w14:textId="4CDBCC14" w:rsidR="00784574" w:rsidRDefault="00784574" w:rsidP="00784574">
      <w:pPr>
        <w:spacing w:after="0"/>
        <w:ind w:left="360"/>
        <w:rPr>
          <w:sz w:val="24"/>
          <w:szCs w:val="24"/>
        </w:rPr>
      </w:pPr>
      <w:r w:rsidRPr="00784574">
        <w:rPr>
          <w:sz w:val="24"/>
          <w:szCs w:val="24"/>
        </w:rPr>
        <w:t>If you are planning to attend this Public Meeting and due to a disability need assistance in understanding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or participating in the meeting, please notify the City Office ten or more hours in advance and we will,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within reason, provide what assistance may be required.</w:t>
      </w:r>
    </w:p>
    <w:p w14:paraId="30C36226" w14:textId="2F705897" w:rsidR="00784574" w:rsidRDefault="00B57BE4" w:rsidP="00B57BE4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19F23E" wp14:editId="11316806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257925" cy="276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E0EE9" w14:textId="4F2D451A" w:rsidR="00784574" w:rsidRPr="00B57BE4" w:rsidRDefault="00784574" w:rsidP="00784574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7BE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CERTIFICATE OF MAILING/POSTING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F23E" id="_x0000_s1027" type="#_x0000_t202" style="position:absolute;margin-left:0;margin-top:15.75pt;width:492.75pt;height:21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" fillcolor="#4472c4 [3204]">
                <v:textbox>
                  <w:txbxContent>
                    <w:p w14:paraId="331E0EE9" w14:textId="4F2D451A" w:rsidR="00784574" w:rsidRPr="00B57BE4" w:rsidRDefault="00784574" w:rsidP="00784574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BE4">
                        <w:rPr>
                          <w:color w:val="FFFFFF" w:themeColor="background1"/>
                          <w:sz w:val="24"/>
                          <w:szCs w:val="24"/>
                        </w:rPr>
                        <w:t>CERTIFICATE OF MAILING/POSTING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4574" w:rsidRPr="00784574">
        <w:rPr>
          <w:sz w:val="24"/>
          <w:szCs w:val="24"/>
        </w:rPr>
        <w:t xml:space="preserve">The undersigned duly appointed City Recorder for the municipality of </w:t>
      </w:r>
      <w:r w:rsidR="00784574">
        <w:rPr>
          <w:sz w:val="24"/>
          <w:szCs w:val="24"/>
        </w:rPr>
        <w:t xml:space="preserve">Gunnison </w:t>
      </w:r>
      <w:r w:rsidR="00784574" w:rsidRPr="00784574">
        <w:rPr>
          <w:sz w:val="24"/>
          <w:szCs w:val="24"/>
        </w:rPr>
        <w:t>City hereby certifies that</w:t>
      </w:r>
      <w:r w:rsidR="00784574">
        <w:rPr>
          <w:sz w:val="24"/>
          <w:szCs w:val="24"/>
        </w:rPr>
        <w:t xml:space="preserve"> </w:t>
      </w:r>
      <w:r w:rsidR="00784574" w:rsidRPr="00784574">
        <w:rPr>
          <w:sz w:val="24"/>
          <w:szCs w:val="24"/>
        </w:rPr>
        <w:t xml:space="preserve">a copy of the foregoing Notice and Agenda was e-mailed to the </w:t>
      </w:r>
      <w:r w:rsidR="00784574">
        <w:rPr>
          <w:sz w:val="24"/>
          <w:szCs w:val="24"/>
        </w:rPr>
        <w:t>Gunnison Gazette</w:t>
      </w:r>
      <w:r w:rsidR="00784574" w:rsidRPr="00784574">
        <w:rPr>
          <w:sz w:val="24"/>
          <w:szCs w:val="24"/>
        </w:rPr>
        <w:t xml:space="preserve">, </w:t>
      </w:r>
      <w:r w:rsidR="00784574">
        <w:rPr>
          <w:sz w:val="24"/>
          <w:szCs w:val="24"/>
        </w:rPr>
        <w:t>Gunnison</w:t>
      </w:r>
      <w:r w:rsidR="00784574" w:rsidRPr="00784574">
        <w:rPr>
          <w:sz w:val="24"/>
          <w:szCs w:val="24"/>
        </w:rPr>
        <w:t>, UT, 846</w:t>
      </w:r>
      <w:r w:rsidR="00784574">
        <w:rPr>
          <w:sz w:val="24"/>
          <w:szCs w:val="24"/>
        </w:rPr>
        <w:t>34</w:t>
      </w:r>
      <w:r w:rsidR="00784574" w:rsidRPr="00784574">
        <w:rPr>
          <w:sz w:val="24"/>
          <w:szCs w:val="24"/>
        </w:rPr>
        <w:t>,</w:t>
      </w:r>
      <w:r w:rsidR="00784574">
        <w:rPr>
          <w:sz w:val="24"/>
          <w:szCs w:val="24"/>
        </w:rPr>
        <w:t xml:space="preserve"> </w:t>
      </w:r>
      <w:r w:rsidR="00784574" w:rsidRPr="00784574">
        <w:rPr>
          <w:sz w:val="24"/>
          <w:szCs w:val="24"/>
        </w:rPr>
        <w:t>posted on www.</w:t>
      </w:r>
      <w:r w:rsidR="00784574">
        <w:rPr>
          <w:sz w:val="24"/>
          <w:szCs w:val="24"/>
        </w:rPr>
        <w:t>gunnisoncity</w:t>
      </w:r>
      <w:r w:rsidR="00784574" w:rsidRPr="00784574">
        <w:rPr>
          <w:sz w:val="24"/>
          <w:szCs w:val="24"/>
        </w:rPr>
        <w:t>.org, as well as posted on the State of Utah’s Public Notice Website.</w:t>
      </w:r>
    </w:p>
    <w:p w14:paraId="7E573F3E" w14:textId="74222D59" w:rsidR="008D632F" w:rsidRDefault="008D632F" w:rsidP="00784574">
      <w:pPr>
        <w:spacing w:after="0"/>
        <w:rPr>
          <w:sz w:val="24"/>
          <w:szCs w:val="24"/>
        </w:rPr>
      </w:pPr>
    </w:p>
    <w:p w14:paraId="5E32AB0A" w14:textId="58D87446" w:rsidR="008D632F" w:rsidRDefault="008D632F" w:rsidP="00784574">
      <w:pPr>
        <w:spacing w:after="0"/>
        <w:rPr>
          <w:sz w:val="24"/>
          <w:szCs w:val="24"/>
        </w:rPr>
      </w:pPr>
    </w:p>
    <w:p w14:paraId="02F192E0" w14:textId="317D2DAA" w:rsidR="008D632F" w:rsidRDefault="008D632F" w:rsidP="00784574">
      <w:pPr>
        <w:spacing w:after="0"/>
        <w:rPr>
          <w:sz w:val="24"/>
          <w:szCs w:val="24"/>
        </w:rPr>
      </w:pPr>
      <w:r>
        <w:rPr>
          <w:sz w:val="24"/>
          <w:szCs w:val="24"/>
        </w:rPr>
        <w:t>BY:  ______________________________</w:t>
      </w:r>
    </w:p>
    <w:p w14:paraId="2A4D98E4" w14:textId="600F442F" w:rsidR="008D632F" w:rsidRDefault="008D632F" w:rsidP="0078457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Valerie Andersen, City Recorder</w:t>
      </w:r>
    </w:p>
    <w:p w14:paraId="4E4F2C37" w14:textId="3E4927B1" w:rsidR="00225B7E" w:rsidRPr="00ED3407" w:rsidRDefault="00225B7E" w:rsidP="00225B7E">
      <w:pPr>
        <w:rPr>
          <w:sz w:val="24"/>
          <w:szCs w:val="24"/>
        </w:rPr>
      </w:pPr>
    </w:p>
    <w:sectPr w:rsidR="00225B7E" w:rsidRPr="00ED3407" w:rsidSect="002179DF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4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7E"/>
    <w:rsid w:val="00041082"/>
    <w:rsid w:val="0004302F"/>
    <w:rsid w:val="000C407C"/>
    <w:rsid w:val="000C7135"/>
    <w:rsid w:val="000D67F7"/>
    <w:rsid w:val="001254AE"/>
    <w:rsid w:val="0017347E"/>
    <w:rsid w:val="001D6F36"/>
    <w:rsid w:val="001E132B"/>
    <w:rsid w:val="002179DF"/>
    <w:rsid w:val="00225B7E"/>
    <w:rsid w:val="00230C5B"/>
    <w:rsid w:val="002661BA"/>
    <w:rsid w:val="002938B9"/>
    <w:rsid w:val="00371D06"/>
    <w:rsid w:val="00375CBD"/>
    <w:rsid w:val="00382D8F"/>
    <w:rsid w:val="003B0D8D"/>
    <w:rsid w:val="004344B5"/>
    <w:rsid w:val="0044256E"/>
    <w:rsid w:val="004450BA"/>
    <w:rsid w:val="00460260"/>
    <w:rsid w:val="00473FB4"/>
    <w:rsid w:val="00491E46"/>
    <w:rsid w:val="00532474"/>
    <w:rsid w:val="005365E7"/>
    <w:rsid w:val="005669E7"/>
    <w:rsid w:val="00584623"/>
    <w:rsid w:val="00601A44"/>
    <w:rsid w:val="00603DA4"/>
    <w:rsid w:val="0065291B"/>
    <w:rsid w:val="00684028"/>
    <w:rsid w:val="00687F01"/>
    <w:rsid w:val="00731509"/>
    <w:rsid w:val="00784574"/>
    <w:rsid w:val="007A72CA"/>
    <w:rsid w:val="007B1D02"/>
    <w:rsid w:val="007F2770"/>
    <w:rsid w:val="00876F66"/>
    <w:rsid w:val="008D632F"/>
    <w:rsid w:val="00901644"/>
    <w:rsid w:val="009118E7"/>
    <w:rsid w:val="00930FE1"/>
    <w:rsid w:val="00933C73"/>
    <w:rsid w:val="009A13A7"/>
    <w:rsid w:val="009C578C"/>
    <w:rsid w:val="00A40334"/>
    <w:rsid w:val="00A47B43"/>
    <w:rsid w:val="00A6654F"/>
    <w:rsid w:val="00A939AE"/>
    <w:rsid w:val="00AD45C3"/>
    <w:rsid w:val="00AE64F7"/>
    <w:rsid w:val="00AE6976"/>
    <w:rsid w:val="00B36AC6"/>
    <w:rsid w:val="00B43F45"/>
    <w:rsid w:val="00B57BE4"/>
    <w:rsid w:val="00B85783"/>
    <w:rsid w:val="00B918D0"/>
    <w:rsid w:val="00B97595"/>
    <w:rsid w:val="00BA5B40"/>
    <w:rsid w:val="00BD4C2F"/>
    <w:rsid w:val="00C21C3B"/>
    <w:rsid w:val="00C62E28"/>
    <w:rsid w:val="00C9268A"/>
    <w:rsid w:val="00CD29AE"/>
    <w:rsid w:val="00CF2F19"/>
    <w:rsid w:val="00D26BCF"/>
    <w:rsid w:val="00D303D8"/>
    <w:rsid w:val="00D86214"/>
    <w:rsid w:val="00D8665A"/>
    <w:rsid w:val="00E906D9"/>
    <w:rsid w:val="00EC75D9"/>
    <w:rsid w:val="00ED3407"/>
    <w:rsid w:val="00EE4C46"/>
    <w:rsid w:val="00F01D5D"/>
    <w:rsid w:val="00F75A61"/>
    <w:rsid w:val="00F80E8D"/>
    <w:rsid w:val="00FA7CFB"/>
    <w:rsid w:val="00F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FF3C9"/>
  <w15:chartTrackingRefBased/>
  <w15:docId w15:val="{1B50CAF7-92EB-425C-9CE3-8ADAEA0E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07"/>
    <w:pPr>
      <w:ind w:left="720"/>
      <w:contextualSpacing/>
    </w:pPr>
  </w:style>
  <w:style w:type="table" w:styleId="TableGrid">
    <w:name w:val="Table Grid"/>
    <w:basedOn w:val="TableNormal"/>
    <w:uiPriority w:val="39"/>
    <w:rsid w:val="0037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193</Words>
  <Characters>1039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Marker</dc:creator>
  <cp:keywords/>
  <dc:description/>
  <cp:lastModifiedBy>dennis marker</cp:lastModifiedBy>
  <cp:revision>3</cp:revision>
  <cp:lastPrinted>2023-12-29T20:08:00Z</cp:lastPrinted>
  <dcterms:created xsi:type="dcterms:W3CDTF">2025-05-01T22:45:00Z</dcterms:created>
  <dcterms:modified xsi:type="dcterms:W3CDTF">2025-07-15T21:39:00Z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177470089</vt:i4>
  </property>
  <property fmtid="{D5CDD505-2E9C-101B-9397-08002B2CF9AE}" pid="3" name="GrammarlyDocumentId">
    <vt:lpwstr>ef730c289c3b390e4f19a2947278e3563421a3a4532a3c6dcdc96ecb9c8ef9ab</vt:lpwstr>
  </property>
</Properties>
</file>