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/>
        <w:ind/>
        <w:jc w:val="center"/>
        <w:rPr>
          <w:rFonts w:ascii="Arial" w:hAnsi="Arial" w:cs="Arial"/>
          <w:sz w:val="28"/>
          <w:szCs w:val="28"/>
          <w:highlight w:val="none"/>
        </w:rPr>
      </w:pPr>
      <w:r>
        <w:rPr>
          <w:rFonts w:ascii="Arial" w:hAnsi="Arial" w:eastAsia="Arial" w:cs="Arial"/>
          <w:sz w:val="28"/>
          <w:szCs w:val="28"/>
        </w:rPr>
        <w:t xml:space="preserve">Meeting Agenda</w:t>
      </w:r>
      <w:r>
        <w:rPr>
          <w:rFonts w:ascii="Arial" w:hAnsi="Arial" w:cs="Arial"/>
          <w:sz w:val="28"/>
          <w:szCs w:val="28"/>
          <w:highlight w:val="none"/>
        </w:rPr>
      </w:r>
      <w:r>
        <w:rPr>
          <w:rFonts w:ascii="Arial" w:hAnsi="Arial" w:cs="Arial"/>
          <w:sz w:val="28"/>
          <w:szCs w:val="28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Daggett County Conservation District</w:t>
      </w:r>
      <w:r>
        <w:rPr>
          <w:rFonts w:ascii="Arial" w:hAnsi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Regular Meeting, Wednesday, July 9, 2025</w:t>
      </w:r>
      <w:r>
        <w:rPr>
          <w:rFonts w:ascii="Arial" w:hAnsi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Location: </w:t>
      </w:r>
      <w:r>
        <w:rPr>
          <w:rFonts w:ascii="Arial" w:hAnsi="Arial" w:eastAsia="Arial" w:cs="Arial"/>
          <w:sz w:val="23"/>
          <w:szCs w:val="23"/>
          <w:highlight w:val="none"/>
        </w:rPr>
        <w:t xml:space="preserve">Daggett Courthouse</w:t>
      </w: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eastAsia="Arial" w:cs="Arial"/>
          <w:sz w:val="23"/>
          <w:szCs w:val="23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12 PM</w:t>
      </w: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eastAsia="Arial" w:cs="Arial"/>
          <w:sz w:val="23"/>
          <w:szCs w:val="23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eastAsia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Call meeting to order</w:t>
      </w: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eastAsia="Arial" w:cs="Arial"/>
          <w:sz w:val="23"/>
          <w:szCs w:val="23"/>
          <w:highlight w:val="none"/>
        </w:rPr>
      </w:r>
    </w:p>
    <w:p>
      <w:pPr>
        <w:pBdr/>
        <w:spacing w:after="0" w:afterAutospacing="0"/>
        <w:ind w:firstLine="0" w:left="709"/>
        <w:jc w:val="left"/>
        <w:rPr>
          <w:rFonts w:ascii="Arial" w:hAnsi="Arial" w:eastAsia="Arial" w:cs="Arial"/>
          <w:sz w:val="23"/>
          <w:szCs w:val="23"/>
          <w:highlight w:val="none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eastAsia="Arial" w:cs="Arial"/>
          <w:sz w:val="23"/>
          <w:szCs w:val="23"/>
          <w:highlight w:val="none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June meeting minutes approval (Action Item)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Board Member Reports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Guest Business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Financial 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Other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2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Scope of Work</w:t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Partner Reports: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FSA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NRCS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USU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UCC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UACD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UGIP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Forest Service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Daggett County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 w:firstLine="0" w:left="709"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Additional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eastAsia="Arial" w:cs="Arial"/>
          <w:sz w:val="23"/>
          <w:szCs w:val="23"/>
          <w:highlight w:val="none"/>
        </w:rPr>
        <w:t xml:space="preserve">Adjourn</w: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</w:r>
    </w:p>
    <w:p>
      <w:pPr>
        <w:pBdr/>
        <w:spacing/>
        <w:ind/>
        <w:rPr/>
      </w:pPr>
      <w:r/>
      <w:r/>
      <w:r/>
    </w:p>
    <w:p>
      <w:pPr>
        <w:pBdr/>
        <w:spacing/>
        <w:ind/>
        <w:rPr/>
      </w:pPr>
      <w:r/>
      <w:r/>
      <w:r/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Daggett County Weed Board Meeting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Wednesday July 9, 2025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Immediately following DCD Meeting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Meeting Agenda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Call to order: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1. Review/Approve June Minutes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2. Financial Report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3. Other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Weed Business: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1. Weed Spraying/Equipment Updates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2. Other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/>
      </w:pPr>
      <w:r/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2025-07-08T16:56:46Z</dcterms:modified>
</cp:coreProperties>
</file>