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584" w14:textId="77777777" w:rsidR="001225C6" w:rsidRDefault="00457926">
      <w:r>
        <w:t>June 17, 2025</w:t>
      </w:r>
    </w:p>
    <w:p w14:paraId="60718B6A" w14:textId="77777777" w:rsidR="00457926" w:rsidRDefault="00457926">
      <w:r>
        <w:t>Corinne City Council</w:t>
      </w:r>
    </w:p>
    <w:p w14:paraId="7EFE3FC4" w14:textId="77777777" w:rsidR="00457926" w:rsidRDefault="00457926">
      <w:r>
        <w:t>Regular Session/Public Hearing</w:t>
      </w:r>
    </w:p>
    <w:p w14:paraId="7AE12F5F" w14:textId="77777777" w:rsidR="00457926" w:rsidRDefault="00457926"/>
    <w:p w14:paraId="2BE34261" w14:textId="77777777" w:rsidR="00457926" w:rsidRDefault="00457926">
      <w:r>
        <w:t xml:space="preserve">Mayor Shane Baton </w:t>
      </w:r>
      <w:r w:rsidR="00A8200F">
        <w:t xml:space="preserve">called the meeting to order. Present were Mayor Shane Baton, Council Members Greg Harris, Ann Whitaker, Tom Little, Wade Layton and Recorder Kendra Norman. </w:t>
      </w:r>
    </w:p>
    <w:p w14:paraId="4876483F" w14:textId="77777777" w:rsidR="00A8200F" w:rsidRDefault="00A8200F">
      <w:r>
        <w:t xml:space="preserve">Karen Caldwell was excused from the meeting. </w:t>
      </w:r>
    </w:p>
    <w:p w14:paraId="7CBE7DE3" w14:textId="77777777" w:rsidR="00A8200F" w:rsidRDefault="00A8200F"/>
    <w:p w14:paraId="32F067F9" w14:textId="77777777" w:rsidR="00A8200F" w:rsidRDefault="00A8200F">
      <w:r>
        <w:t>Wade L. led the group on the Pledge of Allegiance.</w:t>
      </w:r>
    </w:p>
    <w:p w14:paraId="4BD194B2" w14:textId="77777777" w:rsidR="00A8200F" w:rsidRDefault="00A8200F"/>
    <w:p w14:paraId="42425751" w14:textId="77777777" w:rsidR="00A8200F" w:rsidRDefault="00A8200F">
      <w:r>
        <w:t xml:space="preserve">A moment of silence was observed. </w:t>
      </w:r>
    </w:p>
    <w:p w14:paraId="061C926D" w14:textId="77777777" w:rsidR="00A8200F" w:rsidRDefault="00A8200F"/>
    <w:p w14:paraId="112A0477" w14:textId="77777777" w:rsidR="00A8200F" w:rsidRDefault="00A8200F">
      <w:r>
        <w:t>Public Hearing:</w:t>
      </w:r>
    </w:p>
    <w:p w14:paraId="13FA0ACC" w14:textId="469FBC55" w:rsidR="00A8200F" w:rsidRDefault="00A8200F">
      <w:r>
        <w:t xml:space="preserve">Mayor Baton declared the public hearing for </w:t>
      </w:r>
      <w:r w:rsidR="00604217">
        <w:t xml:space="preserve">Ordinance 25-03 </w:t>
      </w:r>
      <w:r w:rsidR="00694F75">
        <w:t>Disposal of Surplus Property at 7:03 pm.</w:t>
      </w:r>
    </w:p>
    <w:p w14:paraId="65F132E0" w14:textId="77777777" w:rsidR="00694F75" w:rsidRDefault="00694F75"/>
    <w:p w14:paraId="4AF59B71" w14:textId="6782131F" w:rsidR="00694F75" w:rsidRDefault="00694F75">
      <w:r>
        <w:t>There was no written comment submitted nor was there any public comment from those present.</w:t>
      </w:r>
    </w:p>
    <w:p w14:paraId="093342A6" w14:textId="77777777" w:rsidR="00694F75" w:rsidRDefault="00694F75"/>
    <w:p w14:paraId="594E9254" w14:textId="3CE08AA6" w:rsidR="00694F75" w:rsidRDefault="00694F75">
      <w:r>
        <w:t>Mayor Baton declared the public hearing closed at 7:04 pm.</w:t>
      </w:r>
    </w:p>
    <w:p w14:paraId="1824398A" w14:textId="77777777" w:rsidR="00694F75" w:rsidRDefault="00694F75"/>
    <w:p w14:paraId="27D0A693" w14:textId="272FB337" w:rsidR="00694F75" w:rsidRDefault="00694F75">
      <w:r>
        <w:t>Mayor Baton declared the public hearing for Ordinance 25-04 Dog Ordinance open at 7:04 pm.</w:t>
      </w:r>
    </w:p>
    <w:p w14:paraId="1B7B543B" w14:textId="77777777" w:rsidR="00694F75" w:rsidRDefault="00694F75"/>
    <w:p w14:paraId="09061549" w14:textId="77777777" w:rsidR="00694F75" w:rsidRDefault="00694F75" w:rsidP="00694F75">
      <w:r>
        <w:t>There was no written comment submitted nor was there any public comment from those present.</w:t>
      </w:r>
    </w:p>
    <w:p w14:paraId="746B6EE1" w14:textId="3D37265C" w:rsidR="00694F75" w:rsidRDefault="00694F75"/>
    <w:p w14:paraId="34A44C67" w14:textId="059D7AAC" w:rsidR="00694F75" w:rsidRDefault="00694F75">
      <w:r>
        <w:t>Mayor Baton declared the public hearing closed at 7:05 pm.</w:t>
      </w:r>
    </w:p>
    <w:p w14:paraId="5E266191" w14:textId="77777777" w:rsidR="00694F75" w:rsidRDefault="00694F75"/>
    <w:p w14:paraId="3A9B18CA" w14:textId="509E8AF1" w:rsidR="00694F75" w:rsidRDefault="00694F75">
      <w:r>
        <w:t>Mayor Baton declared the public hearing open for Resolution 25-01 2026 Budget at 7:05 pm.</w:t>
      </w:r>
    </w:p>
    <w:p w14:paraId="0D71E3F9" w14:textId="77777777" w:rsidR="00694F75" w:rsidRDefault="00694F75"/>
    <w:p w14:paraId="38307C37" w14:textId="77777777" w:rsidR="00694F75" w:rsidRDefault="00694F75" w:rsidP="00694F75">
      <w:r>
        <w:t>There was no written comment submitted nor was there any public comment from those present.</w:t>
      </w:r>
    </w:p>
    <w:p w14:paraId="7FCBED3E" w14:textId="77777777" w:rsidR="00694F75" w:rsidRDefault="00694F75" w:rsidP="00694F75"/>
    <w:p w14:paraId="7A703B96" w14:textId="7B6C349A" w:rsidR="00694F75" w:rsidRDefault="00694F75" w:rsidP="00694F75">
      <w:r>
        <w:t>Mayor Baton declared the public hearing closed at 7:06 pm.</w:t>
      </w:r>
    </w:p>
    <w:p w14:paraId="678D266A" w14:textId="77777777" w:rsidR="00694F75" w:rsidRDefault="00694F75" w:rsidP="00694F75"/>
    <w:p w14:paraId="166FE8AB" w14:textId="22FA88B4" w:rsidR="00694F75" w:rsidRDefault="00694F75" w:rsidP="00694F75">
      <w:r>
        <w:t xml:space="preserve">Mayor Baton declared the public hearing open for Resolution 25-02 Fee Schedule at 7:06 pm. </w:t>
      </w:r>
    </w:p>
    <w:p w14:paraId="1C9171C7" w14:textId="77777777" w:rsidR="00B327F0" w:rsidRDefault="00B327F0" w:rsidP="00694F75"/>
    <w:p w14:paraId="67BCD871" w14:textId="629606D2" w:rsidR="00B327F0" w:rsidRDefault="00B327F0" w:rsidP="00694F75">
      <w:r>
        <w:t>The fees being changed are Excavation Permit from $25 to $100, Garbage Can Fee from $12 to $15 and City Hall Rental $35 per hour.</w:t>
      </w:r>
    </w:p>
    <w:p w14:paraId="417017FE" w14:textId="77777777" w:rsidR="00694F75" w:rsidRDefault="00694F75" w:rsidP="00694F75"/>
    <w:p w14:paraId="15B41BA4" w14:textId="77777777" w:rsidR="00694F75" w:rsidRDefault="00694F75" w:rsidP="00694F75">
      <w:r>
        <w:t>There was no written comment submitted nor was there any public comment from those present.</w:t>
      </w:r>
    </w:p>
    <w:p w14:paraId="5699C5F9" w14:textId="77777777" w:rsidR="00694F75" w:rsidRDefault="00694F75" w:rsidP="00694F75"/>
    <w:p w14:paraId="27596A50" w14:textId="5AEAED49" w:rsidR="00694F75" w:rsidRDefault="00694F75" w:rsidP="00694F75">
      <w:r>
        <w:t>Mayor Baton declared the public hearing closed at 7:07 pm.</w:t>
      </w:r>
    </w:p>
    <w:p w14:paraId="259A5EE2" w14:textId="77777777" w:rsidR="00694F75" w:rsidRDefault="00694F75" w:rsidP="00694F75"/>
    <w:p w14:paraId="31604615" w14:textId="77777777" w:rsidR="00694F75" w:rsidRDefault="00694F75" w:rsidP="00694F75"/>
    <w:p w14:paraId="60473AB3" w14:textId="77777777" w:rsidR="00694F75" w:rsidRDefault="00694F75" w:rsidP="00694F75"/>
    <w:p w14:paraId="06C2A833" w14:textId="556D61A1" w:rsidR="00694F75" w:rsidRDefault="00694F75" w:rsidP="00694F75">
      <w:r>
        <w:t>SHERIFF’S DEPARTMENT REPORT:</w:t>
      </w:r>
    </w:p>
    <w:p w14:paraId="15F5F090" w14:textId="5FAE42F0" w:rsidR="00694F75" w:rsidRDefault="00694F75" w:rsidP="00694F75">
      <w:r>
        <w:t xml:space="preserve">Deputy Hopkins provided the statistics for May and discussed them with the Council. There were a lot of positive interactions with members of the community along with 26 extra patrols. </w:t>
      </w:r>
    </w:p>
    <w:p w14:paraId="439FEC12" w14:textId="77777777" w:rsidR="00694F75" w:rsidRDefault="00694F75" w:rsidP="00694F75"/>
    <w:p w14:paraId="7D4CB7C9" w14:textId="157CED9E" w:rsidR="00694F75" w:rsidRDefault="00694F75" w:rsidP="00694F75">
      <w:r>
        <w:t>PLANNING COMMISSION REPORT:</w:t>
      </w:r>
    </w:p>
    <w:p w14:paraId="4CFEBDAA" w14:textId="3480A0AB" w:rsidR="00694F75" w:rsidRDefault="00694F75" w:rsidP="00694F75">
      <w:r>
        <w:t>Mayor Baton reported that a lot line adjustment was approved for property located at 5355 W 2400 N.</w:t>
      </w:r>
    </w:p>
    <w:p w14:paraId="3D4503C8" w14:textId="77777777" w:rsidR="00694F75" w:rsidRDefault="00694F75" w:rsidP="00694F75"/>
    <w:p w14:paraId="1B067482" w14:textId="25FEC7DA" w:rsidR="009016BE" w:rsidRDefault="009016BE" w:rsidP="00694F75">
      <w:r>
        <w:t>APPROVAL OF PERVIOUS MINUTES:</w:t>
      </w:r>
    </w:p>
    <w:p w14:paraId="209E99B9" w14:textId="5B14E3BB" w:rsidR="009016BE" w:rsidRDefault="009016BE" w:rsidP="00694F75">
      <w:pPr>
        <w:rPr>
          <w:b/>
          <w:bCs/>
          <w:u w:val="single"/>
        </w:rPr>
      </w:pPr>
      <w:r>
        <w:rPr>
          <w:b/>
          <w:bCs/>
          <w:u w:val="single"/>
        </w:rPr>
        <w:t>Ann W. motioned to approve the minutes of June 3</w:t>
      </w:r>
      <w:r w:rsidRPr="009016BE">
        <w:rPr>
          <w:b/>
          <w:bCs/>
          <w:u w:val="single"/>
          <w:vertAlign w:val="superscript"/>
        </w:rPr>
        <w:t>rd</w:t>
      </w:r>
      <w:r>
        <w:rPr>
          <w:b/>
          <w:bCs/>
          <w:u w:val="single"/>
        </w:rPr>
        <w:t xml:space="preserve"> as written. Tom L. seconded the motion. Motion carried with Greg H. for, Ann W. for, Tom L. for, Wade L. for with Karen C. absent. </w:t>
      </w:r>
    </w:p>
    <w:p w14:paraId="5998B361" w14:textId="77777777" w:rsidR="009016BE" w:rsidRDefault="009016BE" w:rsidP="00694F75">
      <w:pPr>
        <w:rPr>
          <w:b/>
          <w:bCs/>
          <w:u w:val="single"/>
        </w:rPr>
      </w:pPr>
    </w:p>
    <w:p w14:paraId="2A160C88" w14:textId="14CAF322" w:rsidR="009016BE" w:rsidRDefault="009016BE" w:rsidP="00694F75">
      <w:r>
        <w:t>MAYOR/COUNCIL BUSINESS:</w:t>
      </w:r>
    </w:p>
    <w:p w14:paraId="0CDB05CB" w14:textId="44053A4A" w:rsidR="009016BE" w:rsidRDefault="008C7B3A" w:rsidP="008C7B3A">
      <w:r>
        <w:tab/>
        <w:t xml:space="preserve">A. </w:t>
      </w:r>
      <w:r w:rsidR="009016BE">
        <w:t xml:space="preserve">Fiscal Year 2025 Budget Adjustments </w:t>
      </w:r>
      <w:r>
        <w:t>–</w:t>
      </w:r>
      <w:r w:rsidR="009016BE">
        <w:t xml:space="preserve"> </w:t>
      </w:r>
      <w:r>
        <w:t xml:space="preserve">The city Council discussed the proposed adjustments to the 2025 budget. There were no additional changes. </w:t>
      </w:r>
    </w:p>
    <w:p w14:paraId="721606EE" w14:textId="77777777" w:rsidR="008C7B3A" w:rsidRDefault="008C7B3A" w:rsidP="008C7B3A">
      <w:pPr>
        <w:rPr>
          <w:b/>
          <w:bCs/>
          <w:u w:val="single"/>
        </w:rPr>
      </w:pPr>
      <w:r>
        <w:rPr>
          <w:b/>
          <w:bCs/>
          <w:u w:val="single"/>
        </w:rPr>
        <w:t xml:space="preserve">Tom L. motioned to approve the budget adjustment for the 2025 Fiscal Year as presented. Wade L. seconded the motion. Motion carried with Greg H. for, Ann W. for, Tom L. for, Wade L. for with Karen C. absent. </w:t>
      </w:r>
    </w:p>
    <w:p w14:paraId="5214D4C4" w14:textId="77777777" w:rsidR="008C7B3A" w:rsidRDefault="008C7B3A" w:rsidP="008C7B3A">
      <w:pPr>
        <w:rPr>
          <w:b/>
          <w:bCs/>
          <w:u w:val="single"/>
        </w:rPr>
      </w:pPr>
    </w:p>
    <w:p w14:paraId="348CBAB5" w14:textId="7B46DC73" w:rsidR="008C7B3A" w:rsidRDefault="008C7B3A" w:rsidP="008C7B3A">
      <w:r>
        <w:t>ORDINANCES/RESOLUTIONS:</w:t>
      </w:r>
    </w:p>
    <w:p w14:paraId="32465993" w14:textId="40F5AE77" w:rsidR="008C7B3A" w:rsidRDefault="00C170AB" w:rsidP="00C170AB">
      <w:r>
        <w:tab/>
        <w:t xml:space="preserve">A. Ordinance 25-03 Surplus Property – The Council reviewed the ordinance and had no changes to consider. </w:t>
      </w:r>
    </w:p>
    <w:p w14:paraId="497C2513" w14:textId="77777777" w:rsidR="00C170AB" w:rsidRDefault="00C170AB" w:rsidP="00C170AB">
      <w:pPr>
        <w:rPr>
          <w:b/>
          <w:bCs/>
          <w:u w:val="single"/>
        </w:rPr>
      </w:pPr>
      <w:r>
        <w:rPr>
          <w:b/>
          <w:bCs/>
          <w:u w:val="single"/>
        </w:rPr>
        <w:t xml:space="preserve">Ann W. motioned to approve Ordinance 25-03 Surplus Property as written. Tom L. seconded the motion. Motion carried with Greg H. for, Ann W. for, Tom L. for, Wade L. for with Karen C. absent. </w:t>
      </w:r>
    </w:p>
    <w:p w14:paraId="3AA714E8" w14:textId="77777777" w:rsidR="00C170AB" w:rsidRDefault="00C170AB" w:rsidP="00C170AB">
      <w:pPr>
        <w:rPr>
          <w:b/>
          <w:bCs/>
          <w:u w:val="single"/>
        </w:rPr>
      </w:pPr>
    </w:p>
    <w:p w14:paraId="34C99A9E" w14:textId="4FA5CD5E" w:rsidR="00C170AB" w:rsidRDefault="00C170AB" w:rsidP="00C170AB">
      <w:r>
        <w:tab/>
        <w:t xml:space="preserve">B. Ordinance 25-04 Dog Ordinance Amendments – The Council reviewed the proposed changes to the dog code and had no further changes. </w:t>
      </w:r>
    </w:p>
    <w:p w14:paraId="3FB9A4D3" w14:textId="77777777" w:rsidR="00C170AB" w:rsidRDefault="00C170AB" w:rsidP="00C170AB">
      <w:pPr>
        <w:rPr>
          <w:b/>
          <w:bCs/>
          <w:u w:val="single"/>
        </w:rPr>
      </w:pPr>
      <w:r>
        <w:rPr>
          <w:b/>
          <w:bCs/>
          <w:u w:val="single"/>
        </w:rPr>
        <w:t xml:space="preserve">Tom L. motioned to approve Ordinance 25-04 Dog Ordinance Amendments as written and presented. Greg H. seconded the motion. </w:t>
      </w:r>
      <w:bookmarkStart w:id="0" w:name="_Hlk201665412"/>
      <w:r>
        <w:rPr>
          <w:b/>
          <w:bCs/>
          <w:u w:val="single"/>
        </w:rPr>
        <w:t xml:space="preserve">Motion carried with Greg H. for, Ann W. for, Tom L. for, Wade L. for with Karen C. absent. </w:t>
      </w:r>
    </w:p>
    <w:bookmarkEnd w:id="0"/>
    <w:p w14:paraId="4FF507FF" w14:textId="77777777" w:rsidR="00C170AB" w:rsidRDefault="00C170AB" w:rsidP="00C170AB">
      <w:pPr>
        <w:rPr>
          <w:b/>
          <w:bCs/>
          <w:u w:val="single"/>
        </w:rPr>
      </w:pPr>
    </w:p>
    <w:p w14:paraId="59EAED56" w14:textId="580826FF" w:rsidR="00C170AB" w:rsidRDefault="00C170AB" w:rsidP="00C170AB">
      <w:r>
        <w:tab/>
        <w:t xml:space="preserve">C. </w:t>
      </w:r>
      <w:r w:rsidR="00B327F0">
        <w:t>Resolution 25-01 Adopting Fiscal Year 2026 Budget – The Council reviewed the proposed budget and had no additional changes.</w:t>
      </w:r>
    </w:p>
    <w:p w14:paraId="68436F1E" w14:textId="59FAAE96" w:rsidR="00B327F0" w:rsidRDefault="00B327F0" w:rsidP="00B327F0">
      <w:pPr>
        <w:rPr>
          <w:b/>
          <w:bCs/>
          <w:u w:val="single"/>
        </w:rPr>
      </w:pPr>
      <w:r w:rsidRPr="00B327F0">
        <w:rPr>
          <w:b/>
          <w:bCs/>
          <w:u w:val="single"/>
        </w:rPr>
        <w:t xml:space="preserve">Ann W. motioned to approve Resolution 25-01 </w:t>
      </w:r>
      <w:r>
        <w:rPr>
          <w:b/>
          <w:bCs/>
          <w:u w:val="single"/>
        </w:rPr>
        <w:t>A</w:t>
      </w:r>
      <w:r w:rsidRPr="00B327F0">
        <w:rPr>
          <w:b/>
          <w:bCs/>
          <w:u w:val="single"/>
        </w:rPr>
        <w:t xml:space="preserve">dopting Fiscal Year 2026 Budget as presented. Wade L. seconded the motion. </w:t>
      </w:r>
      <w:r>
        <w:rPr>
          <w:b/>
          <w:bCs/>
          <w:u w:val="single"/>
        </w:rPr>
        <w:t xml:space="preserve">Motion carried with Greg H. for, Ann W. for, Tom L. for, Wade L. for with Karen C. absent. </w:t>
      </w:r>
    </w:p>
    <w:p w14:paraId="0F572AC9" w14:textId="7E0AB134" w:rsidR="00B327F0" w:rsidRDefault="00B327F0" w:rsidP="00C170AB">
      <w:pPr>
        <w:rPr>
          <w:b/>
          <w:bCs/>
          <w:u w:val="single"/>
        </w:rPr>
      </w:pPr>
    </w:p>
    <w:p w14:paraId="72171F5C" w14:textId="65AD51DF" w:rsidR="00B327F0" w:rsidRDefault="00B327F0" w:rsidP="00C170AB">
      <w:r>
        <w:tab/>
        <w:t>D. Resolution 25-02 Fee Schedule – The Council reviewed the proposed fee changes and had no additional changes.</w:t>
      </w:r>
    </w:p>
    <w:p w14:paraId="715C724F" w14:textId="77777777" w:rsidR="00B327F0" w:rsidRDefault="00B327F0" w:rsidP="00B327F0">
      <w:pPr>
        <w:rPr>
          <w:b/>
          <w:bCs/>
          <w:u w:val="single"/>
        </w:rPr>
      </w:pPr>
      <w:r>
        <w:rPr>
          <w:b/>
          <w:bCs/>
          <w:u w:val="single"/>
        </w:rPr>
        <w:lastRenderedPageBreak/>
        <w:t xml:space="preserve">Tom L. motioned to approve Resolution 25-02 Fee Schedule as presented. Wade L. seconded the motion. Motion carried with Greg H. for, Ann W. for, Tom L. for, Wade L. for with Karen C. absent. </w:t>
      </w:r>
    </w:p>
    <w:p w14:paraId="15C43E07" w14:textId="029A4075" w:rsidR="00B327F0" w:rsidRPr="00B327F0" w:rsidRDefault="00B327F0" w:rsidP="00C170AB"/>
    <w:p w14:paraId="68F272F1" w14:textId="5C4B1902" w:rsidR="00694F75" w:rsidRDefault="00B327F0">
      <w:r>
        <w:t>NEW BUSINESS/REPORTS:</w:t>
      </w:r>
    </w:p>
    <w:p w14:paraId="318C718A" w14:textId="2C6AAC92" w:rsidR="00B327F0" w:rsidRDefault="00B327F0">
      <w:r>
        <w:t xml:space="preserve">Mayor Baton reported that a painting has been donated by the family of Hamp Bradshaw. </w:t>
      </w:r>
    </w:p>
    <w:p w14:paraId="12C92B8D" w14:textId="77777777" w:rsidR="00B327F0" w:rsidRDefault="00B327F0"/>
    <w:p w14:paraId="580E0F81" w14:textId="571EE929" w:rsidR="00B327F0" w:rsidRDefault="00B327F0">
      <w:r>
        <w:t>PUBLIC COMMENT:</w:t>
      </w:r>
    </w:p>
    <w:p w14:paraId="76053E5F" w14:textId="02F784AD" w:rsidR="00DD6455" w:rsidRDefault="00DD6455">
      <w:r>
        <w:t xml:space="preserve">Rachel Hansen stated that she sold 2 goats today and feels she </w:t>
      </w:r>
      <w:proofErr w:type="gramStart"/>
      <w:r>
        <w:t>is in compliance with</w:t>
      </w:r>
      <w:proofErr w:type="gramEnd"/>
      <w:r>
        <w:t xml:space="preserve"> city code for large animals. She is frustrated with how the city handled the situation and was not aware that her neighbors were upset about the goats. Greg H. stated that the city only got involved once neighbors started complaining about the goats being out and ruining their property. There was discussion regarding the situation and the 5 violations she has been sited for. Mayor Baton thanked her for coming to the meeting. </w:t>
      </w:r>
    </w:p>
    <w:p w14:paraId="412A8023" w14:textId="77777777" w:rsidR="00DD6455" w:rsidRDefault="00DD6455"/>
    <w:p w14:paraId="3A4785C4" w14:textId="08A8F4ED" w:rsidR="00CA7E3C" w:rsidRDefault="00DD6455">
      <w:r>
        <w:t xml:space="preserve">Beth Fertig </w:t>
      </w:r>
      <w:r w:rsidR="00CA7E3C">
        <w:t xml:space="preserve">stated that she loves the improvements the city has done to 5200 West. But the shoulders are awful and if a tire goes off the edge the vehicle will most likely roll. Greg H. stated that the city does not have enough room to widen the road. Beth F. stated that she was just making the city aware of the possible problem. </w:t>
      </w:r>
    </w:p>
    <w:p w14:paraId="38A507B0" w14:textId="77777777" w:rsidR="00CA7E3C" w:rsidRDefault="00CA7E3C"/>
    <w:p w14:paraId="51B24E14" w14:textId="0A4F93C0" w:rsidR="00CA7E3C" w:rsidRDefault="00CA7E3C">
      <w:r>
        <w:t>APPROVAL OF CHECKS:</w:t>
      </w:r>
    </w:p>
    <w:p w14:paraId="264900CE" w14:textId="77777777" w:rsidR="00CA7E3C" w:rsidRDefault="00CA7E3C"/>
    <w:p w14:paraId="68149FC6" w14:textId="206739E7" w:rsidR="00CA7E3C" w:rsidRDefault="00CA7E3C">
      <w:r>
        <w:t>ADJOURNMENT:</w:t>
      </w:r>
    </w:p>
    <w:p w14:paraId="32D70FCC" w14:textId="2809210B" w:rsidR="00CA7E3C" w:rsidRDefault="00CA7E3C">
      <w:pPr>
        <w:rPr>
          <w:b/>
          <w:bCs/>
          <w:u w:val="single"/>
        </w:rPr>
      </w:pPr>
      <w:r>
        <w:rPr>
          <w:b/>
          <w:bCs/>
          <w:u w:val="single"/>
        </w:rPr>
        <w:t>Tom L. motioned to adjourn the meeting. Ann W. seconded the motion. Motion carried with Greg H. for, Ann W. for, Tom L. for, Wade L. for with Karen C. absent.</w:t>
      </w:r>
    </w:p>
    <w:p w14:paraId="0E9774EF" w14:textId="77777777" w:rsidR="00CA7E3C" w:rsidRDefault="00CA7E3C">
      <w:pPr>
        <w:rPr>
          <w:b/>
          <w:bCs/>
          <w:u w:val="single"/>
        </w:rPr>
      </w:pPr>
    </w:p>
    <w:p w14:paraId="7FA231DE" w14:textId="5E4FF799" w:rsidR="00CA7E3C" w:rsidRDefault="00CA7E3C">
      <w:r>
        <w:t xml:space="preserve">I certify these minutes to be true and accurate to the best of my knowledge. </w:t>
      </w:r>
    </w:p>
    <w:p w14:paraId="5EF8D043" w14:textId="77777777" w:rsidR="00CA7E3C" w:rsidRDefault="00CA7E3C"/>
    <w:p w14:paraId="4CBA53BE" w14:textId="77777777" w:rsidR="00CA7E3C" w:rsidRDefault="00CA7E3C"/>
    <w:p w14:paraId="54709628" w14:textId="6235DAD7" w:rsidR="00CA7E3C" w:rsidRDefault="00CA7E3C">
      <w:r>
        <w:t>Kendra Norman</w:t>
      </w:r>
    </w:p>
    <w:p w14:paraId="3404D666" w14:textId="77777777" w:rsidR="00CA7E3C" w:rsidRDefault="00CA7E3C"/>
    <w:p w14:paraId="351DE449" w14:textId="77777777" w:rsidR="00CA7E3C" w:rsidRDefault="00CA7E3C"/>
    <w:p w14:paraId="5D8115D7" w14:textId="77305F78" w:rsidR="00CA7E3C" w:rsidRDefault="00CA7E3C">
      <w:r>
        <w:t>__________________________________________</w:t>
      </w:r>
      <w:r>
        <w:tab/>
      </w:r>
      <w:r>
        <w:tab/>
      </w:r>
      <w:r>
        <w:tab/>
        <w:t>________________________</w:t>
      </w:r>
    </w:p>
    <w:p w14:paraId="38AA026E" w14:textId="0EC93BCE" w:rsidR="00CA7E3C" w:rsidRPr="00CA7E3C" w:rsidRDefault="00CA7E3C">
      <w:r>
        <w:t>Mayor Shane Baton</w:t>
      </w:r>
      <w:r>
        <w:tab/>
      </w:r>
      <w:r>
        <w:tab/>
      </w:r>
      <w:r>
        <w:tab/>
      </w:r>
      <w:r>
        <w:tab/>
      </w:r>
      <w:r>
        <w:tab/>
      </w:r>
      <w:r>
        <w:tab/>
      </w:r>
      <w:r>
        <w:tab/>
        <w:t>Date</w:t>
      </w:r>
    </w:p>
    <w:p w14:paraId="55CA956A" w14:textId="77777777" w:rsidR="00B327F0" w:rsidRDefault="00B327F0"/>
    <w:sectPr w:rsidR="00B327F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E166" w14:textId="77777777" w:rsidR="00CA7E3C" w:rsidRDefault="00CA7E3C" w:rsidP="00CA7E3C">
      <w:r>
        <w:separator/>
      </w:r>
    </w:p>
  </w:endnote>
  <w:endnote w:type="continuationSeparator" w:id="0">
    <w:p w14:paraId="0F8ACDB2" w14:textId="77777777" w:rsidR="00CA7E3C" w:rsidRDefault="00CA7E3C" w:rsidP="00CA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5131"/>
      <w:docPartObj>
        <w:docPartGallery w:val="Page Numbers (Bottom of Page)"/>
        <w:docPartUnique/>
      </w:docPartObj>
    </w:sdtPr>
    <w:sdtEndPr>
      <w:rPr>
        <w:noProof/>
      </w:rPr>
    </w:sdtEndPr>
    <w:sdtContent>
      <w:p w14:paraId="56FB4E51" w14:textId="654E1C91" w:rsidR="00CA7E3C" w:rsidRDefault="00CA7E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30CB44" w14:textId="77777777" w:rsidR="00CA7E3C" w:rsidRDefault="00CA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8812A" w14:textId="77777777" w:rsidR="00CA7E3C" w:rsidRDefault="00CA7E3C" w:rsidP="00CA7E3C">
      <w:r>
        <w:separator/>
      </w:r>
    </w:p>
  </w:footnote>
  <w:footnote w:type="continuationSeparator" w:id="0">
    <w:p w14:paraId="573032E1" w14:textId="77777777" w:rsidR="00CA7E3C" w:rsidRDefault="00CA7E3C" w:rsidP="00CA7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3914"/>
    <w:multiLevelType w:val="hybridMultilevel"/>
    <w:tmpl w:val="94C49A08"/>
    <w:lvl w:ilvl="0" w:tplc="2B187D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6B3796"/>
    <w:multiLevelType w:val="hybridMultilevel"/>
    <w:tmpl w:val="252C9530"/>
    <w:lvl w:ilvl="0" w:tplc="918E9B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B80153"/>
    <w:multiLevelType w:val="hybridMultilevel"/>
    <w:tmpl w:val="C292F864"/>
    <w:lvl w:ilvl="0" w:tplc="A6103B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B16A6E"/>
    <w:multiLevelType w:val="hybridMultilevel"/>
    <w:tmpl w:val="A9CA3ABC"/>
    <w:lvl w:ilvl="0" w:tplc="4322C9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7005606">
    <w:abstractNumId w:val="2"/>
  </w:num>
  <w:num w:numId="2" w16cid:durableId="1940020513">
    <w:abstractNumId w:val="0"/>
  </w:num>
  <w:num w:numId="3" w16cid:durableId="175392266">
    <w:abstractNumId w:val="3"/>
  </w:num>
  <w:num w:numId="4" w16cid:durableId="1868563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26"/>
    <w:rsid w:val="00070324"/>
    <w:rsid w:val="001225C6"/>
    <w:rsid w:val="00457926"/>
    <w:rsid w:val="00560C6F"/>
    <w:rsid w:val="00604217"/>
    <w:rsid w:val="00694F75"/>
    <w:rsid w:val="00764186"/>
    <w:rsid w:val="007C4FD5"/>
    <w:rsid w:val="008C7B3A"/>
    <w:rsid w:val="008E1DB5"/>
    <w:rsid w:val="00900AE3"/>
    <w:rsid w:val="009016BE"/>
    <w:rsid w:val="0095108B"/>
    <w:rsid w:val="00A8200F"/>
    <w:rsid w:val="00B327F0"/>
    <w:rsid w:val="00C170AB"/>
    <w:rsid w:val="00CA7E3C"/>
    <w:rsid w:val="00DD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1A96"/>
  <w15:chartTrackingRefBased/>
  <w15:docId w15:val="{70747C46-F7F9-4D28-B515-1CFC7664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9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79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79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79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79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79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9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9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9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9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79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79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79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79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7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926"/>
    <w:rPr>
      <w:rFonts w:eastAsiaTheme="majorEastAsia" w:cstheme="majorBidi"/>
      <w:color w:val="272727" w:themeColor="text1" w:themeTint="D8"/>
    </w:rPr>
  </w:style>
  <w:style w:type="paragraph" w:styleId="Title">
    <w:name w:val="Title"/>
    <w:basedOn w:val="Normal"/>
    <w:next w:val="Normal"/>
    <w:link w:val="TitleChar"/>
    <w:uiPriority w:val="10"/>
    <w:qFormat/>
    <w:rsid w:val="004579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9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9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7926"/>
    <w:rPr>
      <w:i/>
      <w:iCs/>
      <w:color w:val="404040" w:themeColor="text1" w:themeTint="BF"/>
    </w:rPr>
  </w:style>
  <w:style w:type="paragraph" w:styleId="ListParagraph">
    <w:name w:val="List Paragraph"/>
    <w:basedOn w:val="Normal"/>
    <w:uiPriority w:val="34"/>
    <w:qFormat/>
    <w:rsid w:val="00457926"/>
    <w:pPr>
      <w:ind w:left="720"/>
      <w:contextualSpacing/>
    </w:pPr>
  </w:style>
  <w:style w:type="character" w:styleId="IntenseEmphasis">
    <w:name w:val="Intense Emphasis"/>
    <w:basedOn w:val="DefaultParagraphFont"/>
    <w:uiPriority w:val="21"/>
    <w:qFormat/>
    <w:rsid w:val="00457926"/>
    <w:rPr>
      <w:i/>
      <w:iCs/>
      <w:color w:val="2F5496" w:themeColor="accent1" w:themeShade="BF"/>
    </w:rPr>
  </w:style>
  <w:style w:type="paragraph" w:styleId="IntenseQuote">
    <w:name w:val="Intense Quote"/>
    <w:basedOn w:val="Normal"/>
    <w:next w:val="Normal"/>
    <w:link w:val="IntenseQuoteChar"/>
    <w:uiPriority w:val="30"/>
    <w:qFormat/>
    <w:rsid w:val="00457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7926"/>
    <w:rPr>
      <w:i/>
      <w:iCs/>
      <w:color w:val="2F5496" w:themeColor="accent1" w:themeShade="BF"/>
    </w:rPr>
  </w:style>
  <w:style w:type="character" w:styleId="IntenseReference">
    <w:name w:val="Intense Reference"/>
    <w:basedOn w:val="DefaultParagraphFont"/>
    <w:uiPriority w:val="32"/>
    <w:qFormat/>
    <w:rsid w:val="00457926"/>
    <w:rPr>
      <w:b/>
      <w:bCs/>
      <w:smallCaps/>
      <w:color w:val="2F5496" w:themeColor="accent1" w:themeShade="BF"/>
      <w:spacing w:val="5"/>
    </w:rPr>
  </w:style>
  <w:style w:type="paragraph" w:styleId="Header">
    <w:name w:val="header"/>
    <w:basedOn w:val="Normal"/>
    <w:link w:val="HeaderChar"/>
    <w:uiPriority w:val="99"/>
    <w:unhideWhenUsed/>
    <w:rsid w:val="00CA7E3C"/>
    <w:pPr>
      <w:tabs>
        <w:tab w:val="center" w:pos="4680"/>
        <w:tab w:val="right" w:pos="9360"/>
      </w:tabs>
    </w:pPr>
  </w:style>
  <w:style w:type="character" w:customStyle="1" w:styleId="HeaderChar">
    <w:name w:val="Header Char"/>
    <w:basedOn w:val="DefaultParagraphFont"/>
    <w:link w:val="Header"/>
    <w:uiPriority w:val="99"/>
    <w:rsid w:val="00CA7E3C"/>
  </w:style>
  <w:style w:type="paragraph" w:styleId="Footer">
    <w:name w:val="footer"/>
    <w:basedOn w:val="Normal"/>
    <w:link w:val="FooterChar"/>
    <w:uiPriority w:val="99"/>
    <w:unhideWhenUsed/>
    <w:rsid w:val="00CA7E3C"/>
    <w:pPr>
      <w:tabs>
        <w:tab w:val="center" w:pos="4680"/>
        <w:tab w:val="right" w:pos="9360"/>
      </w:tabs>
    </w:pPr>
  </w:style>
  <w:style w:type="character" w:customStyle="1" w:styleId="FooterChar">
    <w:name w:val="Footer Char"/>
    <w:basedOn w:val="DefaultParagraphFont"/>
    <w:link w:val="Footer"/>
    <w:uiPriority w:val="99"/>
    <w:rsid w:val="00CA7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3</cp:revision>
  <dcterms:created xsi:type="dcterms:W3CDTF">2025-06-23T16:34:00Z</dcterms:created>
  <dcterms:modified xsi:type="dcterms:W3CDTF">2025-06-27T18:19:00Z</dcterms:modified>
</cp:coreProperties>
</file>