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7006" w14:textId="77777777" w:rsidR="001467B1" w:rsidRDefault="008C4617" w:rsidP="00B07661">
      <w:pPr>
        <w:pStyle w:val="Body"/>
        <w:jc w:val="center"/>
        <w:rPr>
          <w:rFonts w:ascii="Arial" w:eastAsia="Calibri" w:hAnsi="Arial" w:cs="Arial"/>
          <w:lang w:val="de-DE"/>
        </w:rPr>
      </w:pPr>
      <w:bookmarkStart w:id="0" w:name="OLE_LINK1"/>
      <w:r w:rsidRPr="00B07661">
        <w:rPr>
          <w:rFonts w:ascii="Arial" w:eastAsia="Calibri" w:hAnsi="Arial" w:cs="Arial"/>
          <w:lang w:val="de-DE"/>
        </w:rPr>
        <w:t>CANYON RIM ACADEMY</w:t>
      </w:r>
      <w:r w:rsidR="00B07661" w:rsidRPr="00B07661">
        <w:rPr>
          <w:rFonts w:ascii="Arial" w:eastAsia="Calibri" w:hAnsi="Arial" w:cs="Arial"/>
          <w:lang w:val="de-DE"/>
        </w:rPr>
        <w:t xml:space="preserve"> </w:t>
      </w:r>
    </w:p>
    <w:p w14:paraId="7F01C170" w14:textId="6CD2AF44" w:rsidR="001A1CEB" w:rsidRPr="001467B1" w:rsidRDefault="00C26720" w:rsidP="001467B1">
      <w:pPr>
        <w:pStyle w:val="Body"/>
        <w:jc w:val="center"/>
        <w:rPr>
          <w:rFonts w:ascii="Arial" w:eastAsia="Calibri" w:hAnsi="Arial" w:cs="Arial"/>
          <w:lang w:val="de-DE"/>
        </w:rPr>
      </w:pPr>
      <w:r w:rsidRPr="00B07661">
        <w:rPr>
          <w:rFonts w:ascii="Arial" w:eastAsia="Calibri" w:hAnsi="Arial" w:cs="Arial"/>
          <w:lang w:val="de-DE"/>
        </w:rPr>
        <w:t xml:space="preserve">BOARD </w:t>
      </w:r>
      <w:r w:rsidR="00B07661" w:rsidRPr="00B07661">
        <w:rPr>
          <w:rFonts w:ascii="Arial" w:eastAsia="Calibri" w:hAnsi="Arial" w:cs="Arial"/>
          <w:lang w:val="de-DE"/>
        </w:rPr>
        <w:t>OF TRUSTEES</w:t>
      </w:r>
      <w:r w:rsidR="001467B1">
        <w:rPr>
          <w:rFonts w:ascii="Arial" w:eastAsia="Calibri" w:hAnsi="Arial" w:cs="Arial"/>
          <w:lang w:val="de-DE"/>
        </w:rPr>
        <w:t xml:space="preserve"> </w:t>
      </w:r>
      <w:r w:rsidR="003879CB" w:rsidRPr="00B07661">
        <w:rPr>
          <w:rFonts w:ascii="Arial" w:eastAsia="Calibri" w:hAnsi="Arial" w:cs="Arial"/>
          <w:lang w:val="de-DE"/>
        </w:rPr>
        <w:t>MEETING AGENDA</w:t>
      </w:r>
    </w:p>
    <w:p w14:paraId="0166E897" w14:textId="77777777" w:rsidR="001A1CEB" w:rsidRPr="00B07661" w:rsidRDefault="003879CB">
      <w:pPr>
        <w:pStyle w:val="Body"/>
        <w:jc w:val="center"/>
        <w:rPr>
          <w:rFonts w:ascii="Arial" w:eastAsia="Calibri" w:hAnsi="Arial" w:cs="Arial"/>
          <w:u w:color="000000"/>
        </w:rPr>
      </w:pPr>
      <w:r w:rsidRPr="00B07661">
        <w:rPr>
          <w:rFonts w:ascii="Arial" w:eastAsia="Calibri" w:hAnsi="Arial" w:cs="Arial"/>
          <w:u w:color="000000"/>
        </w:rPr>
        <w:t>3005 South 2900 East</w:t>
      </w:r>
    </w:p>
    <w:p w14:paraId="63F5A8EB" w14:textId="77777777" w:rsidR="001A1CEB" w:rsidRPr="00B07661" w:rsidRDefault="003879CB">
      <w:pPr>
        <w:pStyle w:val="Body"/>
        <w:jc w:val="center"/>
        <w:rPr>
          <w:rFonts w:ascii="Arial" w:eastAsia="Calibri" w:hAnsi="Arial" w:cs="Arial"/>
          <w:u w:color="000000"/>
        </w:rPr>
      </w:pPr>
      <w:r w:rsidRPr="00B07661">
        <w:rPr>
          <w:rFonts w:ascii="Arial" w:eastAsia="Calibri" w:hAnsi="Arial" w:cs="Arial"/>
          <w:u w:color="000000"/>
        </w:rPr>
        <w:t>801-474-2066</w:t>
      </w:r>
    </w:p>
    <w:p w14:paraId="625E24D3" w14:textId="77777777" w:rsidR="001A1CEB" w:rsidRPr="00B07661" w:rsidRDefault="003879CB">
      <w:pPr>
        <w:pStyle w:val="Body"/>
        <w:jc w:val="center"/>
        <w:rPr>
          <w:rFonts w:ascii="Arial" w:eastAsia="Calibri" w:hAnsi="Arial" w:cs="Arial"/>
          <w:u w:color="000000"/>
        </w:rPr>
      </w:pPr>
      <w:r w:rsidRPr="00B07661">
        <w:rPr>
          <w:rFonts w:ascii="Arial" w:eastAsia="Calibri" w:hAnsi="Arial" w:cs="Arial"/>
          <w:u w:color="000000"/>
        </w:rPr>
        <w:t>www.canyonrimacademy.org</w:t>
      </w:r>
    </w:p>
    <w:p w14:paraId="2DF71F8A" w14:textId="6A3DDF2E" w:rsidR="001A1CEB" w:rsidRPr="00B07661" w:rsidRDefault="003879CB">
      <w:pPr>
        <w:pStyle w:val="Body"/>
        <w:rPr>
          <w:rFonts w:ascii="Arial" w:eastAsia="Calibri" w:hAnsi="Arial" w:cs="Arial"/>
        </w:rPr>
      </w:pPr>
      <w:r w:rsidRPr="1214F194">
        <w:rPr>
          <w:rFonts w:ascii="Arial" w:eastAsia="Calibri" w:hAnsi="Arial" w:cs="Arial"/>
          <w:color w:val="000000" w:themeColor="text1"/>
          <w:lang w:val="de-DE"/>
        </w:rPr>
        <w:t xml:space="preserve">Date:  </w:t>
      </w:r>
      <w:r w:rsidR="00CA3C26" w:rsidRPr="1214F194">
        <w:rPr>
          <w:rFonts w:ascii="Arial" w:eastAsia="Calibri" w:hAnsi="Arial" w:cs="Arial"/>
          <w:color w:val="000000" w:themeColor="text1"/>
        </w:rPr>
        <w:t>Thursday,</w:t>
      </w:r>
      <w:r w:rsidR="4F962887" w:rsidRPr="1214F194">
        <w:rPr>
          <w:rFonts w:ascii="Arial" w:eastAsia="Calibri" w:hAnsi="Arial" w:cs="Arial"/>
          <w:color w:val="000000" w:themeColor="text1"/>
        </w:rPr>
        <w:t xml:space="preserve"> </w:t>
      </w:r>
      <w:r w:rsidR="00B6293B">
        <w:rPr>
          <w:rFonts w:ascii="Arial" w:eastAsia="Calibri" w:hAnsi="Arial" w:cs="Arial"/>
          <w:color w:val="000000" w:themeColor="text1"/>
        </w:rPr>
        <w:t>June</w:t>
      </w:r>
      <w:r w:rsidR="00745B70">
        <w:rPr>
          <w:rFonts w:ascii="Arial" w:eastAsia="Calibri" w:hAnsi="Arial" w:cs="Arial"/>
          <w:color w:val="000000" w:themeColor="text1"/>
        </w:rPr>
        <w:t xml:space="preserve"> </w:t>
      </w:r>
      <w:r w:rsidR="00B6293B">
        <w:rPr>
          <w:rFonts w:ascii="Arial" w:eastAsia="Calibri" w:hAnsi="Arial" w:cs="Arial"/>
          <w:color w:val="000000" w:themeColor="text1"/>
        </w:rPr>
        <w:t>5</w:t>
      </w:r>
      <w:r w:rsidR="6BBA665D" w:rsidRPr="1214F194">
        <w:rPr>
          <w:rFonts w:ascii="Arial" w:eastAsia="Calibri" w:hAnsi="Arial" w:cs="Arial"/>
          <w:color w:val="000000" w:themeColor="text1"/>
        </w:rPr>
        <w:t>,</w:t>
      </w:r>
      <w:r w:rsidR="00A71C62" w:rsidRPr="1214F194">
        <w:rPr>
          <w:rFonts w:ascii="Arial" w:eastAsia="Calibri" w:hAnsi="Arial" w:cs="Arial"/>
          <w:color w:val="000000" w:themeColor="text1"/>
        </w:rPr>
        <w:t xml:space="preserve"> 202</w:t>
      </w:r>
      <w:r w:rsidR="3E8185C4" w:rsidRPr="1214F194">
        <w:rPr>
          <w:rFonts w:ascii="Arial" w:eastAsia="Calibri" w:hAnsi="Arial" w:cs="Arial"/>
          <w:color w:val="000000" w:themeColor="text1"/>
        </w:rPr>
        <w:t>5</w:t>
      </w:r>
      <w:r>
        <w:tab/>
      </w:r>
      <w:r>
        <w:tab/>
      </w:r>
    </w:p>
    <w:p w14:paraId="7C81C25A" w14:textId="4716C6E2" w:rsidR="001A1CEB" w:rsidRPr="00B07661" w:rsidRDefault="003879CB">
      <w:pPr>
        <w:pStyle w:val="Body"/>
        <w:rPr>
          <w:rFonts w:ascii="Arial" w:eastAsia="Calibri" w:hAnsi="Arial" w:cs="Arial"/>
          <w:u w:color="000000"/>
        </w:rPr>
      </w:pPr>
      <w:r w:rsidRPr="00B07661">
        <w:rPr>
          <w:rFonts w:ascii="Arial" w:eastAsia="Calibri" w:hAnsi="Arial" w:cs="Arial"/>
          <w:u w:color="000000"/>
        </w:rPr>
        <w:t xml:space="preserve">Time: </w:t>
      </w:r>
      <w:r w:rsidR="00CA3C26">
        <w:rPr>
          <w:rFonts w:ascii="Arial" w:eastAsia="Calibri" w:hAnsi="Arial" w:cs="Arial"/>
          <w:u w:color="000000"/>
        </w:rPr>
        <w:t>4:00</w:t>
      </w:r>
      <w:r w:rsidRPr="00B07661">
        <w:rPr>
          <w:rFonts w:ascii="Arial" w:eastAsia="Calibri" w:hAnsi="Arial" w:cs="Arial"/>
          <w:u w:color="000000"/>
        </w:rPr>
        <w:t xml:space="preserve"> pm </w:t>
      </w:r>
    </w:p>
    <w:p w14:paraId="1909F301" w14:textId="60133903" w:rsidR="001A1CEB" w:rsidRPr="00B07661" w:rsidRDefault="003879CB">
      <w:pPr>
        <w:pStyle w:val="Body"/>
        <w:rPr>
          <w:rFonts w:ascii="Arial" w:eastAsia="Calibri" w:hAnsi="Arial" w:cs="Arial"/>
          <w:u w:color="000000"/>
          <w:lang w:val="de-DE"/>
        </w:rPr>
      </w:pPr>
      <w:r w:rsidRPr="00B07661">
        <w:rPr>
          <w:rFonts w:ascii="Arial" w:eastAsia="Calibri" w:hAnsi="Arial" w:cs="Arial"/>
          <w:u w:color="000000"/>
          <w:lang w:val="de-DE"/>
        </w:rPr>
        <w:t xml:space="preserve">Location: </w:t>
      </w:r>
      <w:r w:rsidR="00B6293B">
        <w:rPr>
          <w:rFonts w:ascii="Arial" w:eastAsia="Calibri" w:hAnsi="Arial" w:cs="Arial"/>
          <w:u w:color="000000"/>
          <w:lang w:val="de-DE"/>
        </w:rPr>
        <w:t>Virtual</w:t>
      </w:r>
      <w:r w:rsidR="00264185">
        <w:rPr>
          <w:rFonts w:ascii="Arial" w:eastAsia="Calibri" w:hAnsi="Arial" w:cs="Arial"/>
          <w:u w:color="000000"/>
          <w:lang w:val="de-DE"/>
        </w:rPr>
        <w:t xml:space="preserve"> via Google Meet (</w:t>
      </w:r>
      <w:r w:rsidR="00264185" w:rsidRPr="00857F83">
        <w:rPr>
          <w:rFonts w:ascii="Arial" w:hAnsi="Arial" w:cs="Arial"/>
        </w:rPr>
        <w:t>https://meet.google.com/vzm-kcjz-ifm</w:t>
      </w:r>
      <w:r w:rsidR="00264185">
        <w:rPr>
          <w:rFonts w:ascii="Arial" w:hAnsi="Arial" w:cs="Arial"/>
        </w:rPr>
        <w:t>)</w:t>
      </w:r>
    </w:p>
    <w:p w14:paraId="2DBC2E07" w14:textId="77777777" w:rsidR="001A1CEB" w:rsidRPr="00B07661" w:rsidRDefault="001A1CEB">
      <w:pPr>
        <w:pStyle w:val="Body"/>
        <w:rPr>
          <w:rFonts w:ascii="Arial" w:eastAsia="Calibri" w:hAnsi="Arial" w:cs="Arial"/>
          <w:u w:color="000000"/>
        </w:rPr>
      </w:pPr>
    </w:p>
    <w:p w14:paraId="273E9305" w14:textId="5DA0F986" w:rsidR="001A1CEB" w:rsidRPr="00B07661" w:rsidRDefault="003879CB">
      <w:pPr>
        <w:pStyle w:val="Body"/>
        <w:rPr>
          <w:rFonts w:ascii="Arial" w:eastAsia="Calibri" w:hAnsi="Arial" w:cs="Arial"/>
          <w:u w:color="000000"/>
        </w:rPr>
      </w:pPr>
      <w:r w:rsidRPr="00B07661">
        <w:rPr>
          <w:rFonts w:ascii="Arial" w:eastAsia="Calibri" w:hAnsi="Arial" w:cs="Arial"/>
          <w:u w:color="000000"/>
        </w:rPr>
        <w:t xml:space="preserve">Board Members: </w:t>
      </w:r>
      <w:r w:rsidR="001C43A9">
        <w:rPr>
          <w:rFonts w:ascii="Arial" w:eastAsia="Calibri" w:hAnsi="Arial" w:cs="Arial"/>
          <w:u w:color="000000"/>
        </w:rPr>
        <w:t>Ashley Bloxham</w:t>
      </w:r>
      <w:r w:rsidR="001C43A9">
        <w:rPr>
          <w:rFonts w:ascii="Arial" w:eastAsia="Calibri" w:hAnsi="Arial" w:cs="Arial"/>
          <w:u w:color="000000"/>
        </w:rPr>
        <w:t>,</w:t>
      </w:r>
      <w:r w:rsidR="001C43A9" w:rsidRPr="00B07661">
        <w:rPr>
          <w:rFonts w:ascii="Arial" w:eastAsia="Calibri" w:hAnsi="Arial" w:cs="Arial"/>
          <w:u w:color="000000"/>
        </w:rPr>
        <w:t xml:space="preserve"> </w:t>
      </w:r>
      <w:r w:rsidR="00D923CB" w:rsidRPr="00B07661">
        <w:rPr>
          <w:rFonts w:ascii="Arial" w:eastAsia="Calibri" w:hAnsi="Arial" w:cs="Arial"/>
          <w:u w:color="000000"/>
        </w:rPr>
        <w:t xml:space="preserve">Robert Booth, </w:t>
      </w:r>
      <w:r w:rsidR="005C7135">
        <w:rPr>
          <w:rFonts w:ascii="Arial" w:eastAsia="Calibri" w:hAnsi="Arial" w:cs="Arial"/>
          <w:u w:color="000000"/>
        </w:rPr>
        <w:t xml:space="preserve">Shauna Cundick, </w:t>
      </w:r>
      <w:r w:rsidRPr="00B07661">
        <w:rPr>
          <w:rFonts w:ascii="Arial" w:eastAsia="Calibri" w:hAnsi="Arial" w:cs="Arial"/>
          <w:u w:color="000000"/>
        </w:rPr>
        <w:t xml:space="preserve">David Hillyard, </w:t>
      </w:r>
      <w:r w:rsidR="001C43A9">
        <w:rPr>
          <w:rFonts w:ascii="Arial" w:eastAsia="Calibri" w:hAnsi="Arial" w:cs="Arial"/>
          <w:u w:color="000000"/>
        </w:rPr>
        <w:t xml:space="preserve">Nils Lofgren, Bekah Masters and </w:t>
      </w:r>
      <w:r w:rsidR="00D923CB" w:rsidRPr="00B07661">
        <w:rPr>
          <w:rFonts w:ascii="Arial" w:eastAsia="Calibri" w:hAnsi="Arial" w:cs="Arial"/>
          <w:u w:color="000000"/>
        </w:rPr>
        <w:t>Justin Scott</w:t>
      </w:r>
    </w:p>
    <w:p w14:paraId="269ADD71" w14:textId="77777777" w:rsidR="001A1CEB" w:rsidRPr="00B07661" w:rsidRDefault="001A1CEB">
      <w:pPr>
        <w:pStyle w:val="Body"/>
        <w:rPr>
          <w:rFonts w:ascii="Arial" w:eastAsia="Calibri" w:hAnsi="Arial" w:cs="Arial"/>
          <w:u w:color="000000"/>
        </w:rPr>
      </w:pPr>
    </w:p>
    <w:p w14:paraId="1E2DFB7D" w14:textId="49985EC6" w:rsidR="001A1CEB" w:rsidRDefault="003879CB">
      <w:pPr>
        <w:pStyle w:val="Body"/>
        <w:rPr>
          <w:rFonts w:ascii="Arial" w:eastAsia="Gungsuh" w:hAnsi="Arial" w:cs="Arial"/>
          <w:u w:color="000000"/>
        </w:rPr>
      </w:pPr>
      <w:r w:rsidRPr="00B07661">
        <w:rPr>
          <w:rFonts w:ascii="Arial" w:eastAsia="Calibri" w:hAnsi="Arial" w:cs="Arial"/>
          <w:u w:val="single" w:color="000000"/>
          <w:lang w:val="de-DE"/>
        </w:rPr>
        <w:t>MISSION STATEMENT</w:t>
      </w:r>
      <w:r w:rsidRPr="00B07661">
        <w:rPr>
          <w:rFonts w:ascii="Arial" w:eastAsia="Calibri" w:hAnsi="Arial" w:cs="Arial"/>
          <w:u w:color="000000"/>
        </w:rPr>
        <w:t xml:space="preserve">: </w:t>
      </w:r>
      <w:r w:rsidRPr="00B07661">
        <w:rPr>
          <w:rFonts w:ascii="Arial" w:eastAsia="Gungsuh" w:hAnsi="Arial" w:cs="Arial"/>
          <w:u w:color="000000"/>
        </w:rPr>
        <w:t>Cultivate a school environment centered on the maximum academic, social, and emotional potential for each student.</w:t>
      </w:r>
    </w:p>
    <w:p w14:paraId="2F8E1B24" w14:textId="77777777" w:rsidR="00EB5F50" w:rsidRPr="00B07661" w:rsidRDefault="00EB5F50">
      <w:pPr>
        <w:pStyle w:val="Body"/>
        <w:rPr>
          <w:rFonts w:ascii="Arial" w:eastAsia="Gungsuh" w:hAnsi="Arial" w:cs="Arial"/>
          <w:u w:color="000000"/>
        </w:rPr>
      </w:pPr>
    </w:p>
    <w:p w14:paraId="0C143F96" w14:textId="77777777" w:rsidR="001A1CEB" w:rsidRPr="00B07661" w:rsidRDefault="003879CB" w:rsidP="004970AA">
      <w:pPr>
        <w:pStyle w:val="Body"/>
        <w:jc w:val="center"/>
        <w:rPr>
          <w:rFonts w:ascii="Arial" w:eastAsia="Calibri" w:hAnsi="Arial" w:cs="Arial"/>
          <w:b/>
          <w:bCs/>
          <w:u w:color="000000"/>
        </w:rPr>
      </w:pPr>
      <w:r w:rsidRPr="00B07661">
        <w:rPr>
          <w:rFonts w:ascii="Arial" w:eastAsia="Calibri" w:hAnsi="Arial" w:cs="Arial"/>
          <w:b/>
          <w:bCs/>
          <w:u w:color="000000"/>
          <w:lang w:val="de-DE"/>
        </w:rPr>
        <w:t>AGENDA</w:t>
      </w:r>
    </w:p>
    <w:tbl>
      <w:tblPr>
        <w:tblW w:w="97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5"/>
        <w:gridCol w:w="5603"/>
        <w:gridCol w:w="1907"/>
        <w:gridCol w:w="1620"/>
      </w:tblGrid>
      <w:tr w:rsidR="001A1CEB" w:rsidRPr="00B07661" w14:paraId="55EE091A" w14:textId="77777777" w:rsidTr="1214F194">
        <w:trPr>
          <w:trHeight w:val="290"/>
          <w:jc w:val="center"/>
        </w:trPr>
        <w:tc>
          <w:tcPr>
            <w:tcW w:w="5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086C" w14:textId="77777777" w:rsidR="001A1CEB" w:rsidRPr="00B07661" w:rsidRDefault="001A1C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1A83" w14:textId="77777777" w:rsidR="001A1CEB" w:rsidRPr="00B07661" w:rsidRDefault="003879CB">
            <w:pPr>
              <w:pStyle w:val="Body"/>
              <w:jc w:val="center"/>
              <w:rPr>
                <w:rFonts w:ascii="Arial" w:hAnsi="Arial" w:cs="Arial"/>
              </w:rPr>
            </w:pPr>
            <w:r w:rsidRPr="00B07661">
              <w:rPr>
                <w:rFonts w:ascii="Arial" w:eastAsia="Calibri" w:hAnsi="Arial" w:cs="Arial"/>
                <w:u w:color="000000"/>
              </w:rPr>
              <w:t>Subject</w:t>
            </w:r>
          </w:p>
        </w:tc>
        <w:tc>
          <w:tcPr>
            <w:tcW w:w="19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D00F" w14:textId="77777777" w:rsidR="001A1CEB" w:rsidRPr="00B07661" w:rsidRDefault="003879CB">
            <w:pPr>
              <w:pStyle w:val="Body"/>
              <w:jc w:val="center"/>
              <w:rPr>
                <w:rFonts w:ascii="Arial" w:hAnsi="Arial" w:cs="Arial"/>
              </w:rPr>
            </w:pPr>
            <w:r w:rsidRPr="00B07661">
              <w:rPr>
                <w:rFonts w:ascii="Arial" w:eastAsia="Calibri" w:hAnsi="Arial" w:cs="Arial"/>
                <w:u w:color="000000"/>
              </w:rPr>
              <w:t>Presenter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9954" w14:textId="77777777" w:rsidR="001A1CEB" w:rsidRPr="00B07661" w:rsidRDefault="003879CB">
            <w:pPr>
              <w:pStyle w:val="Body"/>
              <w:jc w:val="center"/>
              <w:rPr>
                <w:rFonts w:ascii="Arial" w:hAnsi="Arial" w:cs="Arial"/>
              </w:rPr>
            </w:pPr>
            <w:r w:rsidRPr="00B07661">
              <w:rPr>
                <w:rFonts w:ascii="Arial" w:eastAsia="Calibri" w:hAnsi="Arial" w:cs="Arial"/>
                <w:u w:color="000000"/>
              </w:rPr>
              <w:t>Time</w:t>
            </w:r>
          </w:p>
        </w:tc>
      </w:tr>
      <w:tr w:rsidR="00BF2AC3" w:rsidRPr="00B07661" w14:paraId="1978CF93" w14:textId="77777777" w:rsidTr="1214F194">
        <w:trPr>
          <w:trHeight w:val="443"/>
          <w:jc w:val="center"/>
        </w:trPr>
        <w:tc>
          <w:tcPr>
            <w:tcW w:w="58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FF44" w14:textId="77777777" w:rsidR="00BF2AC3" w:rsidRPr="00B07661" w:rsidRDefault="00BF2AC3" w:rsidP="00BF2AC3">
            <w:pPr>
              <w:pStyle w:val="Default"/>
              <w:rPr>
                <w:rFonts w:ascii="Arial" w:hAnsi="Arial" w:cs="Arial"/>
                <w:u w:color="000000"/>
              </w:rPr>
            </w:pPr>
            <w:r w:rsidRPr="00B07661">
              <w:rPr>
                <w:rFonts w:ascii="Arial" w:hAnsi="Arial" w:cs="Arial"/>
                <w:u w:color="000000"/>
              </w:rPr>
              <w:t>1</w:t>
            </w:r>
          </w:p>
        </w:tc>
        <w:tc>
          <w:tcPr>
            <w:tcW w:w="560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9EDB" w14:textId="764E77A3" w:rsidR="00BF2AC3" w:rsidRPr="00B07661" w:rsidRDefault="00C26720" w:rsidP="00BF2AC3">
            <w:pPr>
              <w:pStyle w:val="Default"/>
              <w:rPr>
                <w:rFonts w:ascii="Arial" w:hAnsi="Arial" w:cs="Arial"/>
                <w:u w:color="000000"/>
              </w:rPr>
            </w:pPr>
            <w:r w:rsidRPr="00B07661">
              <w:rPr>
                <w:rFonts w:ascii="Arial" w:hAnsi="Arial" w:cs="Arial"/>
                <w:u w:color="000000"/>
              </w:rPr>
              <w:t>Public Comment</w:t>
            </w:r>
            <w:r w:rsidR="00725292" w:rsidRPr="00B07661">
              <w:rPr>
                <w:rFonts w:ascii="Arial" w:hAnsi="Arial" w:cs="Arial"/>
                <w:u w:color="000000"/>
              </w:rPr>
              <w:t>s</w:t>
            </w:r>
          </w:p>
        </w:tc>
        <w:tc>
          <w:tcPr>
            <w:tcW w:w="19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B1884" w14:textId="4B533D5E" w:rsidR="00BF2AC3" w:rsidRPr="00B07661" w:rsidRDefault="00BF2AC3" w:rsidP="00BF2AC3">
            <w:pPr>
              <w:pStyle w:val="Default"/>
              <w:rPr>
                <w:rFonts w:ascii="Arial" w:hAnsi="Arial" w:cs="Arial"/>
                <w:u w:color="000000"/>
              </w:rPr>
            </w:pPr>
          </w:p>
        </w:tc>
        <w:tc>
          <w:tcPr>
            <w:tcW w:w="162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5B71" w14:textId="0EB547E5" w:rsidR="00BF2AC3" w:rsidRPr="00B07661" w:rsidRDefault="00C26720" w:rsidP="00BF2AC3">
            <w:pPr>
              <w:pStyle w:val="Default"/>
              <w:rPr>
                <w:rFonts w:ascii="Arial" w:hAnsi="Arial" w:cs="Arial"/>
                <w:u w:color="000000"/>
              </w:rPr>
            </w:pPr>
            <w:r w:rsidRPr="00B07661">
              <w:rPr>
                <w:rFonts w:ascii="Arial" w:hAnsi="Arial" w:cs="Arial"/>
                <w:u w:color="000000"/>
              </w:rPr>
              <w:t>3 minutes each</w:t>
            </w:r>
          </w:p>
        </w:tc>
      </w:tr>
      <w:tr w:rsidR="00BF2AC3" w:rsidRPr="00B07661" w14:paraId="7145991A" w14:textId="053D4A8A" w:rsidTr="006D2F34">
        <w:trPr>
          <w:trHeight w:val="621"/>
          <w:jc w:val="center"/>
        </w:trPr>
        <w:tc>
          <w:tcPr>
            <w:tcW w:w="585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C21A" w14:textId="03644615" w:rsidR="00BF2AC3" w:rsidRPr="00B07661" w:rsidRDefault="00BF2AC3" w:rsidP="00BF2AC3">
            <w:pPr>
              <w:pStyle w:val="Body"/>
              <w:rPr>
                <w:rFonts w:ascii="Arial" w:hAnsi="Arial" w:cs="Arial"/>
                <w:u w:color="000000"/>
              </w:rPr>
            </w:pPr>
            <w:r w:rsidRPr="00B07661">
              <w:rPr>
                <w:rFonts w:ascii="Arial" w:hAnsi="Arial" w:cs="Arial"/>
                <w:u w:color="000000"/>
              </w:rPr>
              <w:t>2</w:t>
            </w:r>
          </w:p>
        </w:tc>
        <w:tc>
          <w:tcPr>
            <w:tcW w:w="560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35FD" w14:textId="6C6FA1D5" w:rsidR="00BF2AC3" w:rsidRPr="00B07661" w:rsidRDefault="006A7587" w:rsidP="00BF2AC3">
            <w:pPr>
              <w:rPr>
                <w:rFonts w:ascii="Arial" w:hAnsi="Arial" w:cs="Arial"/>
                <w:sz w:val="22"/>
                <w:szCs w:val="22"/>
              </w:rPr>
            </w:pPr>
            <w:r w:rsidRPr="006A7587">
              <w:rPr>
                <w:rFonts w:ascii="Arial" w:hAnsi="Arial" w:cs="Arial"/>
                <w:sz w:val="22"/>
                <w:szCs w:val="22"/>
              </w:rPr>
              <w:t>Resolution authorizing the acquisition, construction and financing of school facilities</w:t>
            </w:r>
          </w:p>
        </w:tc>
        <w:tc>
          <w:tcPr>
            <w:tcW w:w="190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FCE3" w14:textId="335BB151" w:rsidR="00BF2AC3" w:rsidRPr="00B07661" w:rsidRDefault="00367C7D" w:rsidP="00BF2A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Hillyard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63901" w14:textId="6C90B7D0" w:rsidR="00BF2AC3" w:rsidRPr="00B07661" w:rsidRDefault="00562603" w:rsidP="00C03FFB">
            <w:pPr>
              <w:pStyle w:val="Body"/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5</w:t>
            </w:r>
            <w:r w:rsidR="00C03FFB">
              <w:rPr>
                <w:rFonts w:ascii="Arial" w:hAnsi="Arial" w:cs="Arial"/>
                <w:u w:color="000000"/>
              </w:rPr>
              <w:t xml:space="preserve"> minute</w:t>
            </w:r>
            <w:r>
              <w:rPr>
                <w:rFonts w:ascii="Arial" w:hAnsi="Arial" w:cs="Arial"/>
                <w:u w:color="000000"/>
              </w:rPr>
              <w:t>s</w:t>
            </w:r>
          </w:p>
        </w:tc>
      </w:tr>
      <w:bookmarkEnd w:id="0"/>
    </w:tbl>
    <w:p w14:paraId="2041BD8E" w14:textId="614A2E6A" w:rsidR="3A6A9BDF" w:rsidRDefault="3A6A9BDF"/>
    <w:p w14:paraId="51AF5BB8" w14:textId="4D71669F" w:rsidR="00C26720" w:rsidRPr="000858DF" w:rsidRDefault="00C26720" w:rsidP="00C26720">
      <w:pPr>
        <w:pStyle w:val="Body"/>
        <w:rPr>
          <w:rFonts w:ascii="Arial" w:hAnsi="Arial" w:cs="Arial"/>
        </w:rPr>
      </w:pPr>
      <w:r w:rsidRPr="3A6A9BDF">
        <w:rPr>
          <w:rFonts w:ascii="Arial" w:hAnsi="Arial" w:cs="Arial"/>
        </w:rPr>
        <w:t xml:space="preserve">A public comment period for parents, employees, or visitors wishing to voice </w:t>
      </w:r>
      <w:proofErr w:type="gramStart"/>
      <w:r w:rsidRPr="3A6A9BDF">
        <w:rPr>
          <w:rFonts w:ascii="Arial" w:hAnsi="Arial" w:cs="Arial"/>
        </w:rPr>
        <w:t>a concern</w:t>
      </w:r>
      <w:proofErr w:type="gramEnd"/>
      <w:r w:rsidRPr="3A6A9BDF">
        <w:rPr>
          <w:rFonts w:ascii="Arial" w:hAnsi="Arial" w:cs="Arial"/>
        </w:rPr>
        <w:t xml:space="preserve"> or provide</w:t>
      </w:r>
      <w:r w:rsidR="00B07661" w:rsidRPr="3A6A9BDF">
        <w:rPr>
          <w:rFonts w:ascii="Arial" w:hAnsi="Arial" w:cs="Arial"/>
        </w:rPr>
        <w:t xml:space="preserve"> </w:t>
      </w:r>
      <w:r w:rsidRPr="3A6A9BDF">
        <w:rPr>
          <w:rFonts w:ascii="Arial" w:hAnsi="Arial" w:cs="Arial"/>
        </w:rPr>
        <w:t>feedback are welcome to do so at the beginning of the Board meeting. Requests must be submitted</w:t>
      </w:r>
      <w:r w:rsidR="00B07661" w:rsidRPr="3A6A9BDF">
        <w:rPr>
          <w:rFonts w:ascii="Arial" w:hAnsi="Arial" w:cs="Arial"/>
        </w:rPr>
        <w:t xml:space="preserve"> </w:t>
      </w:r>
      <w:r w:rsidRPr="3A6A9BDF">
        <w:rPr>
          <w:rFonts w:ascii="Arial" w:hAnsi="Arial" w:cs="Arial"/>
        </w:rPr>
        <w:t xml:space="preserve">in writing to </w:t>
      </w:r>
      <w:r w:rsidR="00A80DC4" w:rsidRPr="3A6A9BDF">
        <w:rPr>
          <w:rFonts w:ascii="Arial" w:hAnsi="Arial" w:cs="Arial"/>
        </w:rPr>
        <w:t>Shauna Cundick</w:t>
      </w:r>
      <w:r w:rsidRPr="3A6A9BDF">
        <w:rPr>
          <w:rFonts w:ascii="Arial" w:hAnsi="Arial" w:cs="Arial"/>
        </w:rPr>
        <w:t>, Board Secretary, 24 hours in advance of the meeting via email at</w:t>
      </w:r>
      <w:r w:rsidR="00B07661" w:rsidRPr="3A6A9BDF">
        <w:rPr>
          <w:rFonts w:ascii="Arial" w:hAnsi="Arial" w:cs="Arial"/>
        </w:rPr>
        <w:t xml:space="preserve"> </w:t>
      </w:r>
      <w:r w:rsidR="0013119B" w:rsidRPr="3A6A9BDF">
        <w:rPr>
          <w:rFonts w:ascii="Arial" w:hAnsi="Arial" w:cs="Arial"/>
        </w:rPr>
        <w:t>scundick</w:t>
      </w:r>
      <w:r w:rsidRPr="3A6A9BDF">
        <w:rPr>
          <w:rFonts w:ascii="Arial" w:hAnsi="Arial" w:cs="Arial"/>
        </w:rPr>
        <w:t>@canyonrimacademy.org. Generally, no more than 3 minutes each will be allocated.</w:t>
      </w:r>
    </w:p>
    <w:p w14:paraId="3BF41DCA" w14:textId="77777777" w:rsidR="00C26720" w:rsidRPr="000858DF" w:rsidRDefault="00C26720" w:rsidP="00C26720">
      <w:pPr>
        <w:pStyle w:val="Body"/>
        <w:rPr>
          <w:rFonts w:ascii="Arial" w:hAnsi="Arial" w:cs="Arial"/>
        </w:rPr>
      </w:pPr>
    </w:p>
    <w:p w14:paraId="177F3CB1" w14:textId="77777777" w:rsidR="00857F83" w:rsidRPr="00857F83" w:rsidRDefault="00857F83" w:rsidP="00857F83">
      <w:pPr>
        <w:pStyle w:val="Body"/>
        <w:rPr>
          <w:rFonts w:ascii="Arial" w:hAnsi="Arial" w:cs="Arial"/>
        </w:rPr>
      </w:pPr>
      <w:r w:rsidRPr="00857F83">
        <w:rPr>
          <w:rFonts w:ascii="Arial" w:hAnsi="Arial" w:cs="Arial"/>
        </w:rPr>
        <w:t>A live audio stream of the meeting can be accessed on Google Meet:</w:t>
      </w:r>
    </w:p>
    <w:p w14:paraId="07481956" w14:textId="77777777" w:rsidR="00857F83" w:rsidRPr="00857F83" w:rsidRDefault="00857F83" w:rsidP="00857F83">
      <w:pPr>
        <w:pStyle w:val="Body"/>
        <w:rPr>
          <w:rFonts w:ascii="Arial" w:hAnsi="Arial" w:cs="Arial"/>
        </w:rPr>
      </w:pPr>
      <w:r w:rsidRPr="00857F83">
        <w:rPr>
          <w:rFonts w:ascii="Arial" w:hAnsi="Arial" w:cs="Arial"/>
        </w:rPr>
        <w:t>Video call link: https://meet.google.com/vzm-kcjz-ifm</w:t>
      </w:r>
    </w:p>
    <w:sectPr w:rsidR="00857F83" w:rsidRPr="00857F83" w:rsidSect="00EA0093">
      <w:headerReference w:type="default" r:id="rId8"/>
      <w:footerReference w:type="default" r:id="rId9"/>
      <w:pgSz w:w="12240" w:h="15840"/>
      <w:pgMar w:top="288" w:right="1152" w:bottom="43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E7E4" w14:textId="77777777" w:rsidR="00DD2D33" w:rsidRPr="008A03A6" w:rsidRDefault="00DD2D33">
      <w:pPr>
        <w:rPr>
          <w:sz w:val="21"/>
          <w:szCs w:val="21"/>
        </w:rPr>
      </w:pPr>
      <w:r w:rsidRPr="008A03A6">
        <w:rPr>
          <w:sz w:val="21"/>
          <w:szCs w:val="21"/>
        </w:rPr>
        <w:separator/>
      </w:r>
    </w:p>
  </w:endnote>
  <w:endnote w:type="continuationSeparator" w:id="0">
    <w:p w14:paraId="7629FA21" w14:textId="77777777" w:rsidR="00DD2D33" w:rsidRPr="008A03A6" w:rsidRDefault="00DD2D33">
      <w:pPr>
        <w:rPr>
          <w:sz w:val="21"/>
          <w:szCs w:val="21"/>
        </w:rPr>
      </w:pPr>
      <w:r w:rsidRPr="008A03A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7DE2" w14:textId="77777777" w:rsidR="001A1CEB" w:rsidRPr="008A03A6" w:rsidRDefault="001A1CEB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B8BE" w14:textId="77777777" w:rsidR="00DD2D33" w:rsidRPr="008A03A6" w:rsidRDefault="00DD2D33">
      <w:pPr>
        <w:rPr>
          <w:sz w:val="21"/>
          <w:szCs w:val="21"/>
        </w:rPr>
      </w:pPr>
      <w:r w:rsidRPr="008A03A6">
        <w:rPr>
          <w:sz w:val="21"/>
          <w:szCs w:val="21"/>
        </w:rPr>
        <w:separator/>
      </w:r>
    </w:p>
  </w:footnote>
  <w:footnote w:type="continuationSeparator" w:id="0">
    <w:p w14:paraId="725A3D56" w14:textId="77777777" w:rsidR="00DD2D33" w:rsidRPr="008A03A6" w:rsidRDefault="00DD2D33">
      <w:pPr>
        <w:rPr>
          <w:sz w:val="21"/>
          <w:szCs w:val="21"/>
        </w:rPr>
      </w:pPr>
      <w:r w:rsidRPr="008A03A6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C00B" w14:textId="77777777" w:rsidR="001A1CEB" w:rsidRPr="008A03A6" w:rsidRDefault="001A1CEB">
    <w:pP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3E6"/>
    <w:multiLevelType w:val="hybridMultilevel"/>
    <w:tmpl w:val="3832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9316F"/>
    <w:multiLevelType w:val="hybridMultilevel"/>
    <w:tmpl w:val="549AF382"/>
    <w:lvl w:ilvl="0" w:tplc="53625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C1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EC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CA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CD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8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2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5DD4"/>
    <w:multiLevelType w:val="hybridMultilevel"/>
    <w:tmpl w:val="A216D556"/>
    <w:lvl w:ilvl="0" w:tplc="74ECE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D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EC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2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83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62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7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A6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46531"/>
    <w:multiLevelType w:val="hybridMultilevel"/>
    <w:tmpl w:val="E75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10957">
    <w:abstractNumId w:val="2"/>
  </w:num>
  <w:num w:numId="2" w16cid:durableId="1335958971">
    <w:abstractNumId w:val="1"/>
  </w:num>
  <w:num w:numId="3" w16cid:durableId="1853035102">
    <w:abstractNumId w:val="3"/>
  </w:num>
  <w:num w:numId="4" w16cid:durableId="14890797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EB"/>
    <w:rsid w:val="000143A0"/>
    <w:rsid w:val="000228B9"/>
    <w:rsid w:val="00033DDA"/>
    <w:rsid w:val="00040BF7"/>
    <w:rsid w:val="00044912"/>
    <w:rsid w:val="000479B8"/>
    <w:rsid w:val="00052D07"/>
    <w:rsid w:val="00054E9E"/>
    <w:rsid w:val="00062D0A"/>
    <w:rsid w:val="00066053"/>
    <w:rsid w:val="00067092"/>
    <w:rsid w:val="0007154C"/>
    <w:rsid w:val="00076026"/>
    <w:rsid w:val="00082927"/>
    <w:rsid w:val="00083DD0"/>
    <w:rsid w:val="000858DF"/>
    <w:rsid w:val="00095079"/>
    <w:rsid w:val="00095B7D"/>
    <w:rsid w:val="000A0699"/>
    <w:rsid w:val="000A24F6"/>
    <w:rsid w:val="000A5695"/>
    <w:rsid w:val="000A6F8E"/>
    <w:rsid w:val="000A7242"/>
    <w:rsid w:val="000B519B"/>
    <w:rsid w:val="000C02C4"/>
    <w:rsid w:val="000C2C90"/>
    <w:rsid w:val="000C3AEA"/>
    <w:rsid w:val="000C5200"/>
    <w:rsid w:val="000E3EDC"/>
    <w:rsid w:val="000E4B5B"/>
    <w:rsid w:val="000F5F3F"/>
    <w:rsid w:val="00102F06"/>
    <w:rsid w:val="00112C8B"/>
    <w:rsid w:val="001256AC"/>
    <w:rsid w:val="0012733B"/>
    <w:rsid w:val="0013119B"/>
    <w:rsid w:val="00140EF3"/>
    <w:rsid w:val="001467B1"/>
    <w:rsid w:val="00194D8C"/>
    <w:rsid w:val="001A1CEB"/>
    <w:rsid w:val="001A5390"/>
    <w:rsid w:val="001A5AD3"/>
    <w:rsid w:val="001A65DD"/>
    <w:rsid w:val="001C43A9"/>
    <w:rsid w:val="001D6C0D"/>
    <w:rsid w:val="001E0126"/>
    <w:rsid w:val="001E18A0"/>
    <w:rsid w:val="001E4C60"/>
    <w:rsid w:val="001F7A16"/>
    <w:rsid w:val="00223E05"/>
    <w:rsid w:val="00257BCD"/>
    <w:rsid w:val="00260AC1"/>
    <w:rsid w:val="00260E86"/>
    <w:rsid w:val="00262245"/>
    <w:rsid w:val="00264185"/>
    <w:rsid w:val="00265393"/>
    <w:rsid w:val="0026657D"/>
    <w:rsid w:val="00266B7E"/>
    <w:rsid w:val="00281C58"/>
    <w:rsid w:val="002825F7"/>
    <w:rsid w:val="00287BD5"/>
    <w:rsid w:val="00287F3B"/>
    <w:rsid w:val="00292EDA"/>
    <w:rsid w:val="002A6ACA"/>
    <w:rsid w:val="002B2C1F"/>
    <w:rsid w:val="002D6B62"/>
    <w:rsid w:val="0030142B"/>
    <w:rsid w:val="00304D05"/>
    <w:rsid w:val="00313E25"/>
    <w:rsid w:val="003162AA"/>
    <w:rsid w:val="00317DD0"/>
    <w:rsid w:val="00327EDF"/>
    <w:rsid w:val="00340426"/>
    <w:rsid w:val="003424A9"/>
    <w:rsid w:val="0035227B"/>
    <w:rsid w:val="00356245"/>
    <w:rsid w:val="00364902"/>
    <w:rsid w:val="00367C7D"/>
    <w:rsid w:val="00372ACB"/>
    <w:rsid w:val="003879CB"/>
    <w:rsid w:val="003916D9"/>
    <w:rsid w:val="003A2DA1"/>
    <w:rsid w:val="003B15EB"/>
    <w:rsid w:val="003B18C5"/>
    <w:rsid w:val="003D14B0"/>
    <w:rsid w:val="003D6E98"/>
    <w:rsid w:val="003E010E"/>
    <w:rsid w:val="003F3673"/>
    <w:rsid w:val="003F74E0"/>
    <w:rsid w:val="00404992"/>
    <w:rsid w:val="00407ECF"/>
    <w:rsid w:val="00410050"/>
    <w:rsid w:val="00411B74"/>
    <w:rsid w:val="00416E82"/>
    <w:rsid w:val="004207EA"/>
    <w:rsid w:val="004219A5"/>
    <w:rsid w:val="004236AA"/>
    <w:rsid w:val="00441E9E"/>
    <w:rsid w:val="0045486C"/>
    <w:rsid w:val="0046164C"/>
    <w:rsid w:val="00465BD9"/>
    <w:rsid w:val="00466674"/>
    <w:rsid w:val="00480083"/>
    <w:rsid w:val="004970AA"/>
    <w:rsid w:val="004972AD"/>
    <w:rsid w:val="004B01BF"/>
    <w:rsid w:val="004B25BC"/>
    <w:rsid w:val="004B4C7A"/>
    <w:rsid w:val="004B567E"/>
    <w:rsid w:val="004C38C1"/>
    <w:rsid w:val="004D393C"/>
    <w:rsid w:val="004D7982"/>
    <w:rsid w:val="004E0576"/>
    <w:rsid w:val="00503128"/>
    <w:rsid w:val="00505BDB"/>
    <w:rsid w:val="0051130F"/>
    <w:rsid w:val="00520085"/>
    <w:rsid w:val="00557D56"/>
    <w:rsid w:val="00560B04"/>
    <w:rsid w:val="00562603"/>
    <w:rsid w:val="00572A14"/>
    <w:rsid w:val="00574ED2"/>
    <w:rsid w:val="0058207A"/>
    <w:rsid w:val="005860A7"/>
    <w:rsid w:val="00593D6E"/>
    <w:rsid w:val="005A0B76"/>
    <w:rsid w:val="005A152C"/>
    <w:rsid w:val="005A1C30"/>
    <w:rsid w:val="005B2831"/>
    <w:rsid w:val="005C7135"/>
    <w:rsid w:val="005C78BB"/>
    <w:rsid w:val="005D7A89"/>
    <w:rsid w:val="005E2A4F"/>
    <w:rsid w:val="005E6758"/>
    <w:rsid w:val="005F3577"/>
    <w:rsid w:val="006009AB"/>
    <w:rsid w:val="006013B2"/>
    <w:rsid w:val="00602E39"/>
    <w:rsid w:val="006167D7"/>
    <w:rsid w:val="00634E74"/>
    <w:rsid w:val="006410B5"/>
    <w:rsid w:val="006623CC"/>
    <w:rsid w:val="0067732B"/>
    <w:rsid w:val="0069304D"/>
    <w:rsid w:val="006A05AC"/>
    <w:rsid w:val="006A0B8A"/>
    <w:rsid w:val="006A7587"/>
    <w:rsid w:val="006B1337"/>
    <w:rsid w:val="006C3BF5"/>
    <w:rsid w:val="006C5FC3"/>
    <w:rsid w:val="006C72F3"/>
    <w:rsid w:val="006C7D1F"/>
    <w:rsid w:val="006D0DA4"/>
    <w:rsid w:val="006D2F34"/>
    <w:rsid w:val="006D789B"/>
    <w:rsid w:val="006F3EC1"/>
    <w:rsid w:val="006F3F8F"/>
    <w:rsid w:val="006F5599"/>
    <w:rsid w:val="00703D63"/>
    <w:rsid w:val="007059E4"/>
    <w:rsid w:val="00712483"/>
    <w:rsid w:val="00716A54"/>
    <w:rsid w:val="007175AF"/>
    <w:rsid w:val="00720441"/>
    <w:rsid w:val="00721FD7"/>
    <w:rsid w:val="00725292"/>
    <w:rsid w:val="007256AF"/>
    <w:rsid w:val="00730BA2"/>
    <w:rsid w:val="00740D52"/>
    <w:rsid w:val="00742F39"/>
    <w:rsid w:val="00745B70"/>
    <w:rsid w:val="00751063"/>
    <w:rsid w:val="00754459"/>
    <w:rsid w:val="0076384A"/>
    <w:rsid w:val="00775D7A"/>
    <w:rsid w:val="00784AF6"/>
    <w:rsid w:val="007A467D"/>
    <w:rsid w:val="007B2277"/>
    <w:rsid w:val="007B4BAF"/>
    <w:rsid w:val="007E1204"/>
    <w:rsid w:val="00801B87"/>
    <w:rsid w:val="00805ED5"/>
    <w:rsid w:val="008208CB"/>
    <w:rsid w:val="008219D3"/>
    <w:rsid w:val="00827C1D"/>
    <w:rsid w:val="00832F23"/>
    <w:rsid w:val="00835860"/>
    <w:rsid w:val="00840AEC"/>
    <w:rsid w:val="00844BBE"/>
    <w:rsid w:val="00857F83"/>
    <w:rsid w:val="00865551"/>
    <w:rsid w:val="00870BB7"/>
    <w:rsid w:val="0087765B"/>
    <w:rsid w:val="00882160"/>
    <w:rsid w:val="00883C98"/>
    <w:rsid w:val="008954B0"/>
    <w:rsid w:val="00897C55"/>
    <w:rsid w:val="008A03A6"/>
    <w:rsid w:val="008A1A8E"/>
    <w:rsid w:val="008C0581"/>
    <w:rsid w:val="008C4617"/>
    <w:rsid w:val="008C572D"/>
    <w:rsid w:val="008D0961"/>
    <w:rsid w:val="008D5C3C"/>
    <w:rsid w:val="00910679"/>
    <w:rsid w:val="00961AD9"/>
    <w:rsid w:val="009667BC"/>
    <w:rsid w:val="00971878"/>
    <w:rsid w:val="00977E99"/>
    <w:rsid w:val="009827B6"/>
    <w:rsid w:val="00983D96"/>
    <w:rsid w:val="009910A8"/>
    <w:rsid w:val="00996943"/>
    <w:rsid w:val="00996F45"/>
    <w:rsid w:val="009A2649"/>
    <w:rsid w:val="009B3F7E"/>
    <w:rsid w:val="009E5F08"/>
    <w:rsid w:val="009F1DAA"/>
    <w:rsid w:val="00A01608"/>
    <w:rsid w:val="00A20C82"/>
    <w:rsid w:val="00A23630"/>
    <w:rsid w:val="00A366C4"/>
    <w:rsid w:val="00A5215A"/>
    <w:rsid w:val="00A52223"/>
    <w:rsid w:val="00A53E95"/>
    <w:rsid w:val="00A71C62"/>
    <w:rsid w:val="00A76F5B"/>
    <w:rsid w:val="00A80DC4"/>
    <w:rsid w:val="00A8514C"/>
    <w:rsid w:val="00A90BDE"/>
    <w:rsid w:val="00AA0D6F"/>
    <w:rsid w:val="00AA154E"/>
    <w:rsid w:val="00AA6CB3"/>
    <w:rsid w:val="00AE4532"/>
    <w:rsid w:val="00AE55D8"/>
    <w:rsid w:val="00AE73B5"/>
    <w:rsid w:val="00AE7540"/>
    <w:rsid w:val="00AF0EBC"/>
    <w:rsid w:val="00B07661"/>
    <w:rsid w:val="00B17708"/>
    <w:rsid w:val="00B17DDE"/>
    <w:rsid w:val="00B200F9"/>
    <w:rsid w:val="00B2115F"/>
    <w:rsid w:val="00B50CDA"/>
    <w:rsid w:val="00B545C5"/>
    <w:rsid w:val="00B559BA"/>
    <w:rsid w:val="00B6293B"/>
    <w:rsid w:val="00B6558E"/>
    <w:rsid w:val="00B71949"/>
    <w:rsid w:val="00B72F4B"/>
    <w:rsid w:val="00B7382F"/>
    <w:rsid w:val="00B87552"/>
    <w:rsid w:val="00B90B31"/>
    <w:rsid w:val="00B951DB"/>
    <w:rsid w:val="00BA16A6"/>
    <w:rsid w:val="00BA2434"/>
    <w:rsid w:val="00BA32E4"/>
    <w:rsid w:val="00BA45AB"/>
    <w:rsid w:val="00BB2B91"/>
    <w:rsid w:val="00BC5EB0"/>
    <w:rsid w:val="00BD0CAF"/>
    <w:rsid w:val="00BF2AC3"/>
    <w:rsid w:val="00C03FFB"/>
    <w:rsid w:val="00C14FBB"/>
    <w:rsid w:val="00C17C96"/>
    <w:rsid w:val="00C26720"/>
    <w:rsid w:val="00C33945"/>
    <w:rsid w:val="00C433D5"/>
    <w:rsid w:val="00C55639"/>
    <w:rsid w:val="00C66B6F"/>
    <w:rsid w:val="00C747A8"/>
    <w:rsid w:val="00C76F8F"/>
    <w:rsid w:val="00C82AEF"/>
    <w:rsid w:val="00CA3C26"/>
    <w:rsid w:val="00CA4686"/>
    <w:rsid w:val="00CB17F0"/>
    <w:rsid w:val="00CC0CC8"/>
    <w:rsid w:val="00CC23AD"/>
    <w:rsid w:val="00CC36EB"/>
    <w:rsid w:val="00CF0008"/>
    <w:rsid w:val="00CF51E1"/>
    <w:rsid w:val="00CF6956"/>
    <w:rsid w:val="00CF7E87"/>
    <w:rsid w:val="00D37C6C"/>
    <w:rsid w:val="00D42711"/>
    <w:rsid w:val="00D456A4"/>
    <w:rsid w:val="00D526CC"/>
    <w:rsid w:val="00D53526"/>
    <w:rsid w:val="00D65279"/>
    <w:rsid w:val="00D6721F"/>
    <w:rsid w:val="00D6759D"/>
    <w:rsid w:val="00D809F5"/>
    <w:rsid w:val="00D923CB"/>
    <w:rsid w:val="00DA77E6"/>
    <w:rsid w:val="00DC546D"/>
    <w:rsid w:val="00DD2D33"/>
    <w:rsid w:val="00DD3758"/>
    <w:rsid w:val="00DF1000"/>
    <w:rsid w:val="00DF367B"/>
    <w:rsid w:val="00DF7CB7"/>
    <w:rsid w:val="00E03EA9"/>
    <w:rsid w:val="00E3020F"/>
    <w:rsid w:val="00E30C81"/>
    <w:rsid w:val="00E37086"/>
    <w:rsid w:val="00E4444B"/>
    <w:rsid w:val="00E456A0"/>
    <w:rsid w:val="00E77A6A"/>
    <w:rsid w:val="00E817AA"/>
    <w:rsid w:val="00E946FB"/>
    <w:rsid w:val="00EA0093"/>
    <w:rsid w:val="00EA4040"/>
    <w:rsid w:val="00EB5F50"/>
    <w:rsid w:val="00ED1D11"/>
    <w:rsid w:val="00ED3078"/>
    <w:rsid w:val="00ED7396"/>
    <w:rsid w:val="00EE0D73"/>
    <w:rsid w:val="00EE2D81"/>
    <w:rsid w:val="00EE3271"/>
    <w:rsid w:val="00EE3E42"/>
    <w:rsid w:val="00EE5176"/>
    <w:rsid w:val="00EE6C66"/>
    <w:rsid w:val="00F11D39"/>
    <w:rsid w:val="00F44A20"/>
    <w:rsid w:val="00F50305"/>
    <w:rsid w:val="00F561E3"/>
    <w:rsid w:val="00F64BA1"/>
    <w:rsid w:val="00F82B04"/>
    <w:rsid w:val="00FB1B47"/>
    <w:rsid w:val="00FD6938"/>
    <w:rsid w:val="00FE073F"/>
    <w:rsid w:val="00FF1639"/>
    <w:rsid w:val="00FF51F9"/>
    <w:rsid w:val="05013176"/>
    <w:rsid w:val="06C59565"/>
    <w:rsid w:val="06CCF66F"/>
    <w:rsid w:val="082CAD0A"/>
    <w:rsid w:val="0858F723"/>
    <w:rsid w:val="08A98708"/>
    <w:rsid w:val="0AFA10C0"/>
    <w:rsid w:val="0B236C36"/>
    <w:rsid w:val="0BFFE85B"/>
    <w:rsid w:val="0C588FC3"/>
    <w:rsid w:val="0CD74FEA"/>
    <w:rsid w:val="1214F194"/>
    <w:rsid w:val="16971602"/>
    <w:rsid w:val="170ED2B7"/>
    <w:rsid w:val="17CECAF8"/>
    <w:rsid w:val="181FCD27"/>
    <w:rsid w:val="1901B1FE"/>
    <w:rsid w:val="19D2F29B"/>
    <w:rsid w:val="1A5D3BC2"/>
    <w:rsid w:val="1B447831"/>
    <w:rsid w:val="1C6C3D1B"/>
    <w:rsid w:val="1CCB0CCC"/>
    <w:rsid w:val="1DE0EB6C"/>
    <w:rsid w:val="1FDF9ED3"/>
    <w:rsid w:val="220FD91E"/>
    <w:rsid w:val="230CD4B1"/>
    <w:rsid w:val="2587A14F"/>
    <w:rsid w:val="259CFF56"/>
    <w:rsid w:val="25DAE8CB"/>
    <w:rsid w:val="27D73BCC"/>
    <w:rsid w:val="28DAC7FD"/>
    <w:rsid w:val="29D288CC"/>
    <w:rsid w:val="2EFF28D1"/>
    <w:rsid w:val="30AC75C8"/>
    <w:rsid w:val="30D6501C"/>
    <w:rsid w:val="327F946B"/>
    <w:rsid w:val="3301B4D6"/>
    <w:rsid w:val="33F363B9"/>
    <w:rsid w:val="350FD368"/>
    <w:rsid w:val="355A5CAA"/>
    <w:rsid w:val="37CF9577"/>
    <w:rsid w:val="37DBA15B"/>
    <w:rsid w:val="39A066AD"/>
    <w:rsid w:val="3A6A9BDF"/>
    <w:rsid w:val="3B6107BA"/>
    <w:rsid w:val="3C5179DD"/>
    <w:rsid w:val="3E8185C4"/>
    <w:rsid w:val="3F2BC2EC"/>
    <w:rsid w:val="406C0AD7"/>
    <w:rsid w:val="434C40DF"/>
    <w:rsid w:val="436E7798"/>
    <w:rsid w:val="451C2655"/>
    <w:rsid w:val="46D7C493"/>
    <w:rsid w:val="47C92387"/>
    <w:rsid w:val="48F31703"/>
    <w:rsid w:val="4A042D52"/>
    <w:rsid w:val="4ACE390B"/>
    <w:rsid w:val="4D290616"/>
    <w:rsid w:val="4DE4261A"/>
    <w:rsid w:val="4F962887"/>
    <w:rsid w:val="4FAC228C"/>
    <w:rsid w:val="555299B9"/>
    <w:rsid w:val="56D9BA2F"/>
    <w:rsid w:val="57CD3295"/>
    <w:rsid w:val="58E79D4C"/>
    <w:rsid w:val="5951F2F8"/>
    <w:rsid w:val="5AE9B0BC"/>
    <w:rsid w:val="5AEC1277"/>
    <w:rsid w:val="5B081D28"/>
    <w:rsid w:val="5B64BBA5"/>
    <w:rsid w:val="5B8DA65C"/>
    <w:rsid w:val="5BE9F443"/>
    <w:rsid w:val="5D55C38D"/>
    <w:rsid w:val="5DFA65D5"/>
    <w:rsid w:val="5E383C90"/>
    <w:rsid w:val="5E8E94C6"/>
    <w:rsid w:val="5EEDD062"/>
    <w:rsid w:val="60B636D1"/>
    <w:rsid w:val="61825047"/>
    <w:rsid w:val="659685AD"/>
    <w:rsid w:val="680EA19E"/>
    <w:rsid w:val="687019A2"/>
    <w:rsid w:val="69288674"/>
    <w:rsid w:val="69352360"/>
    <w:rsid w:val="6BBA665D"/>
    <w:rsid w:val="6BD6C6E4"/>
    <w:rsid w:val="7001A51D"/>
    <w:rsid w:val="72ABB6EA"/>
    <w:rsid w:val="748FF6C4"/>
    <w:rsid w:val="74B459B4"/>
    <w:rsid w:val="7582DE16"/>
    <w:rsid w:val="7658598D"/>
    <w:rsid w:val="76BFB517"/>
    <w:rsid w:val="774E1683"/>
    <w:rsid w:val="7776D6A0"/>
    <w:rsid w:val="7C9E619E"/>
    <w:rsid w:val="7CD7F31C"/>
    <w:rsid w:val="7D13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75F3"/>
  <w15:docId w15:val="{57D625A3-322C-D34E-BDAC-C36B8F53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i/>
      <w:iCs/>
      <w:outline w:val="0"/>
      <w:color w:val="0000FF"/>
      <w:sz w:val="18"/>
      <w:szCs w:val="18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CC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48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6384A"/>
  </w:style>
  <w:style w:type="character" w:customStyle="1" w:styleId="il">
    <w:name w:val="il"/>
    <w:basedOn w:val="DefaultParagraphFont"/>
    <w:rsid w:val="0076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98BA7D-22FE-FC41-AFA1-D8B08FBC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Cundick</dc:creator>
  <cp:lastModifiedBy>Dave Hillyard</cp:lastModifiedBy>
  <cp:revision>11</cp:revision>
  <cp:lastPrinted>2023-09-22T01:40:00Z</cp:lastPrinted>
  <dcterms:created xsi:type="dcterms:W3CDTF">2025-06-03T16:26:00Z</dcterms:created>
  <dcterms:modified xsi:type="dcterms:W3CDTF">2025-06-04T00:18:00Z</dcterms:modified>
</cp:coreProperties>
</file>