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EEMSSD Board Meeting Minutes for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May 6, 2025</w:t>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People in attendance:  Trent Jackson, </w:t>
      </w:r>
      <w:hyperlink r:id="rId6">
        <w:r w:rsidDel="00000000" w:rsidR="00000000" w:rsidRPr="00000000">
          <w:rPr>
            <w:color w:val="0000ee"/>
            <w:sz w:val="24"/>
            <w:szCs w:val="24"/>
            <w:u w:val="single"/>
            <w:rtl w:val="0"/>
          </w:rPr>
          <w:t xml:space="preserve">Danny VanWagoner</w:t>
        </w:r>
      </w:hyperlink>
      <w:r w:rsidDel="00000000" w:rsidR="00000000" w:rsidRPr="00000000">
        <w:rPr>
          <w:sz w:val="24"/>
          <w:szCs w:val="24"/>
          <w:rtl w:val="0"/>
        </w:rPr>
        <w:t xml:space="preserve">, </w:t>
      </w:r>
      <w:hyperlink r:id="rId7">
        <w:r w:rsidDel="00000000" w:rsidR="00000000" w:rsidRPr="00000000">
          <w:rPr>
            <w:color w:val="0000ee"/>
            <w:sz w:val="24"/>
            <w:szCs w:val="24"/>
            <w:u w:val="single"/>
            <w:rtl w:val="0"/>
          </w:rPr>
          <w:t xml:space="preserve">Thomas Sitterud</w:t>
        </w:r>
      </w:hyperlink>
      <w:r w:rsidDel="00000000" w:rsidR="00000000" w:rsidRPr="00000000">
        <w:rPr>
          <w:sz w:val="24"/>
          <w:szCs w:val="24"/>
          <w:rtl w:val="0"/>
        </w:rPr>
        <w:t xml:space="preserve">, </w:t>
      </w:r>
      <w:hyperlink r:id="rId8">
        <w:r w:rsidDel="00000000" w:rsidR="00000000" w:rsidRPr="00000000">
          <w:rPr>
            <w:color w:val="0000ee"/>
            <w:sz w:val="24"/>
            <w:szCs w:val="24"/>
            <w:u w:val="single"/>
            <w:rtl w:val="0"/>
          </w:rPr>
          <w:t xml:space="preserve">Shawna Horrocks</w:t>
        </w:r>
      </w:hyperlink>
      <w:r w:rsidDel="00000000" w:rsidR="00000000" w:rsidRPr="00000000">
        <w:rPr>
          <w:sz w:val="24"/>
          <w:szCs w:val="24"/>
          <w:rtl w:val="0"/>
        </w:rPr>
        <w:t xml:space="preserve">, </w:t>
      </w:r>
      <w:hyperlink r:id="rId9">
        <w:r w:rsidDel="00000000" w:rsidR="00000000" w:rsidRPr="00000000">
          <w:rPr>
            <w:color w:val="0000ee"/>
            <w:sz w:val="24"/>
            <w:szCs w:val="24"/>
            <w:u w:val="single"/>
            <w:rtl w:val="0"/>
          </w:rPr>
          <w:t xml:space="preserve">Judd Beagley</w:t>
        </w:r>
      </w:hyperlink>
      <w:r w:rsidDel="00000000" w:rsidR="00000000" w:rsidRPr="00000000">
        <w:rPr>
          <w:sz w:val="24"/>
          <w:szCs w:val="24"/>
          <w:rtl w:val="0"/>
        </w:rPr>
        <w:t xml:space="preserve">, </w:t>
      </w:r>
      <w:hyperlink r:id="rId10">
        <w:r w:rsidDel="00000000" w:rsidR="00000000" w:rsidRPr="00000000">
          <w:rPr>
            <w:color w:val="0000ee"/>
            <w:sz w:val="24"/>
            <w:szCs w:val="24"/>
            <w:u w:val="single"/>
            <w:rtl w:val="0"/>
          </w:rPr>
          <w:t xml:space="preserve">Robby Rylie</w:t>
        </w:r>
      </w:hyperlink>
      <w:r w:rsidDel="00000000" w:rsidR="00000000" w:rsidRPr="00000000">
        <w:rPr>
          <w:sz w:val="24"/>
          <w:szCs w:val="24"/>
          <w:rtl w:val="0"/>
        </w:rPr>
        <w:t xml:space="preserve">, </w:t>
      </w:r>
      <w:hyperlink r:id="rId11">
        <w:r w:rsidDel="00000000" w:rsidR="00000000" w:rsidRPr="00000000">
          <w:rPr>
            <w:color w:val="0000ee"/>
            <w:sz w:val="24"/>
            <w:szCs w:val="24"/>
            <w:u w:val="single"/>
            <w:rtl w:val="0"/>
          </w:rPr>
          <w:t xml:space="preserve">Guy Webster</w:t>
        </w:r>
      </w:hyperlink>
      <w:r w:rsidDel="00000000" w:rsidR="00000000" w:rsidRPr="00000000">
        <w:rPr>
          <w:sz w:val="24"/>
          <w:szCs w:val="24"/>
          <w:rtl w:val="0"/>
        </w:rPr>
        <w:t xml:space="preserve">, Meran Kay, Kiersten Jensen, Stoney Jensen, Macade Jensen, Sheriff </w:t>
      </w:r>
      <w:hyperlink r:id="rId12">
        <w:r w:rsidDel="00000000" w:rsidR="00000000" w:rsidRPr="00000000">
          <w:rPr>
            <w:color w:val="0000ee"/>
            <w:sz w:val="24"/>
            <w:szCs w:val="24"/>
            <w:u w:val="single"/>
            <w:rtl w:val="0"/>
          </w:rPr>
          <w:t xml:space="preserve">Tyson Huntington</w:t>
        </w:r>
      </w:hyperlink>
      <w:r w:rsidDel="00000000" w:rsidR="00000000" w:rsidRPr="00000000">
        <w:rPr>
          <w:sz w:val="24"/>
          <w:szCs w:val="24"/>
          <w:rtl w:val="0"/>
        </w:rPr>
        <w:t xml:space="preserve">, Commissioner Keven Jensen, Jared Howes, Mick Robinson and Kathy Ryan by phone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Discuss/Approve/Deny April 2025 meeting minutes</w:t>
      </w:r>
    </w:p>
    <w:p w:rsidR="00000000" w:rsidDel="00000000" w:rsidP="00000000" w:rsidRDefault="00000000" w:rsidRPr="00000000" w14:paraId="00000007">
      <w:pPr>
        <w:ind w:left="0" w:firstLine="0"/>
        <w:rPr>
          <w:sz w:val="24"/>
          <w:szCs w:val="24"/>
        </w:rPr>
      </w:pPr>
      <w:r w:rsidDel="00000000" w:rsidR="00000000" w:rsidRPr="00000000">
        <w:rPr>
          <w:sz w:val="24"/>
          <w:szCs w:val="24"/>
          <w:rtl w:val="0"/>
        </w:rPr>
        <w:tab/>
        <w:tab/>
        <w:t xml:space="preserve">Motion to approve minutes made by Trent Jackson</w:t>
      </w:r>
    </w:p>
    <w:p w:rsidR="00000000" w:rsidDel="00000000" w:rsidP="00000000" w:rsidRDefault="00000000" w:rsidRPr="00000000" w14:paraId="00000008">
      <w:pPr>
        <w:ind w:left="0" w:firstLine="0"/>
        <w:rPr>
          <w:sz w:val="24"/>
          <w:szCs w:val="24"/>
        </w:rPr>
      </w:pPr>
      <w:r w:rsidDel="00000000" w:rsidR="00000000" w:rsidRPr="00000000">
        <w:rPr>
          <w:sz w:val="24"/>
          <w:szCs w:val="24"/>
          <w:rtl w:val="0"/>
        </w:rPr>
        <w:tab/>
        <w:tab/>
        <w:t xml:space="preserve">Second by </w:t>
      </w:r>
      <w:hyperlink r:id="rId13">
        <w:r w:rsidDel="00000000" w:rsidR="00000000" w:rsidRPr="00000000">
          <w:rPr>
            <w:color w:val="0000ee"/>
            <w:sz w:val="24"/>
            <w:szCs w:val="24"/>
            <w:u w:val="single"/>
            <w:rtl w:val="0"/>
          </w:rPr>
          <w:t xml:space="preserve">Robby Rylie</w:t>
        </w:r>
      </w:hyperlink>
      <w:r w:rsidDel="00000000" w:rsidR="00000000" w:rsidRPr="00000000">
        <w:rPr>
          <w:rtl w:val="0"/>
        </w:rPr>
      </w:r>
    </w:p>
    <w:p w:rsidR="00000000" w:rsidDel="00000000" w:rsidP="00000000" w:rsidRDefault="00000000" w:rsidRPr="00000000" w14:paraId="00000009">
      <w:pPr>
        <w:ind w:left="0" w:firstLine="0"/>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Citizen Concerns:  None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Discuss/Approve/Deny:  West side bonus</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ab/>
        <w:t xml:space="preserve">It was decided that anyone who ran 60 hours or more in the last nine months would get the bonus</w:t>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tab/>
        <w:t xml:space="preserve">Motion to approve bonus made by </w:t>
      </w:r>
      <w:hyperlink r:id="rId14">
        <w:r w:rsidDel="00000000" w:rsidR="00000000" w:rsidRPr="00000000">
          <w:rPr>
            <w:color w:val="0000ee"/>
            <w:sz w:val="24"/>
            <w:szCs w:val="24"/>
            <w:u w:val="single"/>
            <w:rtl w:val="0"/>
          </w:rPr>
          <w:t xml:space="preserve">Danny VanWagoner</w:t>
        </w:r>
      </w:hyperlink>
      <w:r w:rsidDel="00000000" w:rsidR="00000000" w:rsidRPr="00000000">
        <w:rPr>
          <w:rtl w:val="0"/>
        </w:rPr>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ab/>
        <w:t xml:space="preserve">Second by Commissioner Keven Jensen</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u w:val="none"/>
        </w:rPr>
      </w:pPr>
      <w:r w:rsidDel="00000000" w:rsidR="00000000" w:rsidRPr="00000000">
        <w:rPr>
          <w:sz w:val="24"/>
          <w:szCs w:val="24"/>
          <w:rtl w:val="0"/>
        </w:rPr>
        <w:t xml:space="preserve">Discuss/Approve/Deny:  EMS week</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ab/>
        <w:t xml:space="preserve">Commissioner to donate money to buy a Trager Grill</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Discuss/Approve/Deny:  New Ambulance</w:t>
      </w:r>
    </w:p>
    <w:p w:rsidR="00000000" w:rsidDel="00000000" w:rsidP="00000000" w:rsidRDefault="00000000" w:rsidRPr="00000000" w14:paraId="00000015">
      <w:pPr>
        <w:ind w:left="720" w:firstLine="0"/>
        <w:rPr>
          <w:sz w:val="24"/>
          <w:szCs w:val="24"/>
        </w:rPr>
      </w:pPr>
      <w:r w:rsidDel="00000000" w:rsidR="00000000" w:rsidRPr="00000000">
        <w:rPr>
          <w:sz w:val="24"/>
          <w:szCs w:val="24"/>
          <w:rtl w:val="0"/>
        </w:rPr>
        <w:tab/>
        <w:t xml:space="preserve">Approve to move forward with the new ambulance made by Commissioner Keven Jensen</w:t>
      </w:r>
    </w:p>
    <w:p w:rsidR="00000000" w:rsidDel="00000000" w:rsidP="00000000" w:rsidRDefault="00000000" w:rsidRPr="00000000" w14:paraId="00000016">
      <w:pPr>
        <w:ind w:left="720" w:firstLine="0"/>
        <w:rPr>
          <w:sz w:val="24"/>
          <w:szCs w:val="24"/>
        </w:rPr>
      </w:pPr>
      <w:r w:rsidDel="00000000" w:rsidR="00000000" w:rsidRPr="00000000">
        <w:rPr>
          <w:sz w:val="24"/>
          <w:szCs w:val="24"/>
          <w:rtl w:val="0"/>
        </w:rPr>
        <w:tab/>
        <w:t xml:space="preserve">Second by </w:t>
      </w:r>
      <w:hyperlink r:id="rId15">
        <w:r w:rsidDel="00000000" w:rsidR="00000000" w:rsidRPr="00000000">
          <w:rPr>
            <w:color w:val="0000ee"/>
            <w:sz w:val="24"/>
            <w:szCs w:val="24"/>
            <w:u w:val="single"/>
            <w:rtl w:val="0"/>
          </w:rPr>
          <w:t xml:space="preserve">Danny VanWagoner</w:t>
        </w:r>
      </w:hyperlink>
      <w:r w:rsidDel="00000000" w:rsidR="00000000" w:rsidRPr="00000000">
        <w:rPr>
          <w:rtl w:val="0"/>
        </w:rPr>
      </w:r>
    </w:p>
    <w:p w:rsidR="00000000" w:rsidDel="00000000" w:rsidP="00000000" w:rsidRDefault="00000000" w:rsidRPr="00000000" w14:paraId="00000017">
      <w:pPr>
        <w:ind w:left="720" w:firstLine="0"/>
        <w:rPr>
          <w:sz w:val="24"/>
          <w:szCs w:val="24"/>
        </w:rPr>
      </w:pPr>
      <w:r w:rsidDel="00000000" w:rsidR="00000000" w:rsidRPr="00000000">
        <w:rPr>
          <w:sz w:val="24"/>
          <w:szCs w:val="24"/>
          <w:rtl w:val="0"/>
        </w:rPr>
        <w:tab/>
        <w:t xml:space="preserve">Roll Call:  All members voted yes</w:t>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Discuss/Approve/Deny:  2026 Competitive grant</w:t>
      </w:r>
    </w:p>
    <w:p w:rsidR="00000000" w:rsidDel="00000000" w:rsidP="00000000" w:rsidRDefault="00000000" w:rsidRPr="00000000" w14:paraId="0000001A">
      <w:pPr>
        <w:ind w:left="1440" w:firstLine="0"/>
        <w:rPr>
          <w:sz w:val="24"/>
          <w:szCs w:val="24"/>
        </w:rPr>
      </w:pPr>
      <w:r w:rsidDel="00000000" w:rsidR="00000000" w:rsidRPr="00000000">
        <w:rPr>
          <w:sz w:val="24"/>
          <w:szCs w:val="24"/>
          <w:rtl w:val="0"/>
        </w:rPr>
        <w:t xml:space="preserve">Stoney will  be writing the grant and asking for $ 100,000.00.  This will be for monitors, tablets and retention for EMS.  </w:t>
      </w:r>
    </w:p>
    <w:p w:rsidR="00000000" w:rsidDel="00000000" w:rsidP="00000000" w:rsidRDefault="00000000" w:rsidRPr="00000000" w14:paraId="0000001B">
      <w:pPr>
        <w:ind w:left="1440" w:firstLine="0"/>
        <w:rPr>
          <w:sz w:val="24"/>
          <w:szCs w:val="24"/>
        </w:rPr>
      </w:pPr>
      <w:r w:rsidDel="00000000" w:rsidR="00000000" w:rsidRPr="00000000">
        <w:rPr>
          <w:sz w:val="24"/>
          <w:szCs w:val="24"/>
          <w:rtl w:val="0"/>
        </w:rPr>
        <w:t xml:space="preserve">Commissioner Keven Jensen made the motion to have the grant sent in</w:t>
      </w:r>
    </w:p>
    <w:p w:rsidR="00000000" w:rsidDel="00000000" w:rsidP="00000000" w:rsidRDefault="00000000" w:rsidRPr="00000000" w14:paraId="0000001C">
      <w:pPr>
        <w:ind w:left="1440" w:firstLine="0"/>
        <w:rPr>
          <w:sz w:val="24"/>
          <w:szCs w:val="24"/>
        </w:rPr>
      </w:pPr>
      <w:r w:rsidDel="00000000" w:rsidR="00000000" w:rsidRPr="00000000">
        <w:rPr>
          <w:sz w:val="24"/>
          <w:szCs w:val="24"/>
          <w:rtl w:val="0"/>
        </w:rPr>
        <w:t xml:space="preserve">Trent Jackson seconded the motion</w:t>
      </w:r>
    </w:p>
    <w:p w:rsidR="00000000" w:rsidDel="00000000" w:rsidP="00000000" w:rsidRDefault="00000000" w:rsidRPr="00000000" w14:paraId="0000001D">
      <w:pPr>
        <w:ind w:left="1440" w:firstLine="0"/>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Discuss/Approve/Deny:  Funding from Cities and Towns</w:t>
      </w:r>
    </w:p>
    <w:p w:rsidR="00000000" w:rsidDel="00000000" w:rsidP="00000000" w:rsidRDefault="00000000" w:rsidRPr="00000000" w14:paraId="0000001F">
      <w:pPr>
        <w:ind w:left="720" w:firstLine="720"/>
        <w:rPr>
          <w:sz w:val="24"/>
          <w:szCs w:val="24"/>
        </w:rPr>
      </w:pPr>
      <w:r w:rsidDel="00000000" w:rsidR="00000000" w:rsidRPr="00000000">
        <w:rPr>
          <w:sz w:val="24"/>
          <w:szCs w:val="24"/>
          <w:rtl w:val="0"/>
        </w:rPr>
        <w:t xml:space="preserve">This would be brought up in a meeting with the mayors.  The board is looking to get 50,000 to help with pay increase for EMTs.  Commissioner Jensen will report back to the board in June with what was discussed and decided.   </w:t>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sz w:val="24"/>
          <w:szCs w:val="24"/>
          <w:rtl w:val="0"/>
        </w:rPr>
        <w:t xml:space="preserve">Discuss/Approve/Deny:  Potential Revenue Sources</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ab/>
        <w:t xml:space="preserve">Stoney, Macade and Robby will be attending a district work meeting with the other districts in the county to help put together a formal request to the commissioners for the CRA money.  The district will be looking into TRT money of 25,000.00.</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ab/>
        <w:t xml:space="preserve">Guy Webster made the motion for this to move forward</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ab/>
        <w:t xml:space="preserve">Sheriff Tyson Huntington seconded the motion</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u w:val="none"/>
        </w:rPr>
      </w:pPr>
      <w:r w:rsidDel="00000000" w:rsidR="00000000" w:rsidRPr="00000000">
        <w:rPr>
          <w:sz w:val="24"/>
          <w:szCs w:val="24"/>
          <w:rtl w:val="0"/>
        </w:rPr>
        <w:t xml:space="preserve">Directors report:</w:t>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sz w:val="24"/>
          <w:szCs w:val="24"/>
          <w:u w:val="none"/>
        </w:rPr>
      </w:pPr>
      <w:r w:rsidDel="00000000" w:rsidR="00000000" w:rsidRPr="00000000">
        <w:rPr>
          <w:sz w:val="24"/>
          <w:szCs w:val="24"/>
          <w:rtl w:val="0"/>
        </w:rPr>
        <w:t xml:space="preserve">  Discuss/Approve/Deny:  Bills</w:t>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ab/>
        <w:t xml:space="preserve">Commissioner Jensen made the motion to pay the bills</w:t>
      </w:r>
    </w:p>
    <w:p w:rsidR="00000000" w:rsidDel="00000000" w:rsidP="00000000" w:rsidRDefault="00000000" w:rsidRPr="00000000" w14:paraId="00000029">
      <w:pPr>
        <w:ind w:left="720" w:firstLine="0"/>
        <w:rPr>
          <w:sz w:val="24"/>
          <w:szCs w:val="24"/>
        </w:rPr>
      </w:pPr>
      <w:r w:rsidDel="00000000" w:rsidR="00000000" w:rsidRPr="00000000">
        <w:rPr>
          <w:sz w:val="24"/>
          <w:szCs w:val="24"/>
          <w:rtl w:val="0"/>
        </w:rPr>
        <w:tab/>
      </w:r>
      <w:hyperlink r:id="rId16">
        <w:r w:rsidDel="00000000" w:rsidR="00000000" w:rsidRPr="00000000">
          <w:rPr>
            <w:color w:val="0000ee"/>
            <w:sz w:val="24"/>
            <w:szCs w:val="24"/>
            <w:u w:val="single"/>
            <w:rtl w:val="0"/>
          </w:rPr>
          <w:t xml:space="preserve">Danny VanWagoner</w:t>
        </w:r>
      </w:hyperlink>
      <w:r w:rsidDel="00000000" w:rsidR="00000000" w:rsidRPr="00000000">
        <w:rPr>
          <w:sz w:val="24"/>
          <w:szCs w:val="24"/>
          <w:rtl w:val="0"/>
        </w:rPr>
        <w:t xml:space="preserve">seconded the motion</w:t>
      </w:r>
    </w:p>
    <w:p w:rsidR="00000000" w:rsidDel="00000000" w:rsidP="00000000" w:rsidRDefault="00000000" w:rsidRPr="00000000" w14:paraId="0000002A">
      <w:pP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 Board Member Concerns:</w:t>
      </w:r>
    </w:p>
    <w:p w:rsidR="00000000" w:rsidDel="00000000" w:rsidP="00000000" w:rsidRDefault="00000000" w:rsidRPr="00000000" w14:paraId="0000002C">
      <w:pPr>
        <w:ind w:left="720" w:firstLine="0"/>
        <w:rPr>
          <w:sz w:val="24"/>
          <w:szCs w:val="24"/>
        </w:rPr>
      </w:pPr>
      <w:r w:rsidDel="00000000" w:rsidR="00000000" w:rsidRPr="00000000">
        <w:rPr>
          <w:sz w:val="24"/>
          <w:szCs w:val="24"/>
          <w:rtl w:val="0"/>
        </w:rPr>
        <w:tab/>
        <w:t xml:space="preserve">Sheriff Tyson Huntington stated that he was very impressed with Emery Ambulance and the service they provided the Emery County Search and Rescue during a rescue in Gobblin Valley</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4"/>
          <w:szCs w:val="24"/>
          <w:u w:val="none"/>
        </w:rPr>
      </w:pPr>
      <w:r w:rsidDel="00000000" w:rsidR="00000000" w:rsidRPr="00000000">
        <w:rPr>
          <w:sz w:val="24"/>
          <w:szCs w:val="24"/>
          <w:rtl w:val="0"/>
        </w:rPr>
        <w:t xml:space="preserve"> Adjournment of meeting</w:t>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ab/>
        <w:t xml:space="preserve">Motion made by Trent Jackson</w:t>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ab/>
        <w:t xml:space="preserve">Second by </w:t>
      </w:r>
      <w:hyperlink r:id="rId17">
        <w:r w:rsidDel="00000000" w:rsidR="00000000" w:rsidRPr="00000000">
          <w:rPr>
            <w:color w:val="0000ee"/>
            <w:sz w:val="24"/>
            <w:szCs w:val="24"/>
            <w:u w:val="single"/>
            <w:rtl w:val="0"/>
          </w:rPr>
          <w:t xml:space="preserve">Danny VanWagoner</w:t>
        </w:r>
      </w:hyperlink>
      <w:r w:rsidDel="00000000" w:rsidR="00000000" w:rsidRPr="00000000">
        <w:rPr>
          <w:rtl w:val="0"/>
        </w:rPr>
      </w:r>
    </w:p>
    <w:p w:rsidR="00000000" w:rsidDel="00000000" w:rsidP="00000000" w:rsidRDefault="00000000" w:rsidRPr="00000000" w14:paraId="00000031">
      <w:pPr>
        <w:ind w:left="720" w:firstLine="0"/>
        <w:rPr>
          <w:sz w:val="24"/>
          <w:szCs w:val="24"/>
        </w:rPr>
      </w:pPr>
      <w:r w:rsidDel="00000000" w:rsidR="00000000" w:rsidRPr="00000000">
        <w:rPr>
          <w:rtl w:val="0"/>
        </w:rPr>
      </w:r>
    </w:p>
    <w:p w:rsidR="00000000" w:rsidDel="00000000" w:rsidP="00000000" w:rsidRDefault="00000000" w:rsidRPr="00000000" w14:paraId="00000032">
      <w:pPr>
        <w:ind w:left="72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rtl w:val="0"/>
        </w:rPr>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ind w:left="720" w:firstLine="0"/>
        <w:rPr>
          <w:sz w:val="24"/>
          <w:szCs w:val="24"/>
        </w:rPr>
      </w:pP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sz w:val="24"/>
          <w:szCs w:val="24"/>
          <w:rtl w:val="0"/>
        </w:rPr>
        <w:tab/>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gwebster@greenriverutah.com" TargetMode="External"/><Relationship Id="rId10" Type="http://schemas.openxmlformats.org/officeDocument/2006/relationships/hyperlink" Target="mailto:RobbyRiley36@gmail.com" TargetMode="External"/><Relationship Id="rId13" Type="http://schemas.openxmlformats.org/officeDocument/2006/relationships/hyperlink" Target="mailto:RobbyRiley36@gmail.com" TargetMode="External"/><Relationship Id="rId12" Type="http://schemas.openxmlformats.org/officeDocument/2006/relationships/hyperlink" Target="mailto:tyson.huntington@ecso.utah.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beagley78@gmail.com" TargetMode="External"/><Relationship Id="rId15" Type="http://schemas.openxmlformats.org/officeDocument/2006/relationships/hyperlink" Target="mailto:dancvcc57@hotmail.com" TargetMode="External"/><Relationship Id="rId14" Type="http://schemas.openxmlformats.org/officeDocument/2006/relationships/hyperlink" Target="mailto:dancvcc57@hotmail.com" TargetMode="External"/><Relationship Id="rId17" Type="http://schemas.openxmlformats.org/officeDocument/2006/relationships/hyperlink" Target="mailto:dancvcc57@hotmail.com" TargetMode="External"/><Relationship Id="rId16" Type="http://schemas.openxmlformats.org/officeDocument/2006/relationships/hyperlink" Target="mailto:dancvcc57@hotmail.com" TargetMode="External"/><Relationship Id="rId5" Type="http://schemas.openxmlformats.org/officeDocument/2006/relationships/styles" Target="styles.xml"/><Relationship Id="rId6" Type="http://schemas.openxmlformats.org/officeDocument/2006/relationships/hyperlink" Target="mailto:dancvcc57@hotmail.com" TargetMode="External"/><Relationship Id="rId7" Type="http://schemas.openxmlformats.org/officeDocument/2006/relationships/hyperlink" Target="mailto:thomas@sittlaw.com" TargetMode="External"/><Relationship Id="rId8" Type="http://schemas.openxmlformats.org/officeDocument/2006/relationships/hyperlink" Target="mailto:shawnarocks@et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