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725CA3D3" w14:textId="3EA4975E" w:rsidR="00DB0940" w:rsidRDefault="00473D62" w:rsidP="00DB0940">
      <w:pPr>
        <w:jc w:val="center"/>
        <w:rPr>
          <w:rFonts w:ascii="Calibri" w:eastAsia="Calibri" w:hAnsi="Calibri" w:cs="Calibri"/>
          <w:b/>
        </w:rPr>
      </w:pPr>
      <w:r>
        <w:rPr>
          <w:rFonts w:ascii="Calibri" w:eastAsia="Calibri" w:hAnsi="Calibri" w:cs="Calibri"/>
          <w:b/>
        </w:rPr>
        <w:t>Special Meeting – City Council &amp; County Commission</w:t>
      </w:r>
    </w:p>
    <w:p w14:paraId="6705C777" w14:textId="2091D1F8" w:rsidR="00DB0940" w:rsidRDefault="00527C7C" w:rsidP="00DB0940">
      <w:pPr>
        <w:jc w:val="center"/>
        <w:rPr>
          <w:rFonts w:ascii="Calibri" w:eastAsia="Calibri" w:hAnsi="Calibri" w:cs="Calibri"/>
          <w:b/>
        </w:rPr>
      </w:pPr>
      <w:r>
        <w:rPr>
          <w:rFonts w:ascii="Calibri" w:eastAsia="Calibri" w:hAnsi="Calibri" w:cs="Calibri"/>
          <w:b/>
        </w:rPr>
        <w:t>May</w:t>
      </w:r>
      <w:r w:rsidR="00377537">
        <w:rPr>
          <w:rFonts w:ascii="Calibri" w:eastAsia="Calibri" w:hAnsi="Calibri" w:cs="Calibri"/>
          <w:b/>
        </w:rPr>
        <w:t xml:space="preserve"> </w:t>
      </w:r>
      <w:r>
        <w:rPr>
          <w:rFonts w:ascii="Calibri" w:eastAsia="Calibri" w:hAnsi="Calibri" w:cs="Calibri"/>
          <w:b/>
        </w:rPr>
        <w:t>19</w:t>
      </w:r>
      <w:r w:rsidR="00DB0940">
        <w:rPr>
          <w:rFonts w:ascii="Calibri" w:eastAsia="Calibri" w:hAnsi="Calibri" w:cs="Calibri"/>
          <w:b/>
          <w:vertAlign w:val="superscript"/>
        </w:rPr>
        <w:t>th</w:t>
      </w:r>
      <w:r w:rsidR="00097547">
        <w:rPr>
          <w:rFonts w:ascii="Calibri" w:eastAsia="Calibri" w:hAnsi="Calibri" w:cs="Calibri"/>
          <w:b/>
        </w:rPr>
        <w:t>, 2025</w:t>
      </w:r>
    </w:p>
    <w:p w14:paraId="63C21D22" w14:textId="4E39042E" w:rsidR="00DB0940" w:rsidRDefault="0041034D" w:rsidP="00DB0940">
      <w:pPr>
        <w:jc w:val="center"/>
        <w:rPr>
          <w:rFonts w:ascii="Calibri" w:eastAsia="Calibri" w:hAnsi="Calibri" w:cs="Calibri"/>
          <w:b/>
        </w:rPr>
      </w:pPr>
      <w:r>
        <w:rPr>
          <w:rFonts w:ascii="Calibri" w:eastAsia="Calibri" w:hAnsi="Calibri" w:cs="Calibri"/>
          <w:b/>
        </w:rPr>
        <w:t xml:space="preserve">Kanab </w:t>
      </w:r>
      <w:r w:rsidR="00473D62">
        <w:rPr>
          <w:rFonts w:ascii="Calibri" w:eastAsia="Calibri" w:hAnsi="Calibri" w:cs="Calibri"/>
          <w:b/>
        </w:rPr>
        <w:t>Center – Cascade Room</w:t>
      </w:r>
    </w:p>
    <w:p w14:paraId="28E499B0" w14:textId="48A5C378" w:rsidR="00DB0940" w:rsidRDefault="00DB0940" w:rsidP="00DB0940">
      <w:pPr>
        <w:jc w:val="center"/>
        <w:rPr>
          <w:rFonts w:ascii="Calibri" w:eastAsia="Calibri" w:hAnsi="Calibri" w:cs="Calibri"/>
          <w:b/>
        </w:rPr>
      </w:pPr>
      <w:r>
        <w:rPr>
          <w:rFonts w:ascii="Calibri" w:eastAsia="Calibri" w:hAnsi="Calibri" w:cs="Calibri"/>
          <w:b/>
        </w:rPr>
        <w:t>2</w:t>
      </w:r>
      <w:r w:rsidR="00473D62">
        <w:rPr>
          <w:rFonts w:ascii="Calibri" w:eastAsia="Calibri" w:hAnsi="Calibri" w:cs="Calibri"/>
          <w:b/>
        </w:rPr>
        <w:t>0</w:t>
      </w:r>
      <w:r>
        <w:rPr>
          <w:rFonts w:ascii="Calibri" w:eastAsia="Calibri" w:hAnsi="Calibri" w:cs="Calibri"/>
          <w:b/>
        </w:rPr>
        <w:t xml:space="preserve"> North 100 East</w:t>
      </w:r>
      <w:r w:rsidR="00473D62">
        <w:rPr>
          <w:rFonts w:ascii="Calibri" w:eastAsia="Calibri" w:hAnsi="Calibri" w:cs="Calibri"/>
          <w:b/>
        </w:rPr>
        <w:t xml:space="preserve"> Building B</w:t>
      </w:r>
    </w:p>
    <w:p w14:paraId="64E8C3D6" w14:textId="09330263" w:rsidR="00DB0940" w:rsidRDefault="00473D62" w:rsidP="00DB0940">
      <w:pPr>
        <w:jc w:val="center"/>
        <w:rPr>
          <w:rFonts w:ascii="Calibri" w:eastAsia="Calibri" w:hAnsi="Calibri" w:cs="Calibri"/>
          <w:b/>
        </w:rPr>
      </w:pPr>
      <w:r>
        <w:rPr>
          <w:rFonts w:ascii="Calibri" w:eastAsia="Calibri" w:hAnsi="Calibri" w:cs="Calibri"/>
          <w:b/>
        </w:rPr>
        <w:t>5</w:t>
      </w:r>
      <w:r w:rsidR="00DB0940">
        <w:rPr>
          <w:rFonts w:ascii="Calibri" w:eastAsia="Calibri" w:hAnsi="Calibri" w:cs="Calibri"/>
          <w:b/>
        </w:rPr>
        <w:t>:30 PM</w:t>
      </w:r>
    </w:p>
    <w:p w14:paraId="50ADCCD8" w14:textId="77777777" w:rsidR="00FB00DF" w:rsidRDefault="00DB0940" w:rsidP="00DB0940">
      <w:pPr>
        <w:spacing w:after="240"/>
        <w:rPr>
          <w:rFonts w:ascii="Calibri" w:eastAsia="Calibri" w:hAnsi="Calibri" w:cs="Calibri"/>
          <w:b/>
        </w:rPr>
      </w:pPr>
      <w:r>
        <w:rPr>
          <w:rFonts w:ascii="Calibri" w:eastAsia="Calibri" w:hAnsi="Calibri" w:cs="Calibri"/>
          <w:b/>
        </w:rPr>
        <w:t xml:space="preserve"> </w:t>
      </w:r>
    </w:p>
    <w:p w14:paraId="29A4706D" w14:textId="1EAAF4FB" w:rsidR="00A52180" w:rsidRPr="00473D62" w:rsidRDefault="00DB0940" w:rsidP="00473D62">
      <w:pPr>
        <w:spacing w:after="240"/>
        <w:rPr>
          <w:rFonts w:ascii="Calibri" w:eastAsia="Calibri" w:hAnsi="Calibri" w:cs="Calibri"/>
          <w:b/>
        </w:rPr>
      </w:pPr>
      <w:r>
        <w:rPr>
          <w:rFonts w:ascii="Calibri" w:eastAsia="Calibri" w:hAnsi="Calibri" w:cs="Calibri"/>
          <w:b/>
        </w:rPr>
        <w:t>Work Meeting</w:t>
      </w:r>
    </w:p>
    <w:p w14:paraId="70F6AEF2" w14:textId="6E041DE1" w:rsidR="001953D9" w:rsidRDefault="00DB0940" w:rsidP="001114D2">
      <w:pPr>
        <w:pStyle w:val="ListParagraph"/>
        <w:numPr>
          <w:ilvl w:val="0"/>
          <w:numId w:val="43"/>
        </w:numPr>
        <w:spacing w:after="240"/>
        <w:rPr>
          <w:rFonts w:ascii="Calibri" w:eastAsia="Calibri" w:hAnsi="Calibri" w:cs="Calibri"/>
        </w:rPr>
      </w:pPr>
      <w:r w:rsidRPr="00D213E9">
        <w:rPr>
          <w:rFonts w:ascii="Calibri" w:eastAsia="Calibri" w:hAnsi="Calibri" w:cs="Calibri"/>
          <w:b/>
        </w:rPr>
        <w:t xml:space="preserve">Call to Order and Roll Call </w:t>
      </w:r>
      <w:r w:rsidR="006655CC" w:rsidRPr="00D213E9">
        <w:rPr>
          <w:rFonts w:ascii="Calibri" w:eastAsia="Calibri" w:hAnsi="Calibri" w:cs="Calibri"/>
        </w:rPr>
        <w:t>–</w:t>
      </w:r>
      <w:r w:rsidR="00B21258" w:rsidRPr="00D213E9">
        <w:rPr>
          <w:rFonts w:ascii="Calibri" w:eastAsia="Calibri" w:hAnsi="Calibri" w:cs="Calibri"/>
        </w:rPr>
        <w:t xml:space="preserve"> </w:t>
      </w:r>
      <w:r w:rsidR="00473D62" w:rsidRPr="00D213E9">
        <w:rPr>
          <w:rFonts w:ascii="Calibri" w:eastAsia="Calibri" w:hAnsi="Calibri" w:cs="Calibri"/>
        </w:rPr>
        <w:t>Mayor Johnson</w:t>
      </w:r>
      <w:r w:rsidR="00FB00DF" w:rsidRPr="00D213E9">
        <w:rPr>
          <w:rFonts w:ascii="Calibri" w:eastAsia="Calibri" w:hAnsi="Calibri" w:cs="Calibri"/>
        </w:rPr>
        <w:t xml:space="preserve"> called the meeti</w:t>
      </w:r>
      <w:r w:rsidR="004B3957" w:rsidRPr="00D213E9">
        <w:rPr>
          <w:rFonts w:ascii="Calibri" w:eastAsia="Calibri" w:hAnsi="Calibri" w:cs="Calibri"/>
        </w:rPr>
        <w:t xml:space="preserve">ng to order. </w:t>
      </w:r>
    </w:p>
    <w:p w14:paraId="17EA85A1" w14:textId="77777777" w:rsidR="00D213E9" w:rsidRPr="00D213E9" w:rsidRDefault="00D213E9" w:rsidP="00D213E9">
      <w:pPr>
        <w:pStyle w:val="ListParagraph"/>
        <w:spacing w:after="240"/>
        <w:ind w:left="1080"/>
        <w:rPr>
          <w:rFonts w:ascii="Calibri" w:eastAsia="Calibri" w:hAnsi="Calibri" w:cs="Calibri"/>
        </w:rPr>
      </w:pPr>
    </w:p>
    <w:p w14:paraId="42A26AAE" w14:textId="7CE9A518" w:rsidR="0087273F" w:rsidRDefault="00DB0940" w:rsidP="0087273F">
      <w:pPr>
        <w:pStyle w:val="ListParagraph"/>
        <w:spacing w:after="240"/>
        <w:rPr>
          <w:rFonts w:ascii="Calibri" w:eastAsia="Calibri" w:hAnsi="Calibri" w:cs="Calibri"/>
        </w:rPr>
      </w:pPr>
      <w:r>
        <w:rPr>
          <w:rFonts w:ascii="Calibri" w:eastAsia="Calibri" w:hAnsi="Calibri" w:cs="Calibri"/>
          <w:b/>
        </w:rPr>
        <w:t xml:space="preserve">In attendance: </w:t>
      </w:r>
      <w:r w:rsidR="00885DFD">
        <w:rPr>
          <w:rFonts w:ascii="Calibri" w:eastAsia="Calibri" w:hAnsi="Calibri" w:cs="Calibri"/>
        </w:rPr>
        <w:t xml:space="preserve">Mayor Johnson; </w:t>
      </w:r>
      <w:r w:rsidR="00477149">
        <w:rPr>
          <w:rFonts w:ascii="Calibri" w:eastAsia="Calibri" w:hAnsi="Calibri" w:cs="Calibri"/>
        </w:rPr>
        <w:t>Councilmember</w:t>
      </w:r>
      <w:r w:rsidR="00F80697">
        <w:rPr>
          <w:rFonts w:ascii="Calibri" w:eastAsia="Calibri" w:hAnsi="Calibri" w:cs="Calibri"/>
        </w:rPr>
        <w:t xml:space="preserve"> Heaton, </w:t>
      </w:r>
      <w:r w:rsidR="00473D62">
        <w:rPr>
          <w:rFonts w:ascii="Calibri" w:eastAsia="Calibri" w:hAnsi="Calibri" w:cs="Calibri"/>
        </w:rPr>
        <w:t xml:space="preserve">Councilmember Chamberlain, </w:t>
      </w:r>
      <w:r w:rsidR="00F80697">
        <w:rPr>
          <w:rFonts w:ascii="Calibri" w:eastAsia="Calibri" w:hAnsi="Calibri" w:cs="Calibri"/>
        </w:rPr>
        <w:t>Councilmember</w:t>
      </w:r>
      <w:r w:rsidR="00477149">
        <w:rPr>
          <w:rFonts w:ascii="Calibri" w:eastAsia="Calibri" w:hAnsi="Calibri" w:cs="Calibri"/>
        </w:rPr>
        <w:t xml:space="preserve"> </w:t>
      </w:r>
      <w:r w:rsidR="00AB5A38">
        <w:rPr>
          <w:rFonts w:ascii="Calibri" w:eastAsia="Calibri" w:hAnsi="Calibri" w:cs="Calibri"/>
        </w:rPr>
        <w:t>Corry</w:t>
      </w:r>
      <w:r w:rsidR="00E83BA0">
        <w:rPr>
          <w:rFonts w:ascii="Calibri" w:eastAsia="Calibri" w:hAnsi="Calibri" w:cs="Calibri"/>
        </w:rPr>
        <w:t>,</w:t>
      </w:r>
      <w:r w:rsidR="00296607">
        <w:rPr>
          <w:rFonts w:ascii="Calibri" w:eastAsia="Calibri" w:hAnsi="Calibri" w:cs="Calibri"/>
        </w:rPr>
        <w:t xml:space="preserve"> Councilmember Banks</w:t>
      </w:r>
      <w:r w:rsidR="00DF5BEF">
        <w:rPr>
          <w:rFonts w:ascii="Calibri" w:eastAsia="Calibri" w:hAnsi="Calibri" w:cs="Calibri"/>
        </w:rPr>
        <w:t>,</w:t>
      </w:r>
      <w:r w:rsidR="00B21258">
        <w:rPr>
          <w:rFonts w:ascii="Calibri" w:eastAsia="Calibri" w:hAnsi="Calibri" w:cs="Calibri"/>
        </w:rPr>
        <w:t xml:space="preserve"> </w:t>
      </w:r>
      <w:r w:rsidR="00964C89">
        <w:rPr>
          <w:rFonts w:ascii="Calibri" w:eastAsia="Calibri" w:hAnsi="Calibri" w:cs="Calibri"/>
        </w:rPr>
        <w:t>Councilmember Colson</w:t>
      </w:r>
      <w:r>
        <w:rPr>
          <w:rFonts w:ascii="Calibri" w:eastAsia="Calibri" w:hAnsi="Calibri" w:cs="Calibri"/>
        </w:rPr>
        <w:t>; City Manager Kyler Ludwig;</w:t>
      </w:r>
      <w:r w:rsidR="009A52DC">
        <w:rPr>
          <w:rFonts w:ascii="Calibri" w:eastAsia="Calibri" w:hAnsi="Calibri" w:cs="Calibri"/>
        </w:rPr>
        <w:t xml:space="preserve"> </w:t>
      </w:r>
      <w:r w:rsidR="00473D62">
        <w:rPr>
          <w:rFonts w:ascii="Calibri" w:eastAsia="Calibri" w:hAnsi="Calibri" w:cs="Calibri"/>
        </w:rPr>
        <w:t>and</w:t>
      </w:r>
      <w:r w:rsidR="009A52DC">
        <w:rPr>
          <w:rFonts w:ascii="Calibri" w:eastAsia="Calibri" w:hAnsi="Calibri" w:cs="Calibri"/>
        </w:rPr>
        <w:t xml:space="preserve"> City Attorney Kent Burggraaf</w:t>
      </w:r>
      <w:r w:rsidR="00376183">
        <w:rPr>
          <w:rFonts w:ascii="Calibri" w:eastAsia="Calibri" w:hAnsi="Calibri" w:cs="Calibri"/>
        </w:rPr>
        <w:t>.</w:t>
      </w:r>
    </w:p>
    <w:p w14:paraId="6BE37D49" w14:textId="77777777" w:rsidR="00DB0940" w:rsidRPr="0087273F" w:rsidRDefault="00376183" w:rsidP="0087273F">
      <w:pPr>
        <w:pStyle w:val="ListParagraph"/>
        <w:spacing w:after="240"/>
        <w:rPr>
          <w:rFonts w:ascii="Calibri" w:eastAsia="Calibri" w:hAnsi="Calibri" w:cs="Calibri"/>
        </w:rPr>
      </w:pPr>
      <w:r w:rsidRPr="0087273F">
        <w:rPr>
          <w:rFonts w:ascii="Calibri" w:eastAsia="Calibri" w:hAnsi="Calibri" w:cs="Calibri"/>
        </w:rPr>
        <w:t xml:space="preserve"> </w:t>
      </w:r>
    </w:p>
    <w:p w14:paraId="114A3ED3" w14:textId="733F7FC5" w:rsidR="00A52180" w:rsidRDefault="00DB0940" w:rsidP="00BB6954">
      <w:pPr>
        <w:spacing w:after="240"/>
        <w:ind w:left="360"/>
        <w:rPr>
          <w:rFonts w:ascii="Calibri" w:eastAsia="Calibri" w:hAnsi="Calibri" w:cs="Calibri"/>
        </w:rPr>
      </w:pPr>
      <w:r>
        <w:rPr>
          <w:rFonts w:ascii="Calibri" w:eastAsia="Calibri" w:hAnsi="Calibri" w:cs="Calibri"/>
          <w:b/>
        </w:rPr>
        <w:t>Not in attendance</w:t>
      </w:r>
      <w:r w:rsidR="00477149">
        <w:rPr>
          <w:rFonts w:ascii="Calibri" w:eastAsia="Calibri" w:hAnsi="Calibri" w:cs="Calibri"/>
        </w:rPr>
        <w:t xml:space="preserve"> </w:t>
      </w:r>
      <w:r w:rsidR="00666EE3">
        <w:rPr>
          <w:rFonts w:ascii="Calibri" w:eastAsia="Calibri" w:hAnsi="Calibri" w:cs="Calibri"/>
        </w:rPr>
        <w:t>–</w:t>
      </w:r>
      <w:r w:rsidR="00473D62">
        <w:rPr>
          <w:rFonts w:ascii="Calibri" w:eastAsia="Calibri" w:hAnsi="Calibri" w:cs="Calibri"/>
        </w:rPr>
        <w:t xml:space="preserve"> None.</w:t>
      </w:r>
    </w:p>
    <w:p w14:paraId="6858EE4E" w14:textId="77777777" w:rsidR="00A52180" w:rsidRDefault="00A52180" w:rsidP="009173F3">
      <w:pPr>
        <w:rPr>
          <w:rFonts w:ascii="Calibri" w:eastAsia="Calibri" w:hAnsi="Calibri" w:cs="Calibri"/>
        </w:rPr>
      </w:pPr>
    </w:p>
    <w:p w14:paraId="0DBC2C93" w14:textId="47012A2B" w:rsidR="00C146A3" w:rsidRPr="00473D62" w:rsidRDefault="00A11270" w:rsidP="00473D62">
      <w:pPr>
        <w:pStyle w:val="ListParagraph"/>
        <w:numPr>
          <w:ilvl w:val="0"/>
          <w:numId w:val="2"/>
        </w:numPr>
        <w:rPr>
          <w:rFonts w:ascii="Calibri" w:eastAsia="Calibri" w:hAnsi="Calibri" w:cs="Calibri"/>
        </w:rPr>
      </w:pPr>
      <w:r w:rsidRPr="009173F3">
        <w:rPr>
          <w:rFonts w:ascii="Calibri" w:eastAsia="Calibri" w:hAnsi="Calibri" w:cs="Calibri"/>
          <w:b/>
        </w:rPr>
        <w:t>Public Comment Period</w:t>
      </w:r>
      <w:r w:rsidR="00DB0940" w:rsidRPr="009173F3">
        <w:rPr>
          <w:rFonts w:ascii="Calibri" w:eastAsia="Calibri" w:hAnsi="Calibri" w:cs="Calibri"/>
          <w:b/>
        </w:rPr>
        <w:t xml:space="preserve"> –</w:t>
      </w:r>
      <w:r w:rsidR="00B07DC7">
        <w:rPr>
          <w:rFonts w:ascii="Calibri" w:eastAsia="Calibri" w:hAnsi="Calibri" w:cs="Calibri"/>
          <w:b/>
        </w:rPr>
        <w:t xml:space="preserve"> </w:t>
      </w:r>
      <w:r w:rsidR="00D213E9">
        <w:rPr>
          <w:rFonts w:ascii="Calibri" w:eastAsia="Calibri" w:hAnsi="Calibri" w:cs="Calibri"/>
          <w:b/>
        </w:rPr>
        <w:t>None</w:t>
      </w:r>
      <w:r w:rsidR="00D213E9" w:rsidRPr="00D213E9">
        <w:rPr>
          <w:rFonts w:ascii="Calibri" w:eastAsia="Calibri" w:hAnsi="Calibri" w:cs="Calibri"/>
        </w:rPr>
        <w:t>.</w:t>
      </w:r>
    </w:p>
    <w:p w14:paraId="0706AE6A" w14:textId="77777777" w:rsidR="00C146A3" w:rsidRPr="00A52180" w:rsidRDefault="00C146A3" w:rsidP="00A52180">
      <w:pPr>
        <w:pStyle w:val="ListParagraph"/>
        <w:rPr>
          <w:rFonts w:ascii="Calibri" w:eastAsia="Calibri" w:hAnsi="Calibri" w:cs="Calibri"/>
        </w:rPr>
      </w:pPr>
    </w:p>
    <w:p w14:paraId="32A3417C" w14:textId="77777777" w:rsidR="006C45AC" w:rsidRPr="006C45AC" w:rsidRDefault="006C45AC" w:rsidP="006C45AC">
      <w:pPr>
        <w:rPr>
          <w:rFonts w:ascii="Calibri" w:eastAsia="Calibri" w:hAnsi="Calibri" w:cs="Calibri"/>
          <w:b/>
        </w:rPr>
      </w:pPr>
    </w:p>
    <w:p w14:paraId="3C140C90" w14:textId="3EF7B0D9" w:rsidR="006029E1" w:rsidRDefault="005A5C89" w:rsidP="006029E1">
      <w:pPr>
        <w:pStyle w:val="ListParagraph"/>
        <w:numPr>
          <w:ilvl w:val="0"/>
          <w:numId w:val="2"/>
        </w:numPr>
        <w:rPr>
          <w:rFonts w:ascii="Calibri" w:eastAsia="Calibri" w:hAnsi="Calibri" w:cs="Calibri"/>
          <w:b/>
        </w:rPr>
      </w:pPr>
      <w:r>
        <w:rPr>
          <w:rFonts w:ascii="Calibri" w:eastAsia="Calibri" w:hAnsi="Calibri" w:cs="Calibri"/>
          <w:b/>
        </w:rPr>
        <w:t>ITEMS FOR DISCUSSION</w:t>
      </w:r>
    </w:p>
    <w:p w14:paraId="5774E264" w14:textId="77777777" w:rsidR="005A5C89" w:rsidRDefault="005A5C89" w:rsidP="005A5C89">
      <w:pPr>
        <w:pStyle w:val="ListParagraph"/>
        <w:rPr>
          <w:rFonts w:ascii="Calibri" w:eastAsia="Calibri" w:hAnsi="Calibri" w:cs="Calibri"/>
          <w:b/>
        </w:rPr>
      </w:pPr>
    </w:p>
    <w:p w14:paraId="7E713E4F" w14:textId="3149BEB6" w:rsidR="00650FBC" w:rsidRPr="00D213E9" w:rsidRDefault="005A5C89" w:rsidP="005A5C89">
      <w:pPr>
        <w:pStyle w:val="ListParagraph"/>
        <w:numPr>
          <w:ilvl w:val="0"/>
          <w:numId w:val="44"/>
        </w:numPr>
        <w:rPr>
          <w:rFonts w:ascii="Calibri" w:eastAsia="Calibri" w:hAnsi="Calibri" w:cs="Calibri"/>
          <w:b/>
          <w:bCs/>
        </w:rPr>
      </w:pPr>
      <w:r w:rsidRPr="00D213E9">
        <w:rPr>
          <w:rFonts w:ascii="Calibri" w:eastAsia="Calibri" w:hAnsi="Calibri" w:cs="Calibri"/>
          <w:b/>
          <w:bCs/>
        </w:rPr>
        <w:t>Discussion on Fire Protection Agreement between Kanab City and Vermillion Cliffs Special Service District (Kane County Commission).</w:t>
      </w:r>
    </w:p>
    <w:p w14:paraId="45FAA0F6" w14:textId="54EBA275" w:rsidR="005A5C89" w:rsidRDefault="005A5C89" w:rsidP="005A5C89">
      <w:pPr>
        <w:rPr>
          <w:rFonts w:ascii="Calibri" w:eastAsia="Calibri" w:hAnsi="Calibri" w:cs="Calibri"/>
        </w:rPr>
      </w:pPr>
      <w:r>
        <w:rPr>
          <w:rFonts w:ascii="Calibri" w:eastAsia="Calibri" w:hAnsi="Calibri" w:cs="Calibri"/>
        </w:rPr>
        <w:t>The Council and Commission</w:t>
      </w:r>
      <w:r w:rsidR="00D213E9">
        <w:rPr>
          <w:rFonts w:ascii="Calibri" w:eastAsia="Calibri" w:hAnsi="Calibri" w:cs="Calibri"/>
        </w:rPr>
        <w:t xml:space="preserve"> had a discussion</w:t>
      </w:r>
      <w:r>
        <w:rPr>
          <w:rFonts w:ascii="Calibri" w:eastAsia="Calibri" w:hAnsi="Calibri" w:cs="Calibri"/>
        </w:rPr>
        <w:t xml:space="preserve"> and came to a consensus to make the following change</w:t>
      </w:r>
      <w:r w:rsidR="00D213E9">
        <w:rPr>
          <w:rFonts w:ascii="Calibri" w:eastAsia="Calibri" w:hAnsi="Calibri" w:cs="Calibri"/>
        </w:rPr>
        <w:t xml:space="preserve"> to the agreement</w:t>
      </w:r>
      <w:r>
        <w:rPr>
          <w:rFonts w:ascii="Calibri" w:eastAsia="Calibri" w:hAnsi="Calibri" w:cs="Calibri"/>
        </w:rPr>
        <w:t>.</w:t>
      </w:r>
    </w:p>
    <w:p w14:paraId="01FDB6C9" w14:textId="77777777" w:rsidR="005A5C89" w:rsidRDefault="005A5C89" w:rsidP="005A5C89">
      <w:pPr>
        <w:rPr>
          <w:rFonts w:ascii="Calibri" w:eastAsia="Calibri" w:hAnsi="Calibri" w:cs="Calibri"/>
        </w:rPr>
      </w:pPr>
      <w:r>
        <w:rPr>
          <w:rFonts w:ascii="Calibri" w:eastAsia="Calibri" w:hAnsi="Calibri" w:cs="Calibri"/>
        </w:rPr>
        <w:t>To add:</w:t>
      </w:r>
    </w:p>
    <w:p w14:paraId="63151059" w14:textId="1342BA9C" w:rsidR="005A5C89" w:rsidRPr="00931430" w:rsidRDefault="005A5C89" w:rsidP="005A5C89">
      <w:pPr>
        <w:ind w:firstLine="720"/>
        <w:rPr>
          <w:rFonts w:ascii="Calibri" w:eastAsia="Calibri" w:hAnsi="Calibri" w:cs="Calibri"/>
          <w:i/>
          <w:iCs/>
          <w:color w:val="ED0000"/>
          <w:u w:val="single"/>
        </w:rPr>
      </w:pPr>
      <w:r>
        <w:rPr>
          <w:rFonts w:ascii="Calibri" w:eastAsia="Calibri" w:hAnsi="Calibri" w:cs="Calibri"/>
        </w:rPr>
        <w:t xml:space="preserve"> </w:t>
      </w:r>
      <w:r w:rsidRPr="00931430">
        <w:rPr>
          <w:rFonts w:ascii="Calibri" w:eastAsia="Calibri" w:hAnsi="Calibri" w:cs="Calibri"/>
          <w:u w:val="single"/>
        </w:rPr>
        <w:t>“</w:t>
      </w:r>
      <w:r w:rsidRPr="00931430">
        <w:rPr>
          <w:rFonts w:ascii="Calibri" w:eastAsia="Calibri" w:hAnsi="Calibri" w:cs="Calibri"/>
          <w:i/>
          <w:iCs/>
          <w:color w:val="ED0000"/>
          <w:u w:val="single"/>
        </w:rPr>
        <w:t xml:space="preserve">The </w:t>
      </w:r>
      <w:proofErr w:type="gramStart"/>
      <w:r w:rsidRPr="00931430">
        <w:rPr>
          <w:rFonts w:ascii="Calibri" w:eastAsia="Calibri" w:hAnsi="Calibri" w:cs="Calibri"/>
          <w:i/>
          <w:iCs/>
          <w:color w:val="ED0000"/>
          <w:u w:val="single"/>
        </w:rPr>
        <w:t>District</w:t>
      </w:r>
      <w:proofErr w:type="gramEnd"/>
      <w:r w:rsidRPr="00931430">
        <w:rPr>
          <w:rFonts w:ascii="Calibri" w:eastAsia="Calibri" w:hAnsi="Calibri" w:cs="Calibri"/>
          <w:i/>
          <w:iCs/>
          <w:color w:val="ED0000"/>
          <w:u w:val="single"/>
        </w:rPr>
        <w:t xml:space="preserve"> may terminate this Agreement upon completion of the first</w:t>
      </w:r>
    </w:p>
    <w:p w14:paraId="3A211F58" w14:textId="77777777" w:rsidR="005A5C89" w:rsidRPr="00931430" w:rsidRDefault="005A5C89" w:rsidP="005A5C89">
      <w:pPr>
        <w:ind w:firstLine="720"/>
        <w:rPr>
          <w:rFonts w:ascii="Calibri" w:eastAsia="Calibri" w:hAnsi="Calibri" w:cs="Calibri"/>
          <w:i/>
          <w:iCs/>
          <w:color w:val="ED0000"/>
          <w:u w:val="single"/>
        </w:rPr>
      </w:pPr>
      <w:r w:rsidRPr="00931430">
        <w:rPr>
          <w:rFonts w:ascii="Calibri" w:eastAsia="Calibri" w:hAnsi="Calibri" w:cs="Calibri"/>
          <w:i/>
          <w:iCs/>
          <w:color w:val="ED0000"/>
          <w:u w:val="single"/>
        </w:rPr>
        <w:t>two (2) years without incurring the obligation to pay 50% of the total</w:t>
      </w:r>
    </w:p>
    <w:p w14:paraId="23BC33DC" w14:textId="77777777" w:rsidR="005A5C89" w:rsidRPr="00931430" w:rsidRDefault="005A5C89" w:rsidP="005A5C89">
      <w:pPr>
        <w:ind w:firstLine="720"/>
        <w:rPr>
          <w:rFonts w:ascii="Calibri" w:eastAsia="Calibri" w:hAnsi="Calibri" w:cs="Calibri"/>
          <w:i/>
          <w:iCs/>
          <w:color w:val="ED0000"/>
          <w:u w:val="single"/>
        </w:rPr>
      </w:pPr>
      <w:r w:rsidRPr="00931430">
        <w:rPr>
          <w:rFonts w:ascii="Calibri" w:eastAsia="Calibri" w:hAnsi="Calibri" w:cs="Calibri"/>
          <w:i/>
          <w:iCs/>
          <w:color w:val="ED0000"/>
          <w:u w:val="single"/>
        </w:rPr>
        <w:t>remaining amount due for the remainder of the full contract term</w:t>
      </w:r>
    </w:p>
    <w:p w14:paraId="513AF0CF" w14:textId="40B5B703" w:rsidR="005A5C89" w:rsidRPr="00931430" w:rsidRDefault="005A5C89" w:rsidP="005A5C89">
      <w:pPr>
        <w:ind w:firstLine="720"/>
        <w:rPr>
          <w:rFonts w:ascii="Calibri" w:eastAsia="Calibri" w:hAnsi="Calibri" w:cs="Calibri"/>
          <w:i/>
          <w:iCs/>
          <w:color w:val="ED0000"/>
          <w:u w:val="single"/>
        </w:rPr>
      </w:pPr>
      <w:r w:rsidRPr="00931430">
        <w:rPr>
          <w:rFonts w:ascii="Calibri" w:eastAsia="Calibri" w:hAnsi="Calibri" w:cs="Calibri"/>
          <w:i/>
          <w:iCs/>
          <w:color w:val="ED0000"/>
          <w:u w:val="single"/>
        </w:rPr>
        <w:t>beyond the then current contract year, if one or more of the following apply:</w:t>
      </w:r>
    </w:p>
    <w:p w14:paraId="5D35201F" w14:textId="77777777" w:rsidR="005A5C89" w:rsidRPr="00931430" w:rsidRDefault="005A5C89" w:rsidP="005A5C89">
      <w:pPr>
        <w:ind w:firstLine="720"/>
        <w:rPr>
          <w:rFonts w:ascii="Calibri" w:eastAsia="Calibri" w:hAnsi="Calibri" w:cs="Calibri"/>
          <w:i/>
          <w:iCs/>
          <w:color w:val="ED0000"/>
          <w:u w:val="single"/>
        </w:rPr>
      </w:pPr>
      <w:r w:rsidRPr="00931430">
        <w:rPr>
          <w:rFonts w:ascii="Calibri" w:eastAsia="Calibri" w:hAnsi="Calibri" w:cs="Calibri"/>
          <w:i/>
          <w:iCs/>
          <w:color w:val="ED0000"/>
          <w:u w:val="single"/>
        </w:rPr>
        <w:t xml:space="preserve">a. The District has constructed a fire station to service the </w:t>
      </w:r>
      <w:proofErr w:type="gramStart"/>
      <w:r w:rsidRPr="00931430">
        <w:rPr>
          <w:rFonts w:ascii="Calibri" w:eastAsia="Calibri" w:hAnsi="Calibri" w:cs="Calibri"/>
          <w:i/>
          <w:iCs/>
          <w:color w:val="ED0000"/>
          <w:u w:val="single"/>
        </w:rPr>
        <w:t>District</w:t>
      </w:r>
      <w:proofErr w:type="gramEnd"/>
      <w:r w:rsidRPr="00931430">
        <w:rPr>
          <w:rFonts w:ascii="Calibri" w:eastAsia="Calibri" w:hAnsi="Calibri" w:cs="Calibri"/>
          <w:i/>
          <w:iCs/>
          <w:color w:val="ED0000"/>
          <w:u w:val="single"/>
        </w:rPr>
        <w:t>;</w:t>
      </w:r>
    </w:p>
    <w:p w14:paraId="5A1E26D1" w14:textId="77777777" w:rsidR="005A5C89" w:rsidRPr="00931430" w:rsidRDefault="005A5C89" w:rsidP="005A5C89">
      <w:pPr>
        <w:ind w:firstLine="720"/>
        <w:rPr>
          <w:rFonts w:ascii="Calibri" w:eastAsia="Calibri" w:hAnsi="Calibri" w:cs="Calibri"/>
          <w:i/>
          <w:iCs/>
          <w:color w:val="ED0000"/>
          <w:u w:val="single"/>
        </w:rPr>
      </w:pPr>
      <w:r w:rsidRPr="00931430">
        <w:rPr>
          <w:rFonts w:ascii="Calibri" w:eastAsia="Calibri" w:hAnsi="Calibri" w:cs="Calibri"/>
          <w:i/>
          <w:iCs/>
          <w:color w:val="ED0000"/>
          <w:u w:val="single"/>
        </w:rPr>
        <w:t>b. The District has set up an independent firefighting force; or</w:t>
      </w:r>
    </w:p>
    <w:p w14:paraId="51C40CCC" w14:textId="77777777" w:rsidR="005A5C89" w:rsidRPr="00931430" w:rsidRDefault="005A5C89" w:rsidP="005A5C89">
      <w:pPr>
        <w:ind w:firstLine="720"/>
        <w:rPr>
          <w:rFonts w:ascii="Calibri" w:eastAsia="Calibri" w:hAnsi="Calibri" w:cs="Calibri"/>
          <w:i/>
          <w:iCs/>
          <w:color w:val="ED0000"/>
          <w:u w:val="single"/>
        </w:rPr>
      </w:pPr>
      <w:r w:rsidRPr="00931430">
        <w:rPr>
          <w:rFonts w:ascii="Calibri" w:eastAsia="Calibri" w:hAnsi="Calibri" w:cs="Calibri"/>
          <w:i/>
          <w:iCs/>
          <w:color w:val="ED0000"/>
          <w:u w:val="single"/>
        </w:rPr>
        <w:t>c. A county-wide firefighting force/department is established to</w:t>
      </w:r>
    </w:p>
    <w:p w14:paraId="692BC506" w14:textId="77777777" w:rsidR="005A5C89" w:rsidRPr="00931430" w:rsidRDefault="005A5C89" w:rsidP="005A5C89">
      <w:pPr>
        <w:ind w:firstLine="720"/>
        <w:rPr>
          <w:rFonts w:ascii="Calibri" w:eastAsia="Calibri" w:hAnsi="Calibri" w:cs="Calibri"/>
          <w:i/>
          <w:iCs/>
          <w:color w:val="ED0000"/>
          <w:u w:val="single"/>
        </w:rPr>
      </w:pPr>
      <w:r w:rsidRPr="00931430">
        <w:rPr>
          <w:rFonts w:ascii="Calibri" w:eastAsia="Calibri" w:hAnsi="Calibri" w:cs="Calibri"/>
          <w:i/>
          <w:iCs/>
          <w:color w:val="ED0000"/>
          <w:u w:val="single"/>
        </w:rPr>
        <w:t xml:space="preserve">which the </w:t>
      </w:r>
      <w:proofErr w:type="gramStart"/>
      <w:r w:rsidRPr="00931430">
        <w:rPr>
          <w:rFonts w:ascii="Calibri" w:eastAsia="Calibri" w:hAnsi="Calibri" w:cs="Calibri"/>
          <w:i/>
          <w:iCs/>
          <w:color w:val="ED0000"/>
          <w:u w:val="single"/>
        </w:rPr>
        <w:t>District</w:t>
      </w:r>
      <w:proofErr w:type="gramEnd"/>
      <w:r w:rsidRPr="00931430">
        <w:rPr>
          <w:rFonts w:ascii="Calibri" w:eastAsia="Calibri" w:hAnsi="Calibri" w:cs="Calibri"/>
          <w:i/>
          <w:iCs/>
          <w:color w:val="ED0000"/>
          <w:u w:val="single"/>
        </w:rPr>
        <w:t xml:space="preserve"> is joining, or the </w:t>
      </w:r>
      <w:proofErr w:type="gramStart"/>
      <w:r w:rsidRPr="00931430">
        <w:rPr>
          <w:rFonts w:ascii="Calibri" w:eastAsia="Calibri" w:hAnsi="Calibri" w:cs="Calibri"/>
          <w:i/>
          <w:iCs/>
          <w:color w:val="ED0000"/>
          <w:u w:val="single"/>
        </w:rPr>
        <w:t>District</w:t>
      </w:r>
      <w:proofErr w:type="gramEnd"/>
      <w:r w:rsidRPr="00931430">
        <w:rPr>
          <w:rFonts w:ascii="Calibri" w:eastAsia="Calibri" w:hAnsi="Calibri" w:cs="Calibri"/>
          <w:i/>
          <w:iCs/>
          <w:color w:val="ED0000"/>
          <w:u w:val="single"/>
        </w:rPr>
        <w:t xml:space="preserve"> is being dissolved as a</w:t>
      </w:r>
    </w:p>
    <w:p w14:paraId="0566D66F" w14:textId="64055A14" w:rsidR="005A5C89" w:rsidRPr="00931430" w:rsidRDefault="005A5C89" w:rsidP="005A5C89">
      <w:pPr>
        <w:ind w:firstLine="720"/>
        <w:rPr>
          <w:rFonts w:ascii="Calibri" w:eastAsia="Calibri" w:hAnsi="Calibri" w:cs="Calibri"/>
          <w:i/>
          <w:iCs/>
          <w:u w:val="single"/>
        </w:rPr>
      </w:pPr>
      <w:r w:rsidRPr="00931430">
        <w:rPr>
          <w:rFonts w:ascii="Calibri" w:eastAsia="Calibri" w:hAnsi="Calibri" w:cs="Calibri"/>
          <w:i/>
          <w:iCs/>
          <w:color w:val="ED0000"/>
          <w:u w:val="single"/>
        </w:rPr>
        <w:t xml:space="preserve">result thereof. </w:t>
      </w:r>
      <w:r w:rsidR="00931430" w:rsidRPr="00931430">
        <w:rPr>
          <w:rFonts w:ascii="Calibri" w:eastAsia="Calibri" w:hAnsi="Calibri" w:cs="Calibri"/>
          <w:i/>
          <w:iCs/>
          <w:u w:val="single"/>
        </w:rPr>
        <w:t>“</w:t>
      </w:r>
    </w:p>
    <w:p w14:paraId="72E395B7" w14:textId="77777777" w:rsidR="00D213E9" w:rsidRPr="00931430" w:rsidRDefault="00D213E9" w:rsidP="00D213E9">
      <w:pPr>
        <w:rPr>
          <w:rFonts w:ascii="Calibri" w:eastAsia="Calibri" w:hAnsi="Calibri" w:cs="Calibri"/>
          <w:u w:val="single"/>
        </w:rPr>
      </w:pPr>
    </w:p>
    <w:p w14:paraId="20719490" w14:textId="77777777" w:rsidR="00D213E9" w:rsidRDefault="00D213E9" w:rsidP="00D213E9">
      <w:pPr>
        <w:rPr>
          <w:rFonts w:ascii="Calibri" w:eastAsia="Calibri" w:hAnsi="Calibri" w:cs="Calibri"/>
        </w:rPr>
      </w:pPr>
    </w:p>
    <w:p w14:paraId="296AE420" w14:textId="77777777" w:rsidR="00D213E9" w:rsidRDefault="00D213E9" w:rsidP="00D213E9">
      <w:pPr>
        <w:rPr>
          <w:rFonts w:ascii="Calibri" w:eastAsia="Calibri" w:hAnsi="Calibri" w:cs="Calibri"/>
        </w:rPr>
      </w:pPr>
    </w:p>
    <w:p w14:paraId="67771B4F" w14:textId="77777777" w:rsidR="00D213E9" w:rsidRDefault="00D213E9" w:rsidP="00D213E9">
      <w:pPr>
        <w:rPr>
          <w:rFonts w:ascii="Calibri" w:eastAsia="Calibri" w:hAnsi="Calibri" w:cs="Calibri"/>
        </w:rPr>
      </w:pPr>
    </w:p>
    <w:p w14:paraId="3AD5DDE2" w14:textId="7F6D9144" w:rsidR="00D213E9" w:rsidRDefault="00D213E9" w:rsidP="00D213E9">
      <w:r>
        <w:rPr>
          <w:rFonts w:ascii="Calibri" w:eastAsia="Calibri" w:hAnsi="Calibri" w:cs="Calibri"/>
        </w:rPr>
        <w:lastRenderedPageBreak/>
        <w:t>To add:</w:t>
      </w:r>
      <w:r w:rsidRPr="00D213E9">
        <w:t xml:space="preserve"> </w:t>
      </w:r>
    </w:p>
    <w:p w14:paraId="38E454EF" w14:textId="77777777" w:rsidR="00D213E9" w:rsidRPr="00D213E9" w:rsidRDefault="00D213E9" w:rsidP="00D213E9">
      <w:pPr>
        <w:ind w:firstLine="720"/>
        <w:rPr>
          <w:rFonts w:ascii="Calibri" w:eastAsia="Calibri" w:hAnsi="Calibri" w:cs="Calibri"/>
          <w:i/>
          <w:iCs/>
        </w:rPr>
      </w:pPr>
      <w:r>
        <w:t>“</w:t>
      </w:r>
      <w:r w:rsidRPr="00D213E9">
        <w:rPr>
          <w:rFonts w:ascii="Calibri" w:eastAsia="Calibri" w:hAnsi="Calibri" w:cs="Calibri"/>
          <w:i/>
          <w:iCs/>
        </w:rPr>
        <w:t xml:space="preserve">The </w:t>
      </w:r>
      <w:proofErr w:type="gramStart"/>
      <w:r w:rsidRPr="00D213E9">
        <w:rPr>
          <w:rFonts w:ascii="Calibri" w:eastAsia="Calibri" w:hAnsi="Calibri" w:cs="Calibri"/>
          <w:i/>
          <w:iCs/>
        </w:rPr>
        <w:t>District</w:t>
      </w:r>
      <w:proofErr w:type="gramEnd"/>
      <w:r w:rsidRPr="00D213E9">
        <w:rPr>
          <w:rFonts w:ascii="Calibri" w:eastAsia="Calibri" w:hAnsi="Calibri" w:cs="Calibri"/>
          <w:i/>
          <w:iCs/>
        </w:rPr>
        <w:t xml:space="preserve"> shall pay a one-time fee </w:t>
      </w:r>
      <w:r w:rsidRPr="00931430">
        <w:rPr>
          <w:rFonts w:ascii="Calibri" w:eastAsia="Calibri" w:hAnsi="Calibri" w:cs="Calibri"/>
          <w:i/>
          <w:iCs/>
          <w:color w:val="FF0000"/>
          <w:u w:val="single"/>
        </w:rPr>
        <w:t>of nine hundred dollars ($900.00)</w:t>
      </w:r>
      <w:r w:rsidRPr="00931430">
        <w:rPr>
          <w:rFonts w:ascii="Calibri" w:eastAsia="Calibri" w:hAnsi="Calibri" w:cs="Calibri"/>
          <w:i/>
          <w:iCs/>
          <w:color w:val="FF0000"/>
        </w:rPr>
        <w:t xml:space="preserve"> </w:t>
      </w:r>
    </w:p>
    <w:p w14:paraId="0507C910" w14:textId="220E95FB" w:rsidR="005A5C89" w:rsidRDefault="00D213E9" w:rsidP="00D213E9">
      <w:pPr>
        <w:ind w:left="720"/>
        <w:rPr>
          <w:rFonts w:ascii="Calibri" w:eastAsia="Calibri" w:hAnsi="Calibri" w:cs="Calibri"/>
          <w:i/>
          <w:iCs/>
        </w:rPr>
      </w:pPr>
      <w:r w:rsidRPr="00D213E9">
        <w:rPr>
          <w:rFonts w:ascii="Calibri" w:eastAsia="Calibri" w:hAnsi="Calibri" w:cs="Calibri"/>
          <w:i/>
          <w:iCs/>
        </w:rPr>
        <w:t xml:space="preserve">for each new residential unit constructed within the </w:t>
      </w:r>
      <w:proofErr w:type="gramStart"/>
      <w:r w:rsidRPr="00D213E9">
        <w:rPr>
          <w:rFonts w:ascii="Calibri" w:eastAsia="Calibri" w:hAnsi="Calibri" w:cs="Calibri"/>
          <w:i/>
          <w:iCs/>
        </w:rPr>
        <w:t>District</w:t>
      </w:r>
      <w:proofErr w:type="gramEnd"/>
      <w:r w:rsidRPr="00D213E9">
        <w:rPr>
          <w:rFonts w:ascii="Calibri" w:eastAsia="Calibri" w:hAnsi="Calibri" w:cs="Calibri"/>
          <w:i/>
          <w:iCs/>
        </w:rPr>
        <w:t xml:space="preserve"> boundaries during the preceding contract year (i.e., fee for residential new growth, </w:t>
      </w:r>
      <w:r w:rsidRPr="00931430">
        <w:rPr>
          <w:rFonts w:ascii="Calibri" w:eastAsia="Calibri" w:hAnsi="Calibri" w:cs="Calibri"/>
          <w:i/>
          <w:iCs/>
          <w:color w:val="FF0000"/>
          <w:u w:val="single"/>
        </w:rPr>
        <w:t>or an expansion of services fee</w:t>
      </w:r>
      <w:r w:rsidRPr="00931430">
        <w:rPr>
          <w:rFonts w:ascii="Calibri" w:eastAsia="Calibri" w:hAnsi="Calibri" w:cs="Calibri"/>
          <w:i/>
          <w:iCs/>
          <w:color w:val="FF0000"/>
        </w:rPr>
        <w:t>)</w:t>
      </w:r>
      <w:r w:rsidRPr="00931430">
        <w:rPr>
          <w:rFonts w:ascii="Calibri" w:eastAsia="Calibri" w:hAnsi="Calibri" w:cs="Calibri"/>
          <w:i/>
          <w:iCs/>
        </w:rPr>
        <w:t>.</w:t>
      </w:r>
    </w:p>
    <w:p w14:paraId="25B8A23F" w14:textId="77777777" w:rsidR="00D213E9" w:rsidRPr="00D213E9" w:rsidRDefault="00D213E9" w:rsidP="00D213E9">
      <w:pPr>
        <w:ind w:left="720"/>
        <w:rPr>
          <w:rFonts w:ascii="Calibri" w:eastAsia="Calibri" w:hAnsi="Calibri" w:cs="Calibri"/>
          <w:i/>
          <w:iCs/>
        </w:rPr>
      </w:pPr>
    </w:p>
    <w:p w14:paraId="0731325D" w14:textId="426175A7" w:rsidR="005A5C89" w:rsidRDefault="00D213E9" w:rsidP="005A5C89">
      <w:pPr>
        <w:rPr>
          <w:rFonts w:ascii="Calibri" w:eastAsia="Calibri" w:hAnsi="Calibri" w:cs="Calibri"/>
        </w:rPr>
      </w:pPr>
      <w:r>
        <w:rPr>
          <w:rFonts w:ascii="Calibri" w:eastAsia="Calibri" w:hAnsi="Calibri" w:cs="Calibri"/>
        </w:rPr>
        <w:t>To redact:</w:t>
      </w:r>
    </w:p>
    <w:p w14:paraId="25DBC494" w14:textId="4CBC72DB" w:rsidR="00D213E9" w:rsidRPr="00931430" w:rsidRDefault="00D213E9" w:rsidP="00D213E9">
      <w:pPr>
        <w:ind w:firstLine="720"/>
        <w:rPr>
          <w:rFonts w:ascii="Calibri" w:eastAsia="Calibri" w:hAnsi="Calibri" w:cs="Calibri"/>
          <w:i/>
          <w:iCs/>
          <w:color w:val="FF0000"/>
          <w:u w:val="single"/>
        </w:rPr>
      </w:pPr>
      <w:r w:rsidRPr="00931430">
        <w:rPr>
          <w:rFonts w:ascii="Calibri" w:eastAsia="Calibri" w:hAnsi="Calibri" w:cs="Calibri"/>
          <w:i/>
          <w:iCs/>
          <w:u w:val="single"/>
        </w:rPr>
        <w:t>“</w:t>
      </w:r>
      <w:r w:rsidRPr="00931430">
        <w:rPr>
          <w:rFonts w:ascii="Calibri" w:eastAsia="Calibri" w:hAnsi="Calibri" w:cs="Calibri"/>
          <w:i/>
          <w:iCs/>
          <w:color w:val="FF0000"/>
          <w:u w:val="single"/>
        </w:rPr>
        <w:t>The Residential Fire Protection Service</w:t>
      </w:r>
    </w:p>
    <w:p w14:paraId="7B111E87" w14:textId="77777777" w:rsidR="00D213E9" w:rsidRPr="00931430" w:rsidRDefault="00D213E9" w:rsidP="00D213E9">
      <w:pPr>
        <w:ind w:firstLine="720"/>
        <w:rPr>
          <w:rFonts w:ascii="Calibri" w:eastAsia="Calibri" w:hAnsi="Calibri" w:cs="Calibri"/>
          <w:i/>
          <w:iCs/>
          <w:color w:val="FF0000"/>
          <w:u w:val="single"/>
        </w:rPr>
      </w:pPr>
      <w:r w:rsidRPr="00931430">
        <w:rPr>
          <w:rFonts w:ascii="Calibri" w:eastAsia="Calibri" w:hAnsi="Calibri" w:cs="Calibri"/>
          <w:i/>
          <w:iCs/>
          <w:color w:val="FF0000"/>
          <w:u w:val="single"/>
        </w:rPr>
        <w:t>Capacity Fee of two-thousand seven hundred twenty-five dollars and sixty-four cents</w:t>
      </w:r>
    </w:p>
    <w:p w14:paraId="5ACD2D28" w14:textId="77777777" w:rsidR="00D213E9" w:rsidRPr="00931430" w:rsidRDefault="00D213E9" w:rsidP="00D213E9">
      <w:pPr>
        <w:ind w:firstLine="720"/>
        <w:rPr>
          <w:rFonts w:ascii="Calibri" w:eastAsia="Calibri" w:hAnsi="Calibri" w:cs="Calibri"/>
          <w:i/>
          <w:iCs/>
          <w:color w:val="FF0000"/>
          <w:u w:val="single"/>
        </w:rPr>
      </w:pPr>
      <w:r w:rsidRPr="00931430">
        <w:rPr>
          <w:rFonts w:ascii="Calibri" w:eastAsia="Calibri" w:hAnsi="Calibri" w:cs="Calibri"/>
          <w:i/>
          <w:iCs/>
          <w:color w:val="FF0000"/>
          <w:u w:val="single"/>
        </w:rPr>
        <w:t>($2,725.64) will be divided between the City receiving an amount of nine-hundred</w:t>
      </w:r>
    </w:p>
    <w:p w14:paraId="0C4A4B26" w14:textId="77777777" w:rsidR="00D213E9" w:rsidRPr="00931430" w:rsidRDefault="00D213E9" w:rsidP="00D213E9">
      <w:pPr>
        <w:ind w:firstLine="720"/>
        <w:rPr>
          <w:rFonts w:ascii="Calibri" w:eastAsia="Calibri" w:hAnsi="Calibri" w:cs="Calibri"/>
          <w:i/>
          <w:iCs/>
          <w:color w:val="FF0000"/>
          <w:u w:val="single"/>
        </w:rPr>
      </w:pPr>
      <w:r w:rsidRPr="00931430">
        <w:rPr>
          <w:rFonts w:ascii="Calibri" w:eastAsia="Calibri" w:hAnsi="Calibri" w:cs="Calibri"/>
          <w:i/>
          <w:iCs/>
          <w:color w:val="FF0000"/>
          <w:u w:val="single"/>
        </w:rPr>
        <w:t>dollars ($900.00) for capital investment, and the remainder shall be placed in a</w:t>
      </w:r>
    </w:p>
    <w:p w14:paraId="1931AEB3" w14:textId="77777777" w:rsidR="00D213E9" w:rsidRPr="00931430" w:rsidRDefault="00D213E9" w:rsidP="00D213E9">
      <w:pPr>
        <w:ind w:firstLine="720"/>
        <w:rPr>
          <w:rFonts w:ascii="Calibri" w:eastAsia="Calibri" w:hAnsi="Calibri" w:cs="Calibri"/>
          <w:i/>
          <w:iCs/>
          <w:color w:val="FF0000"/>
          <w:u w:val="single"/>
        </w:rPr>
      </w:pPr>
      <w:r w:rsidRPr="00931430">
        <w:rPr>
          <w:rFonts w:ascii="Calibri" w:eastAsia="Calibri" w:hAnsi="Calibri" w:cs="Calibri"/>
          <w:i/>
          <w:iCs/>
          <w:color w:val="FF0000"/>
          <w:u w:val="single"/>
        </w:rPr>
        <w:t xml:space="preserve">restricted fund within the </w:t>
      </w:r>
      <w:proofErr w:type="gramStart"/>
      <w:r w:rsidRPr="00931430">
        <w:rPr>
          <w:rFonts w:ascii="Calibri" w:eastAsia="Calibri" w:hAnsi="Calibri" w:cs="Calibri"/>
          <w:i/>
          <w:iCs/>
          <w:color w:val="FF0000"/>
          <w:u w:val="single"/>
        </w:rPr>
        <w:t>District</w:t>
      </w:r>
      <w:proofErr w:type="gramEnd"/>
      <w:r w:rsidRPr="00931430">
        <w:rPr>
          <w:rFonts w:ascii="Calibri" w:eastAsia="Calibri" w:hAnsi="Calibri" w:cs="Calibri"/>
          <w:i/>
          <w:iCs/>
          <w:color w:val="FF0000"/>
          <w:u w:val="single"/>
        </w:rPr>
        <w:t xml:space="preserve"> for the exclusive purpose of acquiring fire apparatus</w:t>
      </w:r>
    </w:p>
    <w:p w14:paraId="2207BDDB" w14:textId="77777777" w:rsidR="00D213E9" w:rsidRPr="00931430" w:rsidRDefault="00D213E9" w:rsidP="00D213E9">
      <w:pPr>
        <w:ind w:firstLine="720"/>
        <w:rPr>
          <w:rFonts w:ascii="Calibri" w:eastAsia="Calibri" w:hAnsi="Calibri" w:cs="Calibri"/>
          <w:i/>
          <w:iCs/>
          <w:color w:val="FF0000"/>
          <w:u w:val="single"/>
        </w:rPr>
      </w:pPr>
      <w:r w:rsidRPr="00931430">
        <w:rPr>
          <w:rFonts w:ascii="Calibri" w:eastAsia="Calibri" w:hAnsi="Calibri" w:cs="Calibri"/>
          <w:i/>
          <w:iCs/>
          <w:color w:val="FF0000"/>
          <w:u w:val="single"/>
        </w:rPr>
        <w:t>(“Restricted Apparatus Fund”). “Fire Apparatus” shall include fire engines, ladder</w:t>
      </w:r>
    </w:p>
    <w:p w14:paraId="1E0B3036" w14:textId="77777777" w:rsidR="00D213E9" w:rsidRPr="00931430" w:rsidRDefault="00D213E9" w:rsidP="00D213E9">
      <w:pPr>
        <w:ind w:firstLine="720"/>
        <w:rPr>
          <w:rFonts w:ascii="Calibri" w:eastAsia="Calibri" w:hAnsi="Calibri" w:cs="Calibri"/>
          <w:i/>
          <w:iCs/>
          <w:color w:val="FF0000"/>
          <w:u w:val="single"/>
        </w:rPr>
      </w:pPr>
      <w:r w:rsidRPr="00931430">
        <w:rPr>
          <w:rFonts w:ascii="Calibri" w:eastAsia="Calibri" w:hAnsi="Calibri" w:cs="Calibri"/>
          <w:i/>
          <w:iCs/>
          <w:color w:val="FF0000"/>
          <w:u w:val="single"/>
        </w:rPr>
        <w:t>trucks, brush trucks, water tenders, or other fire response-related infrastructure,</w:t>
      </w:r>
    </w:p>
    <w:p w14:paraId="2E453D31" w14:textId="77777777" w:rsidR="00D213E9" w:rsidRPr="00931430" w:rsidRDefault="00D213E9" w:rsidP="00D213E9">
      <w:pPr>
        <w:ind w:firstLine="720"/>
        <w:rPr>
          <w:rFonts w:ascii="Calibri" w:eastAsia="Calibri" w:hAnsi="Calibri" w:cs="Calibri"/>
          <w:i/>
          <w:iCs/>
          <w:color w:val="FF0000"/>
          <w:u w:val="single"/>
        </w:rPr>
      </w:pPr>
      <w:r w:rsidRPr="00931430">
        <w:rPr>
          <w:rFonts w:ascii="Calibri" w:eastAsia="Calibri" w:hAnsi="Calibri" w:cs="Calibri"/>
          <w:i/>
          <w:iCs/>
          <w:color w:val="FF0000"/>
          <w:u w:val="single"/>
        </w:rPr>
        <w:t xml:space="preserve">apparatus, or equipment for which the </w:t>
      </w:r>
      <w:proofErr w:type="gramStart"/>
      <w:r w:rsidRPr="00931430">
        <w:rPr>
          <w:rFonts w:ascii="Calibri" w:eastAsia="Calibri" w:hAnsi="Calibri" w:cs="Calibri"/>
          <w:i/>
          <w:iCs/>
          <w:color w:val="FF0000"/>
          <w:u w:val="single"/>
        </w:rPr>
        <w:t>District</w:t>
      </w:r>
      <w:proofErr w:type="gramEnd"/>
      <w:r w:rsidRPr="00931430">
        <w:rPr>
          <w:rFonts w:ascii="Calibri" w:eastAsia="Calibri" w:hAnsi="Calibri" w:cs="Calibri"/>
          <w:i/>
          <w:iCs/>
          <w:color w:val="FF0000"/>
          <w:u w:val="single"/>
        </w:rPr>
        <w:t xml:space="preserve"> receives written authorization from the</w:t>
      </w:r>
    </w:p>
    <w:p w14:paraId="127F282F" w14:textId="2A304E3B" w:rsidR="00D213E9" w:rsidRPr="00931430" w:rsidRDefault="00D213E9" w:rsidP="00D213E9">
      <w:pPr>
        <w:ind w:firstLine="720"/>
        <w:rPr>
          <w:rFonts w:ascii="Calibri" w:eastAsia="Calibri" w:hAnsi="Calibri" w:cs="Calibri"/>
          <w:i/>
          <w:iCs/>
          <w:color w:val="FF0000"/>
          <w:u w:val="single"/>
        </w:rPr>
      </w:pPr>
      <w:r w:rsidRPr="00931430">
        <w:rPr>
          <w:rFonts w:ascii="Calibri" w:eastAsia="Calibri" w:hAnsi="Calibri" w:cs="Calibri"/>
          <w:i/>
          <w:iCs/>
          <w:color w:val="FF0000"/>
          <w:u w:val="single"/>
        </w:rPr>
        <w:t>City.</w:t>
      </w:r>
      <w:r w:rsidRPr="00931430">
        <w:rPr>
          <w:rFonts w:ascii="Calibri" w:eastAsia="Calibri" w:hAnsi="Calibri" w:cs="Calibri"/>
          <w:i/>
          <w:iCs/>
          <w:u w:val="single"/>
        </w:rPr>
        <w:t>”</w:t>
      </w:r>
    </w:p>
    <w:p w14:paraId="3EB09605" w14:textId="77777777" w:rsidR="005A5C89" w:rsidRDefault="005A5C89" w:rsidP="005A5C89">
      <w:pPr>
        <w:rPr>
          <w:rFonts w:ascii="Calibri" w:eastAsia="Calibri" w:hAnsi="Calibri" w:cs="Calibri"/>
        </w:rPr>
      </w:pPr>
    </w:p>
    <w:p w14:paraId="643DD9E7" w14:textId="7AD28402" w:rsidR="005A5C89" w:rsidRDefault="00D213E9" w:rsidP="005A5C89">
      <w:pPr>
        <w:rPr>
          <w:rFonts w:ascii="Calibri" w:eastAsia="Calibri" w:hAnsi="Calibri" w:cs="Calibri"/>
        </w:rPr>
      </w:pPr>
      <w:r>
        <w:rPr>
          <w:rFonts w:ascii="Calibri" w:eastAsia="Calibri" w:hAnsi="Calibri" w:cs="Calibri"/>
        </w:rPr>
        <w:t>To add:</w:t>
      </w:r>
    </w:p>
    <w:p w14:paraId="7FCA66D3" w14:textId="3C48E9FF" w:rsidR="00D213E9" w:rsidRPr="00931430" w:rsidRDefault="00D213E9" w:rsidP="00D213E9">
      <w:pPr>
        <w:ind w:left="720"/>
        <w:rPr>
          <w:rFonts w:ascii="Calibri" w:eastAsia="Calibri" w:hAnsi="Calibri" w:cs="Calibri"/>
          <w:i/>
          <w:iCs/>
          <w:color w:val="FF0000"/>
          <w:u w:val="single"/>
        </w:rPr>
      </w:pPr>
      <w:r w:rsidRPr="00D213E9">
        <w:rPr>
          <w:rFonts w:ascii="Calibri" w:eastAsia="Calibri" w:hAnsi="Calibri" w:cs="Calibri"/>
          <w:i/>
          <w:iCs/>
        </w:rPr>
        <w:t xml:space="preserve">“If, during any contract year of the Agreement, the District maintains ten (10) or more active volunteer firefighters who possess current Firefighter I and Firefighter II certifications and meet the City’s minimum volunteer service standards, the City shall contribute $50,000 to the District’s Restricted Apparatus Fund, </w:t>
      </w:r>
      <w:r w:rsidRPr="00931430">
        <w:rPr>
          <w:rFonts w:ascii="Calibri" w:eastAsia="Calibri" w:hAnsi="Calibri" w:cs="Calibri"/>
          <w:i/>
          <w:iCs/>
          <w:color w:val="FF0000"/>
          <w:u w:val="single"/>
        </w:rPr>
        <w:t>a fund for the exclusive purpose of acquiring fire apparatus</w:t>
      </w:r>
      <w:r w:rsidRPr="00931430">
        <w:rPr>
          <w:rFonts w:ascii="Calibri" w:eastAsia="Calibri" w:hAnsi="Calibri" w:cs="Calibri"/>
          <w:i/>
          <w:iCs/>
          <w:color w:val="FF0000"/>
        </w:rPr>
        <w:t xml:space="preserve">. </w:t>
      </w:r>
      <w:r w:rsidRPr="00931430">
        <w:rPr>
          <w:rFonts w:ascii="Calibri" w:eastAsia="Calibri" w:hAnsi="Calibri" w:cs="Calibri"/>
          <w:i/>
          <w:iCs/>
          <w:color w:val="FF0000"/>
          <w:u w:val="single"/>
        </w:rPr>
        <w:t xml:space="preserve">“Fire Apparatus” shall include fire engines, ladder trucks, brush trucks, water tenders, or other fire response-related infrastructure, apparatus, or equipment for which the </w:t>
      </w:r>
      <w:proofErr w:type="gramStart"/>
      <w:r w:rsidRPr="00931430">
        <w:rPr>
          <w:rFonts w:ascii="Calibri" w:eastAsia="Calibri" w:hAnsi="Calibri" w:cs="Calibri"/>
          <w:i/>
          <w:iCs/>
          <w:color w:val="FF0000"/>
          <w:u w:val="single"/>
        </w:rPr>
        <w:t>District</w:t>
      </w:r>
      <w:proofErr w:type="gramEnd"/>
      <w:r w:rsidRPr="00931430">
        <w:rPr>
          <w:rFonts w:ascii="Calibri" w:eastAsia="Calibri" w:hAnsi="Calibri" w:cs="Calibri"/>
          <w:i/>
          <w:iCs/>
          <w:color w:val="FF0000"/>
          <w:u w:val="single"/>
        </w:rPr>
        <w:t xml:space="preserve"> receives written authorization from the City.</w:t>
      </w:r>
      <w:r w:rsidRPr="00931430">
        <w:rPr>
          <w:rFonts w:ascii="Calibri" w:eastAsia="Calibri" w:hAnsi="Calibri" w:cs="Calibri"/>
          <w:i/>
          <w:iCs/>
          <w:u w:val="single"/>
        </w:rPr>
        <w:t>”</w:t>
      </w:r>
    </w:p>
    <w:p w14:paraId="467BF7F2" w14:textId="77777777" w:rsidR="005A5C89" w:rsidRDefault="005A5C89" w:rsidP="005A5C89">
      <w:pPr>
        <w:rPr>
          <w:rFonts w:ascii="Calibri" w:eastAsia="Calibri" w:hAnsi="Calibri" w:cs="Calibri"/>
        </w:rPr>
      </w:pPr>
    </w:p>
    <w:p w14:paraId="5316C989" w14:textId="38A79929" w:rsidR="005A5C89" w:rsidRPr="00D213E9" w:rsidRDefault="00D213E9" w:rsidP="00D213E9">
      <w:pPr>
        <w:pStyle w:val="ListParagraph"/>
        <w:numPr>
          <w:ilvl w:val="0"/>
          <w:numId w:val="44"/>
        </w:numPr>
        <w:rPr>
          <w:rFonts w:ascii="Calibri" w:eastAsia="Calibri" w:hAnsi="Calibri" w:cs="Calibri"/>
          <w:b/>
          <w:bCs/>
        </w:rPr>
      </w:pPr>
      <w:r w:rsidRPr="00D213E9">
        <w:rPr>
          <w:rFonts w:ascii="Calibri" w:eastAsia="Calibri" w:hAnsi="Calibri" w:cs="Calibri"/>
          <w:b/>
          <w:bCs/>
        </w:rPr>
        <w:t>Discussion on Vehicle Emergency Response Agreement and Logistics between Kanab City and Kane County.</w:t>
      </w:r>
    </w:p>
    <w:p w14:paraId="73B6843C" w14:textId="77777777" w:rsidR="00D213E9" w:rsidRPr="00D213E9" w:rsidRDefault="00D213E9" w:rsidP="00D213E9">
      <w:pPr>
        <w:rPr>
          <w:rFonts w:ascii="Calibri" w:eastAsia="Calibri" w:hAnsi="Calibri" w:cs="Calibri"/>
        </w:rPr>
      </w:pPr>
      <w:r w:rsidRPr="00D213E9">
        <w:rPr>
          <w:rFonts w:ascii="Calibri" w:eastAsia="Calibri" w:hAnsi="Calibri" w:cs="Calibri"/>
        </w:rPr>
        <w:t>The Council and Commission had a discussion and came to a consensus to make the following change to the agreement.</w:t>
      </w:r>
    </w:p>
    <w:p w14:paraId="2F2DEE4D" w14:textId="79C268EC" w:rsidR="005A5C89" w:rsidRDefault="00D213E9" w:rsidP="005A5C89">
      <w:pPr>
        <w:rPr>
          <w:rFonts w:ascii="Calibri" w:eastAsia="Calibri" w:hAnsi="Calibri" w:cs="Calibri"/>
        </w:rPr>
      </w:pPr>
      <w:r>
        <w:rPr>
          <w:rFonts w:ascii="Calibri" w:eastAsia="Calibri" w:hAnsi="Calibri" w:cs="Calibri"/>
        </w:rPr>
        <w:t>To add:</w:t>
      </w:r>
    </w:p>
    <w:p w14:paraId="24F12FEF" w14:textId="77777777" w:rsidR="00D213E9" w:rsidRPr="00D213E9" w:rsidRDefault="00D213E9" w:rsidP="00D213E9">
      <w:pPr>
        <w:rPr>
          <w:rFonts w:ascii="Calibri" w:eastAsia="Calibri" w:hAnsi="Calibri" w:cs="Calibri"/>
          <w:i/>
          <w:iCs/>
        </w:rPr>
      </w:pPr>
      <w:r>
        <w:rPr>
          <w:rFonts w:ascii="Calibri" w:eastAsia="Calibri" w:hAnsi="Calibri" w:cs="Calibri"/>
        </w:rPr>
        <w:tab/>
      </w:r>
      <w:r w:rsidRPr="00D213E9">
        <w:rPr>
          <w:rFonts w:ascii="Calibri" w:eastAsia="Calibri" w:hAnsi="Calibri" w:cs="Calibri"/>
          <w:i/>
          <w:iCs/>
        </w:rPr>
        <w:t>“Firefighting services: Services provided by trained and certified firefighting personnel,</w:t>
      </w:r>
    </w:p>
    <w:p w14:paraId="53C89786" w14:textId="77777777" w:rsidR="00D213E9" w:rsidRPr="00D213E9" w:rsidRDefault="00D213E9" w:rsidP="00D213E9">
      <w:pPr>
        <w:ind w:firstLine="720"/>
        <w:rPr>
          <w:rFonts w:ascii="Calibri" w:eastAsia="Calibri" w:hAnsi="Calibri" w:cs="Calibri"/>
          <w:i/>
          <w:iCs/>
        </w:rPr>
      </w:pPr>
      <w:r w:rsidRPr="00D213E9">
        <w:rPr>
          <w:rFonts w:ascii="Calibri" w:eastAsia="Calibri" w:hAnsi="Calibri" w:cs="Calibri"/>
          <w:i/>
          <w:iCs/>
        </w:rPr>
        <w:t>utilizing tools, equipment, and skills for which reasonable and necessary training has</w:t>
      </w:r>
    </w:p>
    <w:p w14:paraId="5169D641" w14:textId="77777777" w:rsidR="00D213E9" w:rsidRPr="00D213E9" w:rsidRDefault="00D213E9" w:rsidP="00D213E9">
      <w:pPr>
        <w:ind w:firstLine="720"/>
        <w:rPr>
          <w:rFonts w:ascii="Calibri" w:eastAsia="Calibri" w:hAnsi="Calibri" w:cs="Calibri"/>
          <w:i/>
          <w:iCs/>
        </w:rPr>
      </w:pPr>
      <w:r w:rsidRPr="00D213E9">
        <w:rPr>
          <w:rFonts w:ascii="Calibri" w:eastAsia="Calibri" w:hAnsi="Calibri" w:cs="Calibri"/>
          <w:i/>
          <w:iCs/>
        </w:rPr>
        <w:t>been provided and completed. Firefighting services include, but are not limited to,</w:t>
      </w:r>
    </w:p>
    <w:p w14:paraId="644D6F00" w14:textId="6B481E56" w:rsidR="00D213E9" w:rsidRPr="00D213E9" w:rsidRDefault="00D213E9" w:rsidP="00D213E9">
      <w:pPr>
        <w:ind w:firstLine="720"/>
        <w:rPr>
          <w:rFonts w:ascii="Calibri" w:eastAsia="Calibri" w:hAnsi="Calibri" w:cs="Calibri"/>
          <w:i/>
          <w:iCs/>
        </w:rPr>
      </w:pPr>
      <w:r w:rsidRPr="00D213E9">
        <w:rPr>
          <w:rFonts w:ascii="Calibri" w:eastAsia="Calibri" w:hAnsi="Calibri" w:cs="Calibri"/>
          <w:i/>
          <w:iCs/>
        </w:rPr>
        <w:t xml:space="preserve">responses </w:t>
      </w:r>
      <w:r w:rsidRPr="00931430">
        <w:rPr>
          <w:rFonts w:ascii="Calibri" w:eastAsia="Calibri" w:hAnsi="Calibri" w:cs="Calibri"/>
          <w:i/>
          <w:iCs/>
          <w:color w:val="FF0000"/>
          <w:u w:val="single"/>
        </w:rPr>
        <w:t>for vehicle-related/caused:</w:t>
      </w:r>
      <w:r w:rsidRPr="00931430">
        <w:rPr>
          <w:rFonts w:ascii="Calibri" w:eastAsia="Calibri" w:hAnsi="Calibri" w:cs="Calibri"/>
          <w:i/>
          <w:iCs/>
          <w:color w:val="FF0000"/>
        </w:rPr>
        <w:t xml:space="preserve"> </w:t>
      </w:r>
      <w:r w:rsidRPr="00D213E9">
        <w:rPr>
          <w:rFonts w:ascii="Calibri" w:eastAsia="Calibri" w:hAnsi="Calibri" w:cs="Calibri"/>
          <w:i/>
          <w:iCs/>
        </w:rPr>
        <w:t>vehicle fires; HAZMAT situations</w:t>
      </w:r>
      <w:r>
        <w:rPr>
          <w:rFonts w:ascii="Calibri" w:eastAsia="Calibri" w:hAnsi="Calibri" w:cs="Calibri"/>
          <w:i/>
          <w:iCs/>
        </w:rPr>
        <w:t>:</w:t>
      </w:r>
      <w:r w:rsidRPr="00D213E9">
        <w:rPr>
          <w:rFonts w:ascii="Calibri" w:eastAsia="Calibri" w:hAnsi="Calibri" w:cs="Calibri"/>
          <w:i/>
          <w:iCs/>
        </w:rPr>
        <w:t xml:space="preserve"> vehicular</w:t>
      </w:r>
    </w:p>
    <w:p w14:paraId="077E1BA1" w14:textId="0641E276" w:rsidR="00D213E9" w:rsidRPr="00D213E9" w:rsidRDefault="00D213E9" w:rsidP="00D213E9">
      <w:pPr>
        <w:ind w:firstLine="720"/>
        <w:rPr>
          <w:rFonts w:ascii="Calibri" w:eastAsia="Calibri" w:hAnsi="Calibri" w:cs="Calibri"/>
          <w:i/>
          <w:iCs/>
        </w:rPr>
      </w:pPr>
      <w:r w:rsidRPr="00D213E9">
        <w:rPr>
          <w:rFonts w:ascii="Calibri" w:eastAsia="Calibri" w:hAnsi="Calibri" w:cs="Calibri"/>
          <w:i/>
          <w:iCs/>
        </w:rPr>
        <w:t>accidents; wildland fires, inspections; and structure fires.”</w:t>
      </w:r>
    </w:p>
    <w:p w14:paraId="38BFC7A7" w14:textId="77777777" w:rsidR="00D213E9" w:rsidRDefault="00D213E9" w:rsidP="005A5C89">
      <w:pPr>
        <w:rPr>
          <w:rFonts w:ascii="Calibri" w:eastAsia="Calibri" w:hAnsi="Calibri" w:cs="Calibri"/>
        </w:rPr>
      </w:pPr>
    </w:p>
    <w:p w14:paraId="17E0C1A3" w14:textId="06EB77F1" w:rsidR="00D213E9" w:rsidRDefault="00D213E9" w:rsidP="005A5C89">
      <w:pPr>
        <w:rPr>
          <w:rFonts w:ascii="Calibri" w:eastAsia="Calibri" w:hAnsi="Calibri" w:cs="Calibri"/>
        </w:rPr>
      </w:pPr>
      <w:r>
        <w:rPr>
          <w:rFonts w:ascii="Calibri" w:eastAsia="Calibri" w:hAnsi="Calibri" w:cs="Calibri"/>
        </w:rPr>
        <w:t xml:space="preserve">To add: </w:t>
      </w:r>
    </w:p>
    <w:p w14:paraId="1498D85E" w14:textId="77777777" w:rsidR="00D213E9" w:rsidRPr="00D213E9" w:rsidRDefault="00D213E9" w:rsidP="00D213E9">
      <w:pPr>
        <w:ind w:firstLine="720"/>
        <w:rPr>
          <w:rFonts w:ascii="Calibri" w:eastAsia="Calibri" w:hAnsi="Calibri" w:cs="Calibri"/>
          <w:i/>
          <w:iCs/>
        </w:rPr>
      </w:pPr>
      <w:r w:rsidRPr="00D213E9">
        <w:rPr>
          <w:rFonts w:ascii="Calibri" w:eastAsia="Calibri" w:hAnsi="Calibri" w:cs="Calibri"/>
          <w:i/>
          <w:iCs/>
        </w:rPr>
        <w:t>“In exchange for the “readiness” and/or actual firefighting services provided by the</w:t>
      </w:r>
    </w:p>
    <w:p w14:paraId="4E773F6D" w14:textId="180C1D84" w:rsidR="00D213E9" w:rsidRPr="00931430" w:rsidRDefault="00D213E9" w:rsidP="00D213E9">
      <w:pPr>
        <w:ind w:left="720"/>
        <w:rPr>
          <w:rFonts w:ascii="Calibri" w:eastAsia="Calibri" w:hAnsi="Calibri" w:cs="Calibri"/>
          <w:i/>
          <w:iCs/>
          <w:color w:val="FF0000"/>
          <w:u w:val="single"/>
        </w:rPr>
      </w:pPr>
      <w:r w:rsidRPr="00D213E9">
        <w:rPr>
          <w:rFonts w:ascii="Calibri" w:eastAsia="Calibri" w:hAnsi="Calibri" w:cs="Calibri"/>
          <w:i/>
          <w:iCs/>
        </w:rPr>
        <w:t xml:space="preserve">Kanab City Fire Department, the County will pay </w:t>
      </w:r>
      <w:r w:rsidRPr="00931430">
        <w:rPr>
          <w:rFonts w:ascii="Calibri" w:eastAsia="Calibri" w:hAnsi="Calibri" w:cs="Calibri"/>
          <w:i/>
          <w:iCs/>
          <w:color w:val="FF0000"/>
          <w:u w:val="single"/>
        </w:rPr>
        <w:t>SEVEN THOUSAND FIVE HUNDRED DOLLARS ($7,500.00) per year, which amount shall be paid by the County to the City within thirty (30) days of being billed by the City.</w:t>
      </w:r>
      <w:r w:rsidRPr="00931430">
        <w:rPr>
          <w:rFonts w:ascii="Calibri" w:eastAsia="Calibri" w:hAnsi="Calibri" w:cs="Calibri"/>
          <w:i/>
          <w:iCs/>
          <w:u w:val="single"/>
        </w:rPr>
        <w:t>”</w:t>
      </w:r>
    </w:p>
    <w:p w14:paraId="7F259F29" w14:textId="77777777" w:rsidR="00D213E9" w:rsidRDefault="00D213E9" w:rsidP="00D213E9">
      <w:pPr>
        <w:ind w:left="720"/>
        <w:rPr>
          <w:rFonts w:ascii="Calibri" w:eastAsia="Calibri" w:hAnsi="Calibri" w:cs="Calibri"/>
          <w:i/>
          <w:iCs/>
          <w:u w:val="single"/>
        </w:rPr>
      </w:pPr>
    </w:p>
    <w:p w14:paraId="21588182" w14:textId="79623FD6" w:rsidR="00D213E9" w:rsidRPr="00931430" w:rsidRDefault="00D213E9" w:rsidP="00D213E9">
      <w:pPr>
        <w:rPr>
          <w:rFonts w:ascii="Calibri" w:eastAsia="Calibri" w:hAnsi="Calibri" w:cs="Calibri"/>
          <w:i/>
          <w:iCs/>
        </w:rPr>
      </w:pPr>
      <w:r>
        <w:rPr>
          <w:rFonts w:ascii="Calibri" w:eastAsia="Calibri" w:hAnsi="Calibri" w:cs="Calibri"/>
        </w:rPr>
        <w:lastRenderedPageBreak/>
        <w:t xml:space="preserve">To </w:t>
      </w:r>
      <w:r w:rsidRPr="00931430">
        <w:rPr>
          <w:rFonts w:ascii="Calibri" w:eastAsia="Calibri" w:hAnsi="Calibri" w:cs="Calibri"/>
          <w:i/>
          <w:iCs/>
        </w:rPr>
        <w:t xml:space="preserve">redact: </w:t>
      </w:r>
    </w:p>
    <w:p w14:paraId="2A0F0BC1" w14:textId="77777777" w:rsidR="00931430" w:rsidRPr="00931430" w:rsidRDefault="00D213E9" w:rsidP="00931430">
      <w:pPr>
        <w:rPr>
          <w:rFonts w:ascii="Calibri" w:eastAsia="Calibri" w:hAnsi="Calibri" w:cs="Calibri"/>
          <w:i/>
          <w:iCs/>
        </w:rPr>
      </w:pPr>
      <w:r w:rsidRPr="00931430">
        <w:rPr>
          <w:rFonts w:ascii="Calibri" w:eastAsia="Calibri" w:hAnsi="Calibri" w:cs="Calibri"/>
          <w:i/>
          <w:iCs/>
        </w:rPr>
        <w:tab/>
        <w:t>“</w:t>
      </w:r>
      <w:r w:rsidR="00931430" w:rsidRPr="00931430">
        <w:rPr>
          <w:rFonts w:ascii="Calibri" w:eastAsia="Calibri" w:hAnsi="Calibri" w:cs="Calibri"/>
          <w:i/>
          <w:iCs/>
        </w:rPr>
        <w:t>The indemnification, cost of defense, and hold harmless provisions in paragraph (b)</w:t>
      </w:r>
    </w:p>
    <w:p w14:paraId="1E42AB1B" w14:textId="77777777" w:rsidR="00931430" w:rsidRPr="00931430" w:rsidRDefault="00931430" w:rsidP="00931430">
      <w:pPr>
        <w:ind w:firstLine="720"/>
        <w:rPr>
          <w:rFonts w:ascii="Calibri" w:eastAsia="Calibri" w:hAnsi="Calibri" w:cs="Calibri"/>
          <w:i/>
          <w:iCs/>
        </w:rPr>
      </w:pPr>
      <w:r w:rsidRPr="00931430">
        <w:rPr>
          <w:rFonts w:ascii="Calibri" w:eastAsia="Calibri" w:hAnsi="Calibri" w:cs="Calibri"/>
          <w:i/>
          <w:iCs/>
        </w:rPr>
        <w:t xml:space="preserve">above do not apply to: i) acts that amount to </w:t>
      </w:r>
      <w:r w:rsidRPr="00931430">
        <w:rPr>
          <w:rFonts w:ascii="Calibri" w:eastAsia="Calibri" w:hAnsi="Calibri" w:cs="Calibri"/>
          <w:i/>
          <w:iCs/>
          <w:color w:val="FF0000"/>
          <w:u w:val="single"/>
        </w:rPr>
        <w:t>gross negligence</w:t>
      </w:r>
      <w:r w:rsidRPr="00931430">
        <w:rPr>
          <w:rFonts w:ascii="Calibri" w:eastAsia="Calibri" w:hAnsi="Calibri" w:cs="Calibri"/>
          <w:i/>
          <w:iCs/>
        </w:rPr>
        <w:t xml:space="preserve"> or intentional misconduct</w:t>
      </w:r>
    </w:p>
    <w:p w14:paraId="3BD307AC" w14:textId="17F47F8D" w:rsidR="00931430" w:rsidRPr="00931430" w:rsidRDefault="00931430" w:rsidP="00931430">
      <w:pPr>
        <w:ind w:firstLine="720"/>
        <w:rPr>
          <w:rFonts w:ascii="Calibri" w:eastAsia="Calibri" w:hAnsi="Calibri" w:cs="Calibri"/>
          <w:i/>
          <w:iCs/>
        </w:rPr>
      </w:pPr>
      <w:r w:rsidRPr="00931430">
        <w:rPr>
          <w:rFonts w:ascii="Calibri" w:eastAsia="Calibri" w:hAnsi="Calibri" w:cs="Calibri"/>
          <w:i/>
          <w:iCs/>
        </w:rPr>
        <w:t>by the Indemnified Party; or ii) acts by the Indemnified Party that are related to</w:t>
      </w:r>
    </w:p>
    <w:p w14:paraId="29DA300C" w14:textId="77777777" w:rsidR="00931430" w:rsidRPr="00931430" w:rsidRDefault="00931430" w:rsidP="00931430">
      <w:pPr>
        <w:ind w:firstLine="720"/>
        <w:rPr>
          <w:rFonts w:ascii="Calibri" w:eastAsia="Calibri" w:hAnsi="Calibri" w:cs="Calibri"/>
          <w:i/>
          <w:iCs/>
        </w:rPr>
      </w:pPr>
      <w:r w:rsidRPr="00931430">
        <w:rPr>
          <w:rFonts w:ascii="Calibri" w:eastAsia="Calibri" w:hAnsi="Calibri" w:cs="Calibri"/>
          <w:i/>
          <w:iCs/>
        </w:rPr>
        <w:t>providing EMS services and not firefighting services; or iii) acts performed by the</w:t>
      </w:r>
    </w:p>
    <w:p w14:paraId="3271F8AE" w14:textId="77777777" w:rsidR="00931430" w:rsidRPr="00931430" w:rsidRDefault="00931430" w:rsidP="00931430">
      <w:pPr>
        <w:ind w:firstLine="720"/>
        <w:rPr>
          <w:rFonts w:ascii="Calibri" w:eastAsia="Calibri" w:hAnsi="Calibri" w:cs="Calibri"/>
          <w:i/>
          <w:iCs/>
        </w:rPr>
      </w:pPr>
      <w:r w:rsidRPr="00931430">
        <w:rPr>
          <w:rFonts w:ascii="Calibri" w:eastAsia="Calibri" w:hAnsi="Calibri" w:cs="Calibri"/>
          <w:i/>
          <w:iCs/>
        </w:rPr>
        <w:t>Indemnified Party when the City’s fire department is providing firefighting services and</w:t>
      </w:r>
    </w:p>
    <w:p w14:paraId="595DE727" w14:textId="77777777" w:rsidR="00931430" w:rsidRPr="00931430" w:rsidRDefault="00931430" w:rsidP="00931430">
      <w:pPr>
        <w:ind w:firstLine="720"/>
        <w:rPr>
          <w:rFonts w:ascii="Calibri" w:eastAsia="Calibri" w:hAnsi="Calibri" w:cs="Calibri"/>
          <w:i/>
          <w:iCs/>
        </w:rPr>
      </w:pPr>
      <w:r w:rsidRPr="00931430">
        <w:rPr>
          <w:rFonts w:ascii="Calibri" w:eastAsia="Calibri" w:hAnsi="Calibri" w:cs="Calibri"/>
          <w:i/>
          <w:iCs/>
        </w:rPr>
        <w:t>vehicle emergency response in accordance with any agreement involving a third party</w:t>
      </w:r>
    </w:p>
    <w:p w14:paraId="6E1430C5" w14:textId="0279A900" w:rsidR="00D213E9" w:rsidRPr="00931430" w:rsidRDefault="00931430" w:rsidP="00931430">
      <w:pPr>
        <w:ind w:firstLine="720"/>
        <w:rPr>
          <w:rFonts w:ascii="Calibri" w:eastAsia="Calibri" w:hAnsi="Calibri" w:cs="Calibri"/>
          <w:i/>
          <w:iCs/>
        </w:rPr>
      </w:pPr>
      <w:r w:rsidRPr="00931430">
        <w:rPr>
          <w:rFonts w:ascii="Calibri" w:eastAsia="Calibri" w:hAnsi="Calibri" w:cs="Calibri"/>
          <w:i/>
          <w:iCs/>
        </w:rPr>
        <w:t>(e.g. a mutual aid agreement, agreement with private entities, etc.).</w:t>
      </w:r>
    </w:p>
    <w:p w14:paraId="597068D0" w14:textId="3D4A4312" w:rsidR="004B3609" w:rsidRDefault="000410C9" w:rsidP="00931430">
      <w:pPr>
        <w:ind w:left="720"/>
        <w:rPr>
          <w:rFonts w:ascii="Calibri" w:eastAsia="Calibri" w:hAnsi="Calibri" w:cs="Calibri"/>
          <w:i/>
          <w:iCs/>
        </w:rPr>
      </w:pPr>
      <w:r w:rsidRPr="00931430">
        <w:rPr>
          <w:rFonts w:ascii="Calibri" w:eastAsia="Calibri" w:hAnsi="Calibri" w:cs="Calibri"/>
          <w:i/>
          <w:iCs/>
        </w:rPr>
        <w:t>Council</w:t>
      </w:r>
      <w:r w:rsidR="00296607" w:rsidRPr="00931430">
        <w:rPr>
          <w:rFonts w:ascii="Calibri" w:eastAsia="Calibri" w:hAnsi="Calibri" w:cs="Calibri"/>
          <w:i/>
          <w:iCs/>
        </w:rPr>
        <w:t xml:space="preserve">member </w:t>
      </w:r>
      <w:r w:rsidR="00347B5A" w:rsidRPr="00931430">
        <w:rPr>
          <w:rFonts w:ascii="Calibri" w:eastAsia="Calibri" w:hAnsi="Calibri" w:cs="Calibri"/>
          <w:i/>
          <w:iCs/>
        </w:rPr>
        <w:t>Corry</w:t>
      </w:r>
      <w:r w:rsidRPr="00931430">
        <w:rPr>
          <w:rFonts w:ascii="Calibri" w:eastAsia="Calibri" w:hAnsi="Calibri" w:cs="Calibri"/>
          <w:i/>
          <w:iCs/>
        </w:rPr>
        <w:t xml:space="preserve"> </w:t>
      </w:r>
      <w:r w:rsidR="004B3609" w:rsidRPr="00931430">
        <w:rPr>
          <w:rFonts w:ascii="Calibri" w:eastAsia="Calibri" w:hAnsi="Calibri" w:cs="Calibri"/>
          <w:i/>
          <w:iCs/>
        </w:rPr>
        <w:t>made a motion to adjourn. Councilmember</w:t>
      </w:r>
      <w:r w:rsidR="003B2D7E" w:rsidRPr="00931430">
        <w:rPr>
          <w:rFonts w:ascii="Calibri" w:eastAsia="Calibri" w:hAnsi="Calibri" w:cs="Calibri"/>
          <w:i/>
          <w:iCs/>
        </w:rPr>
        <w:t xml:space="preserve"> </w:t>
      </w:r>
      <w:r w:rsidR="00347B5A" w:rsidRPr="00931430">
        <w:rPr>
          <w:rFonts w:ascii="Calibri" w:eastAsia="Calibri" w:hAnsi="Calibri" w:cs="Calibri"/>
          <w:i/>
          <w:iCs/>
        </w:rPr>
        <w:t>Colson</w:t>
      </w:r>
      <w:r w:rsidR="004B3609" w:rsidRPr="00931430">
        <w:rPr>
          <w:rFonts w:ascii="Calibri" w:eastAsia="Calibri" w:hAnsi="Calibri" w:cs="Calibri"/>
          <w:i/>
          <w:iCs/>
        </w:rPr>
        <w:t xml:space="preserve"> seconds. Unanimous vote, meeting adjourned.</w:t>
      </w:r>
      <w:r w:rsidR="00931430" w:rsidRPr="00931430">
        <w:rPr>
          <w:rFonts w:ascii="Calibri" w:eastAsia="Calibri" w:hAnsi="Calibri" w:cs="Calibri"/>
          <w:i/>
          <w:iCs/>
        </w:rPr>
        <w:t>”</w:t>
      </w:r>
    </w:p>
    <w:p w14:paraId="5C270FFE" w14:textId="77777777" w:rsidR="00931430" w:rsidRPr="00931430" w:rsidRDefault="00931430" w:rsidP="00931430">
      <w:pPr>
        <w:ind w:left="720"/>
        <w:rPr>
          <w:rFonts w:ascii="Calibri" w:eastAsia="Calibri" w:hAnsi="Calibri" w:cs="Calibri"/>
          <w:i/>
          <w:iCs/>
        </w:rPr>
      </w:pPr>
    </w:p>
    <w:p w14:paraId="0F79AC35" w14:textId="77777777" w:rsidR="00931430" w:rsidRDefault="00931430" w:rsidP="00931430">
      <w:pPr>
        <w:rPr>
          <w:rFonts w:ascii="Calibri" w:eastAsia="Calibri" w:hAnsi="Calibri" w:cs="Calibri"/>
          <w:bCs/>
        </w:rPr>
      </w:pPr>
    </w:p>
    <w:p w14:paraId="5D0E79E9" w14:textId="7D359F75" w:rsidR="00931430" w:rsidRDefault="00931430" w:rsidP="00931430">
      <w:pPr>
        <w:pStyle w:val="ListParagraph"/>
        <w:numPr>
          <w:ilvl w:val="0"/>
          <w:numId w:val="44"/>
        </w:numPr>
        <w:rPr>
          <w:rFonts w:ascii="Calibri" w:eastAsia="Calibri" w:hAnsi="Calibri" w:cs="Calibri"/>
          <w:b/>
        </w:rPr>
      </w:pPr>
      <w:r w:rsidRPr="00931430">
        <w:rPr>
          <w:rFonts w:ascii="Calibri" w:eastAsia="Calibri" w:hAnsi="Calibri" w:cs="Calibri"/>
          <w:b/>
        </w:rPr>
        <w:t>Discussion on logistics and implementation timeline of the proposed Fire Protection Agreement, Vehicle Emergency Response Agreement, and the operational transition to the new Vermillion Cliffs Special Service District.</w:t>
      </w:r>
    </w:p>
    <w:p w14:paraId="67E75805" w14:textId="69C19930" w:rsidR="00931430" w:rsidRDefault="00931430" w:rsidP="00931430">
      <w:pPr>
        <w:rPr>
          <w:rFonts w:ascii="Calibri" w:eastAsia="Calibri" w:hAnsi="Calibri" w:cs="Calibri"/>
          <w:b/>
        </w:rPr>
      </w:pPr>
    </w:p>
    <w:p w14:paraId="794B9AB4" w14:textId="77777777" w:rsidR="00727FAC" w:rsidRDefault="00931430" w:rsidP="00931430">
      <w:pPr>
        <w:rPr>
          <w:rFonts w:ascii="Calibri" w:eastAsia="Calibri" w:hAnsi="Calibri" w:cs="Calibri"/>
          <w:bCs/>
        </w:rPr>
      </w:pPr>
      <w:r w:rsidRPr="00931430">
        <w:rPr>
          <w:rFonts w:ascii="Calibri" w:eastAsia="Calibri" w:hAnsi="Calibri" w:cs="Calibri"/>
          <w:bCs/>
        </w:rPr>
        <w:t>The council and commission discussed the timeline of the proposed Fire Protection Agreement, Vehicle Emergency Response Agreement, and the operational transition to the new Vermillion Cliffs Special Service District</w:t>
      </w:r>
      <w:r w:rsidR="00727FAC">
        <w:rPr>
          <w:rFonts w:ascii="Calibri" w:eastAsia="Calibri" w:hAnsi="Calibri" w:cs="Calibri"/>
          <w:bCs/>
        </w:rPr>
        <w:t xml:space="preserve">. The agreements can be voted on by the SSD as soon as they receive the stamp of approval from the Lieutenant </w:t>
      </w:r>
      <w:proofErr w:type="spellStart"/>
      <w:r w:rsidR="00727FAC">
        <w:rPr>
          <w:rFonts w:ascii="Calibri" w:eastAsia="Calibri" w:hAnsi="Calibri" w:cs="Calibri"/>
          <w:bCs/>
        </w:rPr>
        <w:t>Governors</w:t>
      </w:r>
      <w:proofErr w:type="spellEnd"/>
      <w:r w:rsidR="00727FAC">
        <w:rPr>
          <w:rFonts w:ascii="Calibri" w:eastAsia="Calibri" w:hAnsi="Calibri" w:cs="Calibri"/>
          <w:bCs/>
        </w:rPr>
        <w:t xml:space="preserve"> Office approving the creation of the district.</w:t>
      </w:r>
    </w:p>
    <w:p w14:paraId="76CAF705" w14:textId="3E4573CD" w:rsidR="005B0757" w:rsidRDefault="005B0757" w:rsidP="00931430">
      <w:pPr>
        <w:rPr>
          <w:rFonts w:ascii="Calibri" w:eastAsia="Calibri" w:hAnsi="Calibri" w:cs="Calibri"/>
          <w:bCs/>
        </w:rPr>
      </w:pPr>
      <w:r>
        <w:rPr>
          <w:rFonts w:ascii="Calibri" w:eastAsia="Calibri" w:hAnsi="Calibri" w:cs="Calibri"/>
          <w:bCs/>
        </w:rPr>
        <w:t xml:space="preserve">There was extensive discussion amongst the council and commission members, but they did not come to a consensus. </w:t>
      </w:r>
    </w:p>
    <w:p w14:paraId="50ABD0F8" w14:textId="77777777" w:rsidR="00727FAC" w:rsidRDefault="00727FAC" w:rsidP="00931430">
      <w:pPr>
        <w:rPr>
          <w:rFonts w:ascii="Calibri" w:eastAsia="Calibri" w:hAnsi="Calibri" w:cs="Calibri"/>
          <w:bCs/>
        </w:rPr>
      </w:pPr>
    </w:p>
    <w:p w14:paraId="530CC069" w14:textId="772400D9" w:rsidR="00931430" w:rsidRPr="00931430" w:rsidRDefault="00727FAC" w:rsidP="00931430">
      <w:pPr>
        <w:rPr>
          <w:rFonts w:ascii="Calibri" w:eastAsia="Calibri" w:hAnsi="Calibri" w:cs="Calibri"/>
          <w:bCs/>
        </w:rPr>
      </w:pPr>
      <w:r>
        <w:rPr>
          <w:rFonts w:ascii="Calibri" w:eastAsia="Calibri" w:hAnsi="Calibri" w:cs="Calibri"/>
          <w:bCs/>
        </w:rPr>
        <w:t>Councilmember Colson made a motion to adjourn. Councilmember Heaton seconds. Unanimous vote, meeting adjourned.</w:t>
      </w:r>
    </w:p>
    <w:sectPr w:rsidR="00931430" w:rsidRPr="00931430" w:rsidSect="00AC12E5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6438FC96" w14:textId="77777777" w:rsidR="00B41CEB" w:rsidRDefault="00B41CEB" w:rsidP="0043028F">
      <w:pPr>
        <w:spacing w:line="240" w:lineRule="auto"/>
      </w:pPr>
      <w:r>
        <w:separator/>
      </w:r>
    </w:p>
  </w:endnote>
  <w:endnote w:type="continuationSeparator" w:id="0">
    <w:p w14:paraId="7E1C786F" w14:textId="77777777" w:rsidR="00B41CEB" w:rsidRDefault="00B41CEB" w:rsidP="0043028F">
      <w:pPr>
        <w:spacing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6D554B5F" w14:textId="77777777" w:rsidR="00D73EED" w:rsidRDefault="00D73EED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44ADA8D5" w14:textId="77777777" w:rsidR="00D73EED" w:rsidRDefault="00D73EED">
    <w:pPr>
      <w:pStyle w:val="Footer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4A51EBD0" w14:textId="77777777" w:rsidR="00D73EED" w:rsidRDefault="00D73EED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2D4B2822" w14:textId="77777777" w:rsidR="00B41CEB" w:rsidRDefault="00B41CEB" w:rsidP="0043028F">
      <w:pPr>
        <w:spacing w:line="240" w:lineRule="auto"/>
      </w:pPr>
      <w:r>
        <w:separator/>
      </w:r>
    </w:p>
  </w:footnote>
  <w:footnote w:type="continuationSeparator" w:id="0">
    <w:p w14:paraId="7F62D7B8" w14:textId="77777777" w:rsidR="00B41CEB" w:rsidRDefault="00B41CEB" w:rsidP="0043028F">
      <w:pPr>
        <w:spacing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69B577E0" w14:textId="77777777" w:rsidR="00D73EED" w:rsidRDefault="00D73EED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25F77ACB" w14:textId="0721A73A" w:rsidR="00D73EED" w:rsidRDefault="00D73EED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16348ED5" w14:textId="77777777" w:rsidR="00D73EED" w:rsidRDefault="00D73EED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05E524A"/>
    <w:multiLevelType w:val="hybridMultilevel"/>
    <w:tmpl w:val="277054C6"/>
    <w:lvl w:ilvl="0" w:tplc="04090015">
      <w:start w:val="1"/>
      <w:numFmt w:val="upperLetter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00AB60DB"/>
    <w:multiLevelType w:val="hybridMultilevel"/>
    <w:tmpl w:val="F6A237C0"/>
    <w:lvl w:ilvl="0" w:tplc="53FA2552">
      <w:numFmt w:val="bullet"/>
      <w:lvlText w:val="•"/>
      <w:lvlJc w:val="left"/>
      <w:pPr>
        <w:ind w:left="1080" w:hanging="360"/>
      </w:pPr>
      <w:rPr>
        <w:rFonts w:ascii="Calibri" w:eastAsia="Calibri" w:hAnsi="Calibri" w:cs="Calibri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2" w15:restartNumberingAfterBreak="0">
    <w:nsid w:val="00B56046"/>
    <w:multiLevelType w:val="hybridMultilevel"/>
    <w:tmpl w:val="C0A2AC4C"/>
    <w:lvl w:ilvl="0" w:tplc="DD00E042">
      <w:start w:val="1"/>
      <w:numFmt w:val="decimal"/>
      <w:lvlText w:val="%1."/>
      <w:lvlJc w:val="left"/>
      <w:pPr>
        <w:ind w:left="720" w:hanging="360"/>
      </w:pPr>
      <w:rPr>
        <w:rFonts w:hint="default"/>
        <w:b/>
      </w:rPr>
    </w:lvl>
    <w:lvl w:ilvl="1" w:tplc="823A70AE">
      <w:start w:val="1"/>
      <w:numFmt w:val="lowerLetter"/>
      <w:lvlText w:val="%2."/>
      <w:lvlJc w:val="left"/>
      <w:pPr>
        <w:ind w:left="1440" w:hanging="360"/>
      </w:pPr>
      <w:rPr>
        <w:rFonts w:ascii="Calibri" w:eastAsia="Calibri" w:hAnsi="Calibri" w:cs="Calibri"/>
        <w:b/>
      </w:rPr>
    </w:lvl>
    <w:lvl w:ilvl="2" w:tplc="0409001B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013B52F9"/>
    <w:multiLevelType w:val="hybridMultilevel"/>
    <w:tmpl w:val="620A9ACC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06EC4B51"/>
    <w:multiLevelType w:val="hybridMultilevel"/>
    <w:tmpl w:val="35405E2E"/>
    <w:lvl w:ilvl="0" w:tplc="04090003">
      <w:start w:val="1"/>
      <w:numFmt w:val="bullet"/>
      <w:lvlText w:val="o"/>
      <w:lvlJc w:val="left"/>
      <w:pPr>
        <w:ind w:left="720" w:hanging="360"/>
      </w:pPr>
      <w:rPr>
        <w:rFonts w:ascii="Courier New" w:hAnsi="Courier New" w:cs="Courier New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0D4F3602"/>
    <w:multiLevelType w:val="hybridMultilevel"/>
    <w:tmpl w:val="51941B36"/>
    <w:lvl w:ilvl="0" w:tplc="53FA2552">
      <w:numFmt w:val="bullet"/>
      <w:lvlText w:val="•"/>
      <w:lvlJc w:val="left"/>
      <w:pPr>
        <w:ind w:left="2160" w:hanging="360"/>
      </w:pPr>
      <w:rPr>
        <w:rFonts w:ascii="Calibri" w:eastAsia="Calibri" w:hAnsi="Calibri" w:cs="Calibri" w:hint="default"/>
      </w:rPr>
    </w:lvl>
    <w:lvl w:ilvl="1" w:tplc="04090003" w:tentative="1">
      <w:start w:val="1"/>
      <w:numFmt w:val="bullet"/>
      <w:lvlText w:val="o"/>
      <w:lvlJc w:val="left"/>
      <w:pPr>
        <w:ind w:left="28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36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43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50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7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64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72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920" w:hanging="360"/>
      </w:pPr>
      <w:rPr>
        <w:rFonts w:ascii="Wingdings" w:hAnsi="Wingdings" w:hint="default"/>
      </w:rPr>
    </w:lvl>
  </w:abstractNum>
  <w:abstractNum w:abstractNumId="6" w15:restartNumberingAfterBreak="0">
    <w:nsid w:val="0EBF75D4"/>
    <w:multiLevelType w:val="hybridMultilevel"/>
    <w:tmpl w:val="112C09BC"/>
    <w:lvl w:ilvl="0" w:tplc="04090003">
      <w:start w:val="1"/>
      <w:numFmt w:val="bullet"/>
      <w:lvlText w:val="o"/>
      <w:lvlJc w:val="left"/>
      <w:pPr>
        <w:ind w:left="720" w:hanging="360"/>
      </w:pPr>
      <w:rPr>
        <w:rFonts w:ascii="Courier New" w:hAnsi="Courier New" w:cs="Courier New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0F00131F"/>
    <w:multiLevelType w:val="hybridMultilevel"/>
    <w:tmpl w:val="FABA5F14"/>
    <w:lvl w:ilvl="0" w:tplc="07A2489C">
      <w:start w:val="1"/>
      <w:numFmt w:val="upperLetter"/>
      <w:lvlText w:val="%1."/>
      <w:lvlJc w:val="left"/>
      <w:pPr>
        <w:ind w:left="1800" w:hanging="360"/>
      </w:pPr>
      <w:rPr>
        <w:rFonts w:hint="default"/>
        <w:b/>
      </w:rPr>
    </w:lvl>
    <w:lvl w:ilvl="1" w:tplc="04090019" w:tentative="1">
      <w:start w:val="1"/>
      <w:numFmt w:val="lowerLetter"/>
      <w:lvlText w:val="%2."/>
      <w:lvlJc w:val="left"/>
      <w:pPr>
        <w:ind w:left="2520" w:hanging="360"/>
      </w:pPr>
    </w:lvl>
    <w:lvl w:ilvl="2" w:tplc="0409001B" w:tentative="1">
      <w:start w:val="1"/>
      <w:numFmt w:val="lowerRoman"/>
      <w:lvlText w:val="%3."/>
      <w:lvlJc w:val="right"/>
      <w:pPr>
        <w:ind w:left="3240" w:hanging="180"/>
      </w:pPr>
    </w:lvl>
    <w:lvl w:ilvl="3" w:tplc="0409000F" w:tentative="1">
      <w:start w:val="1"/>
      <w:numFmt w:val="decimal"/>
      <w:lvlText w:val="%4."/>
      <w:lvlJc w:val="left"/>
      <w:pPr>
        <w:ind w:left="3960" w:hanging="360"/>
      </w:pPr>
    </w:lvl>
    <w:lvl w:ilvl="4" w:tplc="04090019" w:tentative="1">
      <w:start w:val="1"/>
      <w:numFmt w:val="lowerLetter"/>
      <w:lvlText w:val="%5."/>
      <w:lvlJc w:val="left"/>
      <w:pPr>
        <w:ind w:left="4680" w:hanging="360"/>
      </w:pPr>
    </w:lvl>
    <w:lvl w:ilvl="5" w:tplc="0409001B" w:tentative="1">
      <w:start w:val="1"/>
      <w:numFmt w:val="lowerRoman"/>
      <w:lvlText w:val="%6."/>
      <w:lvlJc w:val="right"/>
      <w:pPr>
        <w:ind w:left="5400" w:hanging="180"/>
      </w:pPr>
    </w:lvl>
    <w:lvl w:ilvl="6" w:tplc="0409000F" w:tentative="1">
      <w:start w:val="1"/>
      <w:numFmt w:val="decimal"/>
      <w:lvlText w:val="%7."/>
      <w:lvlJc w:val="left"/>
      <w:pPr>
        <w:ind w:left="6120" w:hanging="360"/>
      </w:pPr>
    </w:lvl>
    <w:lvl w:ilvl="7" w:tplc="04090019" w:tentative="1">
      <w:start w:val="1"/>
      <w:numFmt w:val="lowerLetter"/>
      <w:lvlText w:val="%8."/>
      <w:lvlJc w:val="left"/>
      <w:pPr>
        <w:ind w:left="6840" w:hanging="360"/>
      </w:pPr>
    </w:lvl>
    <w:lvl w:ilvl="8" w:tplc="0409001B" w:tentative="1">
      <w:start w:val="1"/>
      <w:numFmt w:val="lowerRoman"/>
      <w:lvlText w:val="%9."/>
      <w:lvlJc w:val="right"/>
      <w:pPr>
        <w:ind w:left="7560" w:hanging="180"/>
      </w:pPr>
    </w:lvl>
  </w:abstractNum>
  <w:abstractNum w:abstractNumId="8" w15:restartNumberingAfterBreak="0">
    <w:nsid w:val="11AC2E81"/>
    <w:multiLevelType w:val="hybridMultilevel"/>
    <w:tmpl w:val="438A92B2"/>
    <w:lvl w:ilvl="0" w:tplc="DA9AF890">
      <w:start w:val="10"/>
      <w:numFmt w:val="bullet"/>
      <w:lvlText w:val="-"/>
      <w:lvlJc w:val="left"/>
      <w:pPr>
        <w:ind w:left="720" w:hanging="360"/>
      </w:pPr>
      <w:rPr>
        <w:rFonts w:ascii="Calibri" w:eastAsia="Calibri" w:hAnsi="Calibri" w:cs="Calibri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15FB7F72"/>
    <w:multiLevelType w:val="multilevel"/>
    <w:tmpl w:val="1376FAC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0" w15:restartNumberingAfterBreak="0">
    <w:nsid w:val="1B16551A"/>
    <w:multiLevelType w:val="hybridMultilevel"/>
    <w:tmpl w:val="FE5C923C"/>
    <w:lvl w:ilvl="0" w:tplc="4AD8BF64">
      <w:numFmt w:val="bullet"/>
      <w:lvlText w:val=""/>
      <w:lvlJc w:val="left"/>
      <w:pPr>
        <w:ind w:left="720" w:hanging="360"/>
      </w:pPr>
      <w:rPr>
        <w:rFonts w:ascii="Symbol" w:eastAsia="Calibri" w:hAnsi="Symbol" w:cs="Calibri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1BAB3057"/>
    <w:multiLevelType w:val="hybridMultilevel"/>
    <w:tmpl w:val="64A4491A"/>
    <w:lvl w:ilvl="0" w:tplc="04090003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2" w15:restartNumberingAfterBreak="0">
    <w:nsid w:val="1BF421E7"/>
    <w:multiLevelType w:val="hybridMultilevel"/>
    <w:tmpl w:val="95A43810"/>
    <w:lvl w:ilvl="0" w:tplc="64DEFB70">
      <w:numFmt w:val="bullet"/>
      <w:lvlText w:val="•"/>
      <w:lvlJc w:val="left"/>
      <w:pPr>
        <w:ind w:left="720" w:hanging="360"/>
      </w:pPr>
      <w:rPr>
        <w:rFonts w:ascii="Calibri" w:eastAsia="Calibri" w:hAnsi="Calibri" w:cs="Calibri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22750AE7"/>
    <w:multiLevelType w:val="hybridMultilevel"/>
    <w:tmpl w:val="10C23B96"/>
    <w:lvl w:ilvl="0" w:tplc="014E7EC0">
      <w:start w:val="9"/>
      <w:numFmt w:val="bullet"/>
      <w:lvlText w:val="-"/>
      <w:lvlJc w:val="left"/>
      <w:pPr>
        <w:ind w:left="720" w:hanging="360"/>
      </w:pPr>
      <w:rPr>
        <w:rFonts w:ascii="Calibri" w:eastAsia="Calibri" w:hAnsi="Calibri" w:cs="Calibri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 w15:restartNumberingAfterBreak="0">
    <w:nsid w:val="2418565A"/>
    <w:multiLevelType w:val="hybridMultilevel"/>
    <w:tmpl w:val="7C846F86"/>
    <w:lvl w:ilvl="0" w:tplc="CE4E4612">
      <w:start w:val="1"/>
      <w:numFmt w:val="decimal"/>
      <w:lvlText w:val="%1."/>
      <w:lvlJc w:val="left"/>
      <w:pPr>
        <w:ind w:left="720" w:hanging="360"/>
      </w:pPr>
      <w:rPr>
        <w:rFonts w:hint="default"/>
        <w:b/>
        <w:sz w:val="22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 w15:restartNumberingAfterBreak="0">
    <w:nsid w:val="260411C4"/>
    <w:multiLevelType w:val="hybridMultilevel"/>
    <w:tmpl w:val="C8E8E1D0"/>
    <w:lvl w:ilvl="0" w:tplc="939A275E">
      <w:start w:val="1"/>
      <w:numFmt w:val="upperLetter"/>
      <w:lvlText w:val="%1."/>
      <w:lvlJc w:val="left"/>
      <w:pPr>
        <w:ind w:left="180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2520" w:hanging="360"/>
      </w:pPr>
    </w:lvl>
    <w:lvl w:ilvl="2" w:tplc="0409001B" w:tentative="1">
      <w:start w:val="1"/>
      <w:numFmt w:val="lowerRoman"/>
      <w:lvlText w:val="%3."/>
      <w:lvlJc w:val="right"/>
      <w:pPr>
        <w:ind w:left="3240" w:hanging="180"/>
      </w:pPr>
    </w:lvl>
    <w:lvl w:ilvl="3" w:tplc="0409000F" w:tentative="1">
      <w:start w:val="1"/>
      <w:numFmt w:val="decimal"/>
      <w:lvlText w:val="%4."/>
      <w:lvlJc w:val="left"/>
      <w:pPr>
        <w:ind w:left="3960" w:hanging="360"/>
      </w:pPr>
    </w:lvl>
    <w:lvl w:ilvl="4" w:tplc="04090019" w:tentative="1">
      <w:start w:val="1"/>
      <w:numFmt w:val="lowerLetter"/>
      <w:lvlText w:val="%5."/>
      <w:lvlJc w:val="left"/>
      <w:pPr>
        <w:ind w:left="4680" w:hanging="360"/>
      </w:pPr>
    </w:lvl>
    <w:lvl w:ilvl="5" w:tplc="0409001B" w:tentative="1">
      <w:start w:val="1"/>
      <w:numFmt w:val="lowerRoman"/>
      <w:lvlText w:val="%6."/>
      <w:lvlJc w:val="right"/>
      <w:pPr>
        <w:ind w:left="5400" w:hanging="180"/>
      </w:pPr>
    </w:lvl>
    <w:lvl w:ilvl="6" w:tplc="0409000F" w:tentative="1">
      <w:start w:val="1"/>
      <w:numFmt w:val="decimal"/>
      <w:lvlText w:val="%7."/>
      <w:lvlJc w:val="left"/>
      <w:pPr>
        <w:ind w:left="6120" w:hanging="360"/>
      </w:pPr>
    </w:lvl>
    <w:lvl w:ilvl="7" w:tplc="04090019" w:tentative="1">
      <w:start w:val="1"/>
      <w:numFmt w:val="lowerLetter"/>
      <w:lvlText w:val="%8."/>
      <w:lvlJc w:val="left"/>
      <w:pPr>
        <w:ind w:left="6840" w:hanging="360"/>
      </w:pPr>
    </w:lvl>
    <w:lvl w:ilvl="8" w:tplc="0409001B" w:tentative="1">
      <w:start w:val="1"/>
      <w:numFmt w:val="lowerRoman"/>
      <w:lvlText w:val="%9."/>
      <w:lvlJc w:val="right"/>
      <w:pPr>
        <w:ind w:left="7560" w:hanging="180"/>
      </w:pPr>
    </w:lvl>
  </w:abstractNum>
  <w:abstractNum w:abstractNumId="16" w15:restartNumberingAfterBreak="0">
    <w:nsid w:val="28296037"/>
    <w:multiLevelType w:val="hybridMultilevel"/>
    <w:tmpl w:val="B36CEAF4"/>
    <w:lvl w:ilvl="0" w:tplc="D3667C86">
      <w:start w:val="2"/>
      <w:numFmt w:val="bullet"/>
      <w:lvlText w:val="-"/>
      <w:lvlJc w:val="left"/>
      <w:pPr>
        <w:ind w:left="720" w:hanging="360"/>
      </w:pPr>
      <w:rPr>
        <w:rFonts w:ascii="Calibri" w:eastAsia="Calibri" w:hAnsi="Calibri" w:cs="Calibri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2BE52596"/>
    <w:multiLevelType w:val="hybridMultilevel"/>
    <w:tmpl w:val="FF2A8E80"/>
    <w:lvl w:ilvl="0" w:tplc="894C8EC0">
      <w:start w:val="1"/>
      <w:numFmt w:val="upperLetter"/>
      <w:lvlText w:val="%1)"/>
      <w:lvlJc w:val="left"/>
      <w:pPr>
        <w:ind w:left="720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" w15:restartNumberingAfterBreak="0">
    <w:nsid w:val="2D083CA9"/>
    <w:multiLevelType w:val="hybridMultilevel"/>
    <w:tmpl w:val="713C7E26"/>
    <w:lvl w:ilvl="0" w:tplc="4C6C295E">
      <w:start w:val="24"/>
      <w:numFmt w:val="bullet"/>
      <w:lvlText w:val="-"/>
      <w:lvlJc w:val="left"/>
      <w:pPr>
        <w:ind w:left="720" w:hanging="360"/>
      </w:pPr>
      <w:rPr>
        <w:rFonts w:ascii="Calibri" w:eastAsia="Calibri" w:hAnsi="Calibri" w:cs="Calibri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9" w15:restartNumberingAfterBreak="0">
    <w:nsid w:val="2D880378"/>
    <w:multiLevelType w:val="hybridMultilevel"/>
    <w:tmpl w:val="CE3A074C"/>
    <w:lvl w:ilvl="0" w:tplc="7DC8D0CC">
      <w:start w:val="1"/>
      <w:numFmt w:val="decimal"/>
      <w:lvlText w:val="%1."/>
      <w:lvlJc w:val="left"/>
      <w:pPr>
        <w:ind w:left="1080" w:hanging="360"/>
      </w:pPr>
      <w:rPr>
        <w:rFonts w:hint="default"/>
        <w:b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0" w15:restartNumberingAfterBreak="0">
    <w:nsid w:val="2E7571BE"/>
    <w:multiLevelType w:val="hybridMultilevel"/>
    <w:tmpl w:val="AAE8061C"/>
    <w:lvl w:ilvl="0" w:tplc="447A7206">
      <w:start w:val="2"/>
      <w:numFmt w:val="bullet"/>
      <w:lvlText w:val="-"/>
      <w:lvlJc w:val="left"/>
      <w:pPr>
        <w:ind w:left="720" w:hanging="360"/>
      </w:pPr>
      <w:rPr>
        <w:rFonts w:ascii="Calibri" w:eastAsia="Calibri" w:hAnsi="Calibri" w:cs="Calibri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1" w15:restartNumberingAfterBreak="0">
    <w:nsid w:val="2E8E3C22"/>
    <w:multiLevelType w:val="hybridMultilevel"/>
    <w:tmpl w:val="7EF4F3D2"/>
    <w:lvl w:ilvl="0" w:tplc="64DEFB70">
      <w:numFmt w:val="bullet"/>
      <w:lvlText w:val="•"/>
      <w:lvlJc w:val="left"/>
      <w:pPr>
        <w:ind w:left="720" w:hanging="360"/>
      </w:pPr>
      <w:rPr>
        <w:rFonts w:ascii="Calibri" w:eastAsia="Calibri" w:hAnsi="Calibri" w:cs="Calibri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2" w15:restartNumberingAfterBreak="0">
    <w:nsid w:val="3D1F0B86"/>
    <w:multiLevelType w:val="multilevel"/>
    <w:tmpl w:val="A630FF2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3" w15:restartNumberingAfterBreak="0">
    <w:nsid w:val="44262CE4"/>
    <w:multiLevelType w:val="hybridMultilevel"/>
    <w:tmpl w:val="DB7CCCC4"/>
    <w:lvl w:ilvl="0" w:tplc="64DEFB70">
      <w:numFmt w:val="bullet"/>
      <w:lvlText w:val="•"/>
      <w:lvlJc w:val="left"/>
      <w:pPr>
        <w:ind w:left="720" w:hanging="360"/>
      </w:pPr>
      <w:rPr>
        <w:rFonts w:ascii="Calibri" w:eastAsia="Calibri" w:hAnsi="Calibri" w:cs="Calibri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4" w15:restartNumberingAfterBreak="0">
    <w:nsid w:val="46D5199F"/>
    <w:multiLevelType w:val="hybridMultilevel"/>
    <w:tmpl w:val="46685696"/>
    <w:lvl w:ilvl="0" w:tplc="53FA2552">
      <w:numFmt w:val="bullet"/>
      <w:lvlText w:val="•"/>
      <w:lvlJc w:val="left"/>
      <w:pPr>
        <w:ind w:left="720" w:hanging="360"/>
      </w:pPr>
      <w:rPr>
        <w:rFonts w:ascii="Calibri" w:eastAsia="Calibri" w:hAnsi="Calibri" w:cs="Calibri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5" w15:restartNumberingAfterBreak="0">
    <w:nsid w:val="4B9A1D2E"/>
    <w:multiLevelType w:val="hybridMultilevel"/>
    <w:tmpl w:val="48426700"/>
    <w:lvl w:ilvl="0" w:tplc="354056C6">
      <w:start w:val="1"/>
      <w:numFmt w:val="upperLetter"/>
      <w:lvlText w:val="%1."/>
      <w:lvlJc w:val="left"/>
      <w:pPr>
        <w:ind w:left="1440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ind w:left="2160" w:hanging="360"/>
      </w:pPr>
    </w:lvl>
    <w:lvl w:ilvl="2" w:tplc="0409001B" w:tentative="1">
      <w:start w:val="1"/>
      <w:numFmt w:val="lowerRoman"/>
      <w:lvlText w:val="%3."/>
      <w:lvlJc w:val="right"/>
      <w:pPr>
        <w:ind w:left="2880" w:hanging="180"/>
      </w:pPr>
    </w:lvl>
    <w:lvl w:ilvl="3" w:tplc="0409000F" w:tentative="1">
      <w:start w:val="1"/>
      <w:numFmt w:val="decimal"/>
      <w:lvlText w:val="%4."/>
      <w:lvlJc w:val="left"/>
      <w:pPr>
        <w:ind w:left="3600" w:hanging="360"/>
      </w:pPr>
    </w:lvl>
    <w:lvl w:ilvl="4" w:tplc="04090019" w:tentative="1">
      <w:start w:val="1"/>
      <w:numFmt w:val="lowerLetter"/>
      <w:lvlText w:val="%5."/>
      <w:lvlJc w:val="left"/>
      <w:pPr>
        <w:ind w:left="4320" w:hanging="360"/>
      </w:pPr>
    </w:lvl>
    <w:lvl w:ilvl="5" w:tplc="0409001B" w:tentative="1">
      <w:start w:val="1"/>
      <w:numFmt w:val="lowerRoman"/>
      <w:lvlText w:val="%6."/>
      <w:lvlJc w:val="right"/>
      <w:pPr>
        <w:ind w:left="5040" w:hanging="180"/>
      </w:pPr>
    </w:lvl>
    <w:lvl w:ilvl="6" w:tplc="0409000F" w:tentative="1">
      <w:start w:val="1"/>
      <w:numFmt w:val="decimal"/>
      <w:lvlText w:val="%7."/>
      <w:lvlJc w:val="left"/>
      <w:pPr>
        <w:ind w:left="5760" w:hanging="360"/>
      </w:pPr>
    </w:lvl>
    <w:lvl w:ilvl="7" w:tplc="04090019" w:tentative="1">
      <w:start w:val="1"/>
      <w:numFmt w:val="lowerLetter"/>
      <w:lvlText w:val="%8."/>
      <w:lvlJc w:val="left"/>
      <w:pPr>
        <w:ind w:left="6480" w:hanging="360"/>
      </w:pPr>
    </w:lvl>
    <w:lvl w:ilvl="8" w:tplc="040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26" w15:restartNumberingAfterBreak="0">
    <w:nsid w:val="4C6E5435"/>
    <w:multiLevelType w:val="hybridMultilevel"/>
    <w:tmpl w:val="0B10CB28"/>
    <w:lvl w:ilvl="0" w:tplc="53FA2552">
      <w:numFmt w:val="bullet"/>
      <w:lvlText w:val="•"/>
      <w:lvlJc w:val="left"/>
      <w:pPr>
        <w:ind w:left="720" w:hanging="360"/>
      </w:pPr>
      <w:rPr>
        <w:rFonts w:ascii="Calibri" w:eastAsia="Calibri" w:hAnsi="Calibri" w:cs="Calibri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7" w15:restartNumberingAfterBreak="0">
    <w:nsid w:val="4DB5702A"/>
    <w:multiLevelType w:val="hybridMultilevel"/>
    <w:tmpl w:val="BB425B80"/>
    <w:lvl w:ilvl="0" w:tplc="295C3D58">
      <w:numFmt w:val="bullet"/>
      <w:lvlText w:val="•"/>
      <w:lvlJc w:val="left"/>
      <w:pPr>
        <w:ind w:left="1440" w:hanging="360"/>
      </w:pPr>
      <w:rPr>
        <w:rFonts w:ascii="Calibri" w:eastAsia="Calibri" w:hAnsi="Calibri" w:cs="Calibri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8" w15:restartNumberingAfterBreak="0">
    <w:nsid w:val="4E531AD6"/>
    <w:multiLevelType w:val="hybridMultilevel"/>
    <w:tmpl w:val="52D4F8E6"/>
    <w:lvl w:ilvl="0" w:tplc="D3667C86">
      <w:start w:val="2"/>
      <w:numFmt w:val="bullet"/>
      <w:lvlText w:val="-"/>
      <w:lvlJc w:val="left"/>
      <w:pPr>
        <w:ind w:left="720" w:hanging="360"/>
      </w:pPr>
      <w:rPr>
        <w:rFonts w:ascii="Calibri" w:eastAsia="Calibri" w:hAnsi="Calibri" w:cs="Calibri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9" w15:restartNumberingAfterBreak="0">
    <w:nsid w:val="515164F6"/>
    <w:multiLevelType w:val="hybridMultilevel"/>
    <w:tmpl w:val="1F4AC91E"/>
    <w:lvl w:ilvl="0" w:tplc="04090015">
      <w:start w:val="1"/>
      <w:numFmt w:val="upperLetter"/>
      <w:lvlText w:val="%1.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30" w15:restartNumberingAfterBreak="0">
    <w:nsid w:val="516011EE"/>
    <w:multiLevelType w:val="hybridMultilevel"/>
    <w:tmpl w:val="90209792"/>
    <w:lvl w:ilvl="0" w:tplc="58621580">
      <w:start w:val="1"/>
      <w:numFmt w:val="upperLetter"/>
      <w:lvlText w:val="%1."/>
      <w:lvlJc w:val="left"/>
      <w:pPr>
        <w:ind w:left="1890" w:hanging="360"/>
      </w:pPr>
      <w:rPr>
        <w:rFonts w:hint="default"/>
        <w:b/>
      </w:rPr>
    </w:lvl>
    <w:lvl w:ilvl="1" w:tplc="04090019" w:tentative="1">
      <w:start w:val="1"/>
      <w:numFmt w:val="lowerLetter"/>
      <w:lvlText w:val="%2."/>
      <w:lvlJc w:val="left"/>
      <w:pPr>
        <w:ind w:left="2520" w:hanging="360"/>
      </w:pPr>
    </w:lvl>
    <w:lvl w:ilvl="2" w:tplc="0409001B" w:tentative="1">
      <w:start w:val="1"/>
      <w:numFmt w:val="lowerRoman"/>
      <w:lvlText w:val="%3."/>
      <w:lvlJc w:val="right"/>
      <w:pPr>
        <w:ind w:left="3240" w:hanging="180"/>
      </w:pPr>
    </w:lvl>
    <w:lvl w:ilvl="3" w:tplc="0409000F" w:tentative="1">
      <w:start w:val="1"/>
      <w:numFmt w:val="decimal"/>
      <w:lvlText w:val="%4."/>
      <w:lvlJc w:val="left"/>
      <w:pPr>
        <w:ind w:left="3960" w:hanging="360"/>
      </w:pPr>
    </w:lvl>
    <w:lvl w:ilvl="4" w:tplc="04090019" w:tentative="1">
      <w:start w:val="1"/>
      <w:numFmt w:val="lowerLetter"/>
      <w:lvlText w:val="%5."/>
      <w:lvlJc w:val="left"/>
      <w:pPr>
        <w:ind w:left="4680" w:hanging="360"/>
      </w:pPr>
    </w:lvl>
    <w:lvl w:ilvl="5" w:tplc="0409001B" w:tentative="1">
      <w:start w:val="1"/>
      <w:numFmt w:val="lowerRoman"/>
      <w:lvlText w:val="%6."/>
      <w:lvlJc w:val="right"/>
      <w:pPr>
        <w:ind w:left="5400" w:hanging="180"/>
      </w:pPr>
    </w:lvl>
    <w:lvl w:ilvl="6" w:tplc="0409000F" w:tentative="1">
      <w:start w:val="1"/>
      <w:numFmt w:val="decimal"/>
      <w:lvlText w:val="%7."/>
      <w:lvlJc w:val="left"/>
      <w:pPr>
        <w:ind w:left="6120" w:hanging="360"/>
      </w:pPr>
    </w:lvl>
    <w:lvl w:ilvl="7" w:tplc="04090019" w:tentative="1">
      <w:start w:val="1"/>
      <w:numFmt w:val="lowerLetter"/>
      <w:lvlText w:val="%8."/>
      <w:lvlJc w:val="left"/>
      <w:pPr>
        <w:ind w:left="6840" w:hanging="360"/>
      </w:pPr>
    </w:lvl>
    <w:lvl w:ilvl="8" w:tplc="0409001B" w:tentative="1">
      <w:start w:val="1"/>
      <w:numFmt w:val="lowerRoman"/>
      <w:lvlText w:val="%9."/>
      <w:lvlJc w:val="right"/>
      <w:pPr>
        <w:ind w:left="7560" w:hanging="180"/>
      </w:pPr>
    </w:lvl>
  </w:abstractNum>
  <w:abstractNum w:abstractNumId="31" w15:restartNumberingAfterBreak="0">
    <w:nsid w:val="54087622"/>
    <w:multiLevelType w:val="hybridMultilevel"/>
    <w:tmpl w:val="5AA4BFEA"/>
    <w:lvl w:ilvl="0" w:tplc="0409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2" w15:restartNumberingAfterBreak="0">
    <w:nsid w:val="54CE2154"/>
    <w:multiLevelType w:val="hybridMultilevel"/>
    <w:tmpl w:val="B6CE774E"/>
    <w:lvl w:ilvl="0" w:tplc="E49E021E">
      <w:start w:val="323"/>
      <w:numFmt w:val="bullet"/>
      <w:lvlText w:val="-"/>
      <w:lvlJc w:val="left"/>
      <w:pPr>
        <w:ind w:left="1080" w:hanging="360"/>
      </w:pPr>
      <w:rPr>
        <w:rFonts w:ascii="Calibri" w:eastAsia="Calibri" w:hAnsi="Calibri" w:cs="Calibri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33" w15:restartNumberingAfterBreak="0">
    <w:nsid w:val="54FD3D82"/>
    <w:multiLevelType w:val="hybridMultilevel"/>
    <w:tmpl w:val="962EE7B6"/>
    <w:lvl w:ilvl="0" w:tplc="0409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4" w15:restartNumberingAfterBreak="0">
    <w:nsid w:val="607F457D"/>
    <w:multiLevelType w:val="hybridMultilevel"/>
    <w:tmpl w:val="9432D8D6"/>
    <w:lvl w:ilvl="0" w:tplc="04090015">
      <w:start w:val="1"/>
      <w:numFmt w:val="upperLetter"/>
      <w:lvlText w:val="%1.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35" w15:restartNumberingAfterBreak="0">
    <w:nsid w:val="62E548F2"/>
    <w:multiLevelType w:val="hybridMultilevel"/>
    <w:tmpl w:val="D0608E9E"/>
    <w:lvl w:ilvl="0" w:tplc="0062211E">
      <w:start w:val="1"/>
      <w:numFmt w:val="upperLetter"/>
      <w:lvlText w:val="%1)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36" w15:restartNumberingAfterBreak="0">
    <w:nsid w:val="68BD792C"/>
    <w:multiLevelType w:val="hybridMultilevel"/>
    <w:tmpl w:val="B5EC8EF2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7" w15:restartNumberingAfterBreak="0">
    <w:nsid w:val="695F35C7"/>
    <w:multiLevelType w:val="hybridMultilevel"/>
    <w:tmpl w:val="C5CE2048"/>
    <w:lvl w:ilvl="0" w:tplc="04090001">
      <w:start w:val="1"/>
      <w:numFmt w:val="bullet"/>
      <w:lvlText w:val=""/>
      <w:lvlJc w:val="left"/>
      <w:pPr>
        <w:ind w:left="768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88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208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928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48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68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88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808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528" w:hanging="360"/>
      </w:pPr>
      <w:rPr>
        <w:rFonts w:ascii="Wingdings" w:hAnsi="Wingdings" w:hint="default"/>
      </w:rPr>
    </w:lvl>
  </w:abstractNum>
  <w:abstractNum w:abstractNumId="38" w15:restartNumberingAfterBreak="0">
    <w:nsid w:val="6DE07603"/>
    <w:multiLevelType w:val="hybridMultilevel"/>
    <w:tmpl w:val="9940ADB8"/>
    <w:lvl w:ilvl="0" w:tplc="B442BF4E">
      <w:start w:val="2"/>
      <w:numFmt w:val="bullet"/>
      <w:lvlText w:val="-"/>
      <w:lvlJc w:val="left"/>
      <w:pPr>
        <w:ind w:left="720" w:hanging="360"/>
      </w:pPr>
      <w:rPr>
        <w:rFonts w:ascii="Calibri" w:eastAsia="Calibri" w:hAnsi="Calibri" w:cs="Calibri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9" w15:restartNumberingAfterBreak="0">
    <w:nsid w:val="73206134"/>
    <w:multiLevelType w:val="hybridMultilevel"/>
    <w:tmpl w:val="787A5EC4"/>
    <w:lvl w:ilvl="0" w:tplc="078497F0">
      <w:start w:val="2"/>
      <w:numFmt w:val="bullet"/>
      <w:lvlText w:val="-"/>
      <w:lvlJc w:val="left"/>
      <w:pPr>
        <w:ind w:left="720" w:hanging="360"/>
      </w:pPr>
      <w:rPr>
        <w:rFonts w:ascii="Calibri" w:eastAsia="Calibri" w:hAnsi="Calibri" w:cs="Calibri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0" w15:restartNumberingAfterBreak="0">
    <w:nsid w:val="757A2377"/>
    <w:multiLevelType w:val="hybridMultilevel"/>
    <w:tmpl w:val="9FEA4DBA"/>
    <w:lvl w:ilvl="0" w:tplc="0409000F">
      <w:start w:val="1"/>
      <w:numFmt w:val="decimal"/>
      <w:lvlText w:val="%1."/>
      <w:lvlJc w:val="left"/>
      <w:pPr>
        <w:ind w:left="2880" w:hanging="360"/>
      </w:pPr>
    </w:lvl>
    <w:lvl w:ilvl="1" w:tplc="04090019" w:tentative="1">
      <w:start w:val="1"/>
      <w:numFmt w:val="lowerLetter"/>
      <w:lvlText w:val="%2."/>
      <w:lvlJc w:val="left"/>
      <w:pPr>
        <w:ind w:left="3600" w:hanging="360"/>
      </w:pPr>
    </w:lvl>
    <w:lvl w:ilvl="2" w:tplc="0409001B" w:tentative="1">
      <w:start w:val="1"/>
      <w:numFmt w:val="lowerRoman"/>
      <w:lvlText w:val="%3."/>
      <w:lvlJc w:val="right"/>
      <w:pPr>
        <w:ind w:left="4320" w:hanging="180"/>
      </w:pPr>
    </w:lvl>
    <w:lvl w:ilvl="3" w:tplc="0409000F" w:tentative="1">
      <w:start w:val="1"/>
      <w:numFmt w:val="decimal"/>
      <w:lvlText w:val="%4."/>
      <w:lvlJc w:val="left"/>
      <w:pPr>
        <w:ind w:left="5040" w:hanging="360"/>
      </w:pPr>
    </w:lvl>
    <w:lvl w:ilvl="4" w:tplc="04090019" w:tentative="1">
      <w:start w:val="1"/>
      <w:numFmt w:val="lowerLetter"/>
      <w:lvlText w:val="%5."/>
      <w:lvlJc w:val="left"/>
      <w:pPr>
        <w:ind w:left="5760" w:hanging="360"/>
      </w:pPr>
    </w:lvl>
    <w:lvl w:ilvl="5" w:tplc="0409001B" w:tentative="1">
      <w:start w:val="1"/>
      <w:numFmt w:val="lowerRoman"/>
      <w:lvlText w:val="%6."/>
      <w:lvlJc w:val="right"/>
      <w:pPr>
        <w:ind w:left="6480" w:hanging="180"/>
      </w:pPr>
    </w:lvl>
    <w:lvl w:ilvl="6" w:tplc="0409000F" w:tentative="1">
      <w:start w:val="1"/>
      <w:numFmt w:val="decimal"/>
      <w:lvlText w:val="%7."/>
      <w:lvlJc w:val="left"/>
      <w:pPr>
        <w:ind w:left="7200" w:hanging="360"/>
      </w:pPr>
    </w:lvl>
    <w:lvl w:ilvl="7" w:tplc="04090019" w:tentative="1">
      <w:start w:val="1"/>
      <w:numFmt w:val="lowerLetter"/>
      <w:lvlText w:val="%8."/>
      <w:lvlJc w:val="left"/>
      <w:pPr>
        <w:ind w:left="7920" w:hanging="360"/>
      </w:pPr>
    </w:lvl>
    <w:lvl w:ilvl="8" w:tplc="0409001B" w:tentative="1">
      <w:start w:val="1"/>
      <w:numFmt w:val="lowerRoman"/>
      <w:lvlText w:val="%9."/>
      <w:lvlJc w:val="right"/>
      <w:pPr>
        <w:ind w:left="8640" w:hanging="180"/>
      </w:pPr>
    </w:lvl>
  </w:abstractNum>
  <w:abstractNum w:abstractNumId="41" w15:restartNumberingAfterBreak="0">
    <w:nsid w:val="794C18F5"/>
    <w:multiLevelType w:val="hybridMultilevel"/>
    <w:tmpl w:val="33AC94DA"/>
    <w:lvl w:ilvl="0" w:tplc="53FA2552">
      <w:numFmt w:val="bullet"/>
      <w:lvlText w:val="•"/>
      <w:lvlJc w:val="left"/>
      <w:pPr>
        <w:ind w:left="720" w:hanging="360"/>
      </w:pPr>
      <w:rPr>
        <w:rFonts w:ascii="Calibri" w:eastAsia="Calibri" w:hAnsi="Calibri" w:cs="Calibri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2" w15:restartNumberingAfterBreak="0">
    <w:nsid w:val="7D9B02E7"/>
    <w:multiLevelType w:val="hybridMultilevel"/>
    <w:tmpl w:val="17F44DBC"/>
    <w:lvl w:ilvl="0" w:tplc="04090003">
      <w:start w:val="1"/>
      <w:numFmt w:val="bullet"/>
      <w:lvlText w:val="o"/>
      <w:lvlJc w:val="left"/>
      <w:pPr>
        <w:ind w:left="720" w:hanging="360"/>
      </w:pPr>
      <w:rPr>
        <w:rFonts w:ascii="Courier New" w:hAnsi="Courier New" w:cs="Courier New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3" w15:restartNumberingAfterBreak="0">
    <w:nsid w:val="7FA077BA"/>
    <w:multiLevelType w:val="hybridMultilevel"/>
    <w:tmpl w:val="972AA0DA"/>
    <w:lvl w:ilvl="0" w:tplc="4D7E4A08">
      <w:start w:val="2"/>
      <w:numFmt w:val="bullet"/>
      <w:lvlText w:val="-"/>
      <w:lvlJc w:val="left"/>
      <w:pPr>
        <w:ind w:left="720" w:hanging="360"/>
      </w:pPr>
      <w:rPr>
        <w:rFonts w:ascii="Calibri" w:eastAsia="Calibri" w:hAnsi="Calibri" w:cs="Calibri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246185323">
    <w:abstractNumId w:val="8"/>
  </w:num>
  <w:num w:numId="2" w16cid:durableId="823814085">
    <w:abstractNumId w:val="2"/>
  </w:num>
  <w:num w:numId="3" w16cid:durableId="1240408895">
    <w:abstractNumId w:val="14"/>
  </w:num>
  <w:num w:numId="4" w16cid:durableId="1875381346">
    <w:abstractNumId w:val="36"/>
  </w:num>
  <w:num w:numId="5" w16cid:durableId="1522477319">
    <w:abstractNumId w:val="21"/>
  </w:num>
  <w:num w:numId="6" w16cid:durableId="1600718564">
    <w:abstractNumId w:val="12"/>
  </w:num>
  <w:num w:numId="7" w16cid:durableId="839930397">
    <w:abstractNumId w:val="23"/>
  </w:num>
  <w:num w:numId="8" w16cid:durableId="125851733">
    <w:abstractNumId w:val="18"/>
  </w:num>
  <w:num w:numId="9" w16cid:durableId="1647659910">
    <w:abstractNumId w:val="9"/>
  </w:num>
  <w:num w:numId="10" w16cid:durableId="901909564">
    <w:abstractNumId w:val="35"/>
  </w:num>
  <w:num w:numId="11" w16cid:durableId="693965264">
    <w:abstractNumId w:val="29"/>
  </w:num>
  <w:num w:numId="12" w16cid:durableId="2088650688">
    <w:abstractNumId w:val="30"/>
  </w:num>
  <w:num w:numId="13" w16cid:durableId="2110806791">
    <w:abstractNumId w:val="25"/>
  </w:num>
  <w:num w:numId="14" w16cid:durableId="546648776">
    <w:abstractNumId w:val="7"/>
  </w:num>
  <w:num w:numId="15" w16cid:durableId="1501778551">
    <w:abstractNumId w:val="13"/>
  </w:num>
  <w:num w:numId="16" w16cid:durableId="451100000">
    <w:abstractNumId w:val="16"/>
  </w:num>
  <w:num w:numId="17" w16cid:durableId="1916279520">
    <w:abstractNumId w:val="28"/>
  </w:num>
  <w:num w:numId="18" w16cid:durableId="1728257586">
    <w:abstractNumId w:val="10"/>
  </w:num>
  <w:num w:numId="19" w16cid:durableId="576983159">
    <w:abstractNumId w:val="4"/>
  </w:num>
  <w:num w:numId="20" w16cid:durableId="1604535034">
    <w:abstractNumId w:val="6"/>
  </w:num>
  <w:num w:numId="21" w16cid:durableId="185561805">
    <w:abstractNumId w:val="27"/>
  </w:num>
  <w:num w:numId="22" w16cid:durableId="1983848055">
    <w:abstractNumId w:val="42"/>
  </w:num>
  <w:num w:numId="23" w16cid:durableId="1673222858">
    <w:abstractNumId w:val="26"/>
  </w:num>
  <w:num w:numId="24" w16cid:durableId="868420611">
    <w:abstractNumId w:val="41"/>
  </w:num>
  <w:num w:numId="25" w16cid:durableId="2022120074">
    <w:abstractNumId w:val="24"/>
  </w:num>
  <w:num w:numId="26" w16cid:durableId="233053902">
    <w:abstractNumId w:val="1"/>
  </w:num>
  <w:num w:numId="27" w16cid:durableId="189299541">
    <w:abstractNumId w:val="5"/>
  </w:num>
  <w:num w:numId="28" w16cid:durableId="187063874">
    <w:abstractNumId w:val="11"/>
  </w:num>
  <w:num w:numId="29" w16cid:durableId="1518538864">
    <w:abstractNumId w:val="38"/>
  </w:num>
  <w:num w:numId="30" w16cid:durableId="358628044">
    <w:abstractNumId w:val="39"/>
  </w:num>
  <w:num w:numId="31" w16cid:durableId="393478417">
    <w:abstractNumId w:val="33"/>
  </w:num>
  <w:num w:numId="32" w16cid:durableId="266471334">
    <w:abstractNumId w:val="17"/>
  </w:num>
  <w:num w:numId="33" w16cid:durableId="719863837">
    <w:abstractNumId w:val="34"/>
  </w:num>
  <w:num w:numId="34" w16cid:durableId="713576994">
    <w:abstractNumId w:val="15"/>
  </w:num>
  <w:num w:numId="35" w16cid:durableId="1019624634">
    <w:abstractNumId w:val="0"/>
  </w:num>
  <w:num w:numId="36" w16cid:durableId="1473904887">
    <w:abstractNumId w:val="37"/>
  </w:num>
  <w:num w:numId="37" w16cid:durableId="376007820">
    <w:abstractNumId w:val="3"/>
  </w:num>
  <w:num w:numId="38" w16cid:durableId="1988171709">
    <w:abstractNumId w:val="43"/>
  </w:num>
  <w:num w:numId="39" w16cid:durableId="330985821">
    <w:abstractNumId w:val="40"/>
  </w:num>
  <w:num w:numId="40" w16cid:durableId="124549707">
    <w:abstractNumId w:val="20"/>
  </w:num>
  <w:num w:numId="41" w16cid:durableId="1052579959">
    <w:abstractNumId w:val="22"/>
  </w:num>
  <w:num w:numId="42" w16cid:durableId="131413859">
    <w:abstractNumId w:val="32"/>
  </w:num>
  <w:num w:numId="43" w16cid:durableId="40714889">
    <w:abstractNumId w:val="19"/>
  </w:num>
  <w:num w:numId="44" w16cid:durableId="1061052763">
    <w:abstractNumId w:val="3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defaultTabStop w:val="720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DB0940"/>
    <w:rsid w:val="00001CCB"/>
    <w:rsid w:val="00003325"/>
    <w:rsid w:val="00015863"/>
    <w:rsid w:val="00035556"/>
    <w:rsid w:val="00035F70"/>
    <w:rsid w:val="00037C24"/>
    <w:rsid w:val="000410C9"/>
    <w:rsid w:val="000507F8"/>
    <w:rsid w:val="0005082F"/>
    <w:rsid w:val="000514D5"/>
    <w:rsid w:val="00052D3A"/>
    <w:rsid w:val="00055A47"/>
    <w:rsid w:val="0006052D"/>
    <w:rsid w:val="00060E7E"/>
    <w:rsid w:val="0006108A"/>
    <w:rsid w:val="000633C7"/>
    <w:rsid w:val="00073A4B"/>
    <w:rsid w:val="00075D33"/>
    <w:rsid w:val="00077F66"/>
    <w:rsid w:val="00081551"/>
    <w:rsid w:val="0009033F"/>
    <w:rsid w:val="00091B5B"/>
    <w:rsid w:val="00093420"/>
    <w:rsid w:val="00097547"/>
    <w:rsid w:val="000B3C51"/>
    <w:rsid w:val="000B3F26"/>
    <w:rsid w:val="000B51EF"/>
    <w:rsid w:val="000C2F9F"/>
    <w:rsid w:val="000C5597"/>
    <w:rsid w:val="000E3B7E"/>
    <w:rsid w:val="000F624F"/>
    <w:rsid w:val="000F63E2"/>
    <w:rsid w:val="000F68FB"/>
    <w:rsid w:val="001035EE"/>
    <w:rsid w:val="00114759"/>
    <w:rsid w:val="00115C55"/>
    <w:rsid w:val="00115EF8"/>
    <w:rsid w:val="001164E1"/>
    <w:rsid w:val="0012413A"/>
    <w:rsid w:val="001324A0"/>
    <w:rsid w:val="00132F41"/>
    <w:rsid w:val="0014307A"/>
    <w:rsid w:val="00152378"/>
    <w:rsid w:val="0015641C"/>
    <w:rsid w:val="00156953"/>
    <w:rsid w:val="00162A2B"/>
    <w:rsid w:val="001651CC"/>
    <w:rsid w:val="00174616"/>
    <w:rsid w:val="0018099E"/>
    <w:rsid w:val="00187B49"/>
    <w:rsid w:val="00191BF8"/>
    <w:rsid w:val="0019502A"/>
    <w:rsid w:val="001953D9"/>
    <w:rsid w:val="00195D2B"/>
    <w:rsid w:val="001A6367"/>
    <w:rsid w:val="001A6422"/>
    <w:rsid w:val="001B2B2D"/>
    <w:rsid w:val="001B72E6"/>
    <w:rsid w:val="001C34F4"/>
    <w:rsid w:val="001C3529"/>
    <w:rsid w:val="001C64FA"/>
    <w:rsid w:val="001C6D58"/>
    <w:rsid w:val="001C7808"/>
    <w:rsid w:val="001D14C9"/>
    <w:rsid w:val="001D1E54"/>
    <w:rsid w:val="001D5D75"/>
    <w:rsid w:val="001D648E"/>
    <w:rsid w:val="001E4883"/>
    <w:rsid w:val="001E69E8"/>
    <w:rsid w:val="001F362D"/>
    <w:rsid w:val="001F4ABF"/>
    <w:rsid w:val="001F548C"/>
    <w:rsid w:val="001F7BA4"/>
    <w:rsid w:val="002035C8"/>
    <w:rsid w:val="002149D3"/>
    <w:rsid w:val="00215CDF"/>
    <w:rsid w:val="002211F2"/>
    <w:rsid w:val="00223BB8"/>
    <w:rsid w:val="00226149"/>
    <w:rsid w:val="00226792"/>
    <w:rsid w:val="002408C4"/>
    <w:rsid w:val="00246C65"/>
    <w:rsid w:val="0025163D"/>
    <w:rsid w:val="0025331E"/>
    <w:rsid w:val="002546C1"/>
    <w:rsid w:val="00257027"/>
    <w:rsid w:val="00260894"/>
    <w:rsid w:val="00261A0E"/>
    <w:rsid w:val="00274744"/>
    <w:rsid w:val="002811D0"/>
    <w:rsid w:val="00296607"/>
    <w:rsid w:val="002973BC"/>
    <w:rsid w:val="002B60FA"/>
    <w:rsid w:val="002C098C"/>
    <w:rsid w:val="002C643A"/>
    <w:rsid w:val="002C66AB"/>
    <w:rsid w:val="002D24C9"/>
    <w:rsid w:val="002D4F0C"/>
    <w:rsid w:val="002D50D3"/>
    <w:rsid w:val="002D5B1E"/>
    <w:rsid w:val="002E17A5"/>
    <w:rsid w:val="002E32E1"/>
    <w:rsid w:val="002E660E"/>
    <w:rsid w:val="002F2585"/>
    <w:rsid w:val="002F746F"/>
    <w:rsid w:val="003064EA"/>
    <w:rsid w:val="0031158F"/>
    <w:rsid w:val="003123AF"/>
    <w:rsid w:val="003142DC"/>
    <w:rsid w:val="00322427"/>
    <w:rsid w:val="003236E5"/>
    <w:rsid w:val="00327231"/>
    <w:rsid w:val="0033349F"/>
    <w:rsid w:val="003358D3"/>
    <w:rsid w:val="00343EA3"/>
    <w:rsid w:val="003441D0"/>
    <w:rsid w:val="00347B5A"/>
    <w:rsid w:val="00354E5A"/>
    <w:rsid w:val="00362AE0"/>
    <w:rsid w:val="003633D5"/>
    <w:rsid w:val="00365E4D"/>
    <w:rsid w:val="0036698C"/>
    <w:rsid w:val="0037161F"/>
    <w:rsid w:val="00376183"/>
    <w:rsid w:val="00377537"/>
    <w:rsid w:val="003816A5"/>
    <w:rsid w:val="00396C26"/>
    <w:rsid w:val="003A16DF"/>
    <w:rsid w:val="003A4F44"/>
    <w:rsid w:val="003B02B5"/>
    <w:rsid w:val="003B220B"/>
    <w:rsid w:val="003B2AB6"/>
    <w:rsid w:val="003B2D7E"/>
    <w:rsid w:val="003C7857"/>
    <w:rsid w:val="003D4040"/>
    <w:rsid w:val="003E3B4A"/>
    <w:rsid w:val="003E519E"/>
    <w:rsid w:val="003E674A"/>
    <w:rsid w:val="003F602A"/>
    <w:rsid w:val="003F7A39"/>
    <w:rsid w:val="00403218"/>
    <w:rsid w:val="0040524C"/>
    <w:rsid w:val="0041034D"/>
    <w:rsid w:val="004140A8"/>
    <w:rsid w:val="00416567"/>
    <w:rsid w:val="004203F1"/>
    <w:rsid w:val="00422E91"/>
    <w:rsid w:val="00425869"/>
    <w:rsid w:val="00426A8F"/>
    <w:rsid w:val="0043028F"/>
    <w:rsid w:val="00432947"/>
    <w:rsid w:val="00434E8B"/>
    <w:rsid w:val="00440891"/>
    <w:rsid w:val="004419A5"/>
    <w:rsid w:val="00444C4A"/>
    <w:rsid w:val="004530D7"/>
    <w:rsid w:val="0045452B"/>
    <w:rsid w:val="00456916"/>
    <w:rsid w:val="00456BF5"/>
    <w:rsid w:val="004731B5"/>
    <w:rsid w:val="00473837"/>
    <w:rsid w:val="00473D62"/>
    <w:rsid w:val="00477149"/>
    <w:rsid w:val="00481CAE"/>
    <w:rsid w:val="00486336"/>
    <w:rsid w:val="004925EB"/>
    <w:rsid w:val="00497798"/>
    <w:rsid w:val="004A23C2"/>
    <w:rsid w:val="004B3609"/>
    <w:rsid w:val="004B3957"/>
    <w:rsid w:val="004B63A6"/>
    <w:rsid w:val="004C2FD6"/>
    <w:rsid w:val="004C3AEB"/>
    <w:rsid w:val="004D21CB"/>
    <w:rsid w:val="004D5C09"/>
    <w:rsid w:val="004D74CE"/>
    <w:rsid w:val="004D778C"/>
    <w:rsid w:val="004E5E95"/>
    <w:rsid w:val="004E681A"/>
    <w:rsid w:val="004E7179"/>
    <w:rsid w:val="004F0DFA"/>
    <w:rsid w:val="004F7BB4"/>
    <w:rsid w:val="00511B39"/>
    <w:rsid w:val="005153E7"/>
    <w:rsid w:val="00525F1F"/>
    <w:rsid w:val="00527C7C"/>
    <w:rsid w:val="00542522"/>
    <w:rsid w:val="00543927"/>
    <w:rsid w:val="00546270"/>
    <w:rsid w:val="00554C4E"/>
    <w:rsid w:val="005775CD"/>
    <w:rsid w:val="00585224"/>
    <w:rsid w:val="00587D32"/>
    <w:rsid w:val="005919D5"/>
    <w:rsid w:val="0059318C"/>
    <w:rsid w:val="00597570"/>
    <w:rsid w:val="005A373C"/>
    <w:rsid w:val="005A55D0"/>
    <w:rsid w:val="005A5C89"/>
    <w:rsid w:val="005A60B1"/>
    <w:rsid w:val="005A7A69"/>
    <w:rsid w:val="005A7C12"/>
    <w:rsid w:val="005B0757"/>
    <w:rsid w:val="005B374B"/>
    <w:rsid w:val="005B594F"/>
    <w:rsid w:val="005B617E"/>
    <w:rsid w:val="005C5A89"/>
    <w:rsid w:val="005C793E"/>
    <w:rsid w:val="005D0450"/>
    <w:rsid w:val="005E1255"/>
    <w:rsid w:val="00600BFA"/>
    <w:rsid w:val="0060290B"/>
    <w:rsid w:val="006029E1"/>
    <w:rsid w:val="00603AF7"/>
    <w:rsid w:val="00603D48"/>
    <w:rsid w:val="0061193B"/>
    <w:rsid w:val="00612F9A"/>
    <w:rsid w:val="0061522B"/>
    <w:rsid w:val="0061560C"/>
    <w:rsid w:val="00616CF7"/>
    <w:rsid w:val="00624777"/>
    <w:rsid w:val="00632F2A"/>
    <w:rsid w:val="00640913"/>
    <w:rsid w:val="00642D22"/>
    <w:rsid w:val="00650FBC"/>
    <w:rsid w:val="00656AA0"/>
    <w:rsid w:val="00663965"/>
    <w:rsid w:val="00663FBF"/>
    <w:rsid w:val="006655CC"/>
    <w:rsid w:val="00666EE3"/>
    <w:rsid w:val="00693719"/>
    <w:rsid w:val="00696CE2"/>
    <w:rsid w:val="006A1EAA"/>
    <w:rsid w:val="006A347E"/>
    <w:rsid w:val="006B41B3"/>
    <w:rsid w:val="006B5F72"/>
    <w:rsid w:val="006C0480"/>
    <w:rsid w:val="006C17F3"/>
    <w:rsid w:val="006C283E"/>
    <w:rsid w:val="006C45AC"/>
    <w:rsid w:val="006D0B78"/>
    <w:rsid w:val="006D72ED"/>
    <w:rsid w:val="006D77FB"/>
    <w:rsid w:val="006E0B86"/>
    <w:rsid w:val="006E6944"/>
    <w:rsid w:val="006F1818"/>
    <w:rsid w:val="006F56E4"/>
    <w:rsid w:val="007051D7"/>
    <w:rsid w:val="00707E6C"/>
    <w:rsid w:val="00714C9D"/>
    <w:rsid w:val="00714D49"/>
    <w:rsid w:val="00720840"/>
    <w:rsid w:val="00727FAC"/>
    <w:rsid w:val="007400F3"/>
    <w:rsid w:val="00752FF3"/>
    <w:rsid w:val="00763789"/>
    <w:rsid w:val="00766169"/>
    <w:rsid w:val="00770217"/>
    <w:rsid w:val="00775CF0"/>
    <w:rsid w:val="0077767B"/>
    <w:rsid w:val="00783C77"/>
    <w:rsid w:val="00783F0D"/>
    <w:rsid w:val="00795583"/>
    <w:rsid w:val="007A094A"/>
    <w:rsid w:val="007A218D"/>
    <w:rsid w:val="007A2C27"/>
    <w:rsid w:val="007A52E4"/>
    <w:rsid w:val="007B450D"/>
    <w:rsid w:val="007B5835"/>
    <w:rsid w:val="007B5F69"/>
    <w:rsid w:val="007C6BA8"/>
    <w:rsid w:val="007C79FE"/>
    <w:rsid w:val="007D3213"/>
    <w:rsid w:val="007E6295"/>
    <w:rsid w:val="007E6370"/>
    <w:rsid w:val="007F0CDC"/>
    <w:rsid w:val="007F49A7"/>
    <w:rsid w:val="007F6383"/>
    <w:rsid w:val="00810A19"/>
    <w:rsid w:val="0081369D"/>
    <w:rsid w:val="00822A94"/>
    <w:rsid w:val="00823C2E"/>
    <w:rsid w:val="00843BD4"/>
    <w:rsid w:val="0084445F"/>
    <w:rsid w:val="008511EB"/>
    <w:rsid w:val="00854725"/>
    <w:rsid w:val="0087273F"/>
    <w:rsid w:val="00873132"/>
    <w:rsid w:val="0087476F"/>
    <w:rsid w:val="008805F3"/>
    <w:rsid w:val="00881300"/>
    <w:rsid w:val="00881B2E"/>
    <w:rsid w:val="00881DC1"/>
    <w:rsid w:val="00885DFD"/>
    <w:rsid w:val="0088715B"/>
    <w:rsid w:val="008B2051"/>
    <w:rsid w:val="008B535C"/>
    <w:rsid w:val="008B5D36"/>
    <w:rsid w:val="008D78A0"/>
    <w:rsid w:val="008E0B30"/>
    <w:rsid w:val="008E1D65"/>
    <w:rsid w:val="00900B13"/>
    <w:rsid w:val="00910BDE"/>
    <w:rsid w:val="00911CC1"/>
    <w:rsid w:val="00911F85"/>
    <w:rsid w:val="00912867"/>
    <w:rsid w:val="009156F1"/>
    <w:rsid w:val="009173F3"/>
    <w:rsid w:val="009217E2"/>
    <w:rsid w:val="00931219"/>
    <w:rsid w:val="00931430"/>
    <w:rsid w:val="00933251"/>
    <w:rsid w:val="00936009"/>
    <w:rsid w:val="00942E7D"/>
    <w:rsid w:val="00957596"/>
    <w:rsid w:val="00960FB5"/>
    <w:rsid w:val="00964C89"/>
    <w:rsid w:val="00971ADB"/>
    <w:rsid w:val="00982432"/>
    <w:rsid w:val="0099760D"/>
    <w:rsid w:val="009A52DC"/>
    <w:rsid w:val="009B1BDC"/>
    <w:rsid w:val="009B7032"/>
    <w:rsid w:val="009C010A"/>
    <w:rsid w:val="009C604E"/>
    <w:rsid w:val="009C7BF0"/>
    <w:rsid w:val="009D0443"/>
    <w:rsid w:val="009D0C97"/>
    <w:rsid w:val="009D7D0D"/>
    <w:rsid w:val="009E4245"/>
    <w:rsid w:val="009F16F9"/>
    <w:rsid w:val="009F7E27"/>
    <w:rsid w:val="00A0232D"/>
    <w:rsid w:val="00A04F79"/>
    <w:rsid w:val="00A11270"/>
    <w:rsid w:val="00A250CC"/>
    <w:rsid w:val="00A327BE"/>
    <w:rsid w:val="00A36A73"/>
    <w:rsid w:val="00A42050"/>
    <w:rsid w:val="00A52180"/>
    <w:rsid w:val="00A53017"/>
    <w:rsid w:val="00A55508"/>
    <w:rsid w:val="00A60165"/>
    <w:rsid w:val="00A62484"/>
    <w:rsid w:val="00A71A1C"/>
    <w:rsid w:val="00A80F50"/>
    <w:rsid w:val="00A82024"/>
    <w:rsid w:val="00AA0F10"/>
    <w:rsid w:val="00AA2177"/>
    <w:rsid w:val="00AA2792"/>
    <w:rsid w:val="00AA6FBC"/>
    <w:rsid w:val="00AA77C0"/>
    <w:rsid w:val="00AB1D4F"/>
    <w:rsid w:val="00AB348C"/>
    <w:rsid w:val="00AB3717"/>
    <w:rsid w:val="00AB5A38"/>
    <w:rsid w:val="00AC12E5"/>
    <w:rsid w:val="00AC169F"/>
    <w:rsid w:val="00AC7B5A"/>
    <w:rsid w:val="00AD210C"/>
    <w:rsid w:val="00AD7297"/>
    <w:rsid w:val="00AE0594"/>
    <w:rsid w:val="00AE05F3"/>
    <w:rsid w:val="00AF1455"/>
    <w:rsid w:val="00AF3C94"/>
    <w:rsid w:val="00AF613D"/>
    <w:rsid w:val="00B01BBB"/>
    <w:rsid w:val="00B06D9D"/>
    <w:rsid w:val="00B07A5F"/>
    <w:rsid w:val="00B07DC7"/>
    <w:rsid w:val="00B10448"/>
    <w:rsid w:val="00B20642"/>
    <w:rsid w:val="00B21258"/>
    <w:rsid w:val="00B254E2"/>
    <w:rsid w:val="00B37C06"/>
    <w:rsid w:val="00B41CEB"/>
    <w:rsid w:val="00B42552"/>
    <w:rsid w:val="00B437AB"/>
    <w:rsid w:val="00B52CE3"/>
    <w:rsid w:val="00B57D06"/>
    <w:rsid w:val="00B610AA"/>
    <w:rsid w:val="00B7039E"/>
    <w:rsid w:val="00B717EE"/>
    <w:rsid w:val="00B804BF"/>
    <w:rsid w:val="00B82376"/>
    <w:rsid w:val="00B8616E"/>
    <w:rsid w:val="00B86BEB"/>
    <w:rsid w:val="00B97C7E"/>
    <w:rsid w:val="00BB62CE"/>
    <w:rsid w:val="00BB6954"/>
    <w:rsid w:val="00BC5906"/>
    <w:rsid w:val="00BD5B98"/>
    <w:rsid w:val="00BE076A"/>
    <w:rsid w:val="00BF7CCD"/>
    <w:rsid w:val="00C027EA"/>
    <w:rsid w:val="00C02CFA"/>
    <w:rsid w:val="00C10EEE"/>
    <w:rsid w:val="00C146A3"/>
    <w:rsid w:val="00C20093"/>
    <w:rsid w:val="00C23BBB"/>
    <w:rsid w:val="00C2763A"/>
    <w:rsid w:val="00C52979"/>
    <w:rsid w:val="00C561F1"/>
    <w:rsid w:val="00C62210"/>
    <w:rsid w:val="00C6501B"/>
    <w:rsid w:val="00C70537"/>
    <w:rsid w:val="00C72D17"/>
    <w:rsid w:val="00C82034"/>
    <w:rsid w:val="00C84BA0"/>
    <w:rsid w:val="00C86E8B"/>
    <w:rsid w:val="00C91968"/>
    <w:rsid w:val="00CA1150"/>
    <w:rsid w:val="00CA6C14"/>
    <w:rsid w:val="00CB72D8"/>
    <w:rsid w:val="00CC03FA"/>
    <w:rsid w:val="00CC08B5"/>
    <w:rsid w:val="00CC19A9"/>
    <w:rsid w:val="00CC6ABF"/>
    <w:rsid w:val="00CE2134"/>
    <w:rsid w:val="00CE54C8"/>
    <w:rsid w:val="00CE585B"/>
    <w:rsid w:val="00CE5EA3"/>
    <w:rsid w:val="00CE64BC"/>
    <w:rsid w:val="00CE7849"/>
    <w:rsid w:val="00CF18B5"/>
    <w:rsid w:val="00D02294"/>
    <w:rsid w:val="00D02D7C"/>
    <w:rsid w:val="00D05FA8"/>
    <w:rsid w:val="00D067FC"/>
    <w:rsid w:val="00D10123"/>
    <w:rsid w:val="00D1313E"/>
    <w:rsid w:val="00D15CFF"/>
    <w:rsid w:val="00D17002"/>
    <w:rsid w:val="00D200C5"/>
    <w:rsid w:val="00D20511"/>
    <w:rsid w:val="00D213E9"/>
    <w:rsid w:val="00D2320F"/>
    <w:rsid w:val="00D24103"/>
    <w:rsid w:val="00D24AA4"/>
    <w:rsid w:val="00D365F3"/>
    <w:rsid w:val="00D46461"/>
    <w:rsid w:val="00D5077B"/>
    <w:rsid w:val="00D519EA"/>
    <w:rsid w:val="00D5202D"/>
    <w:rsid w:val="00D523F6"/>
    <w:rsid w:val="00D62C64"/>
    <w:rsid w:val="00D64E17"/>
    <w:rsid w:val="00D73EED"/>
    <w:rsid w:val="00D849ED"/>
    <w:rsid w:val="00DA1A3B"/>
    <w:rsid w:val="00DA2D46"/>
    <w:rsid w:val="00DB0940"/>
    <w:rsid w:val="00DB212A"/>
    <w:rsid w:val="00DB49D0"/>
    <w:rsid w:val="00DD511D"/>
    <w:rsid w:val="00DF38C2"/>
    <w:rsid w:val="00DF5BEF"/>
    <w:rsid w:val="00E17194"/>
    <w:rsid w:val="00E17B2F"/>
    <w:rsid w:val="00E20F99"/>
    <w:rsid w:val="00E325C3"/>
    <w:rsid w:val="00E34D6F"/>
    <w:rsid w:val="00E53ED1"/>
    <w:rsid w:val="00E555DC"/>
    <w:rsid w:val="00E65293"/>
    <w:rsid w:val="00E7086C"/>
    <w:rsid w:val="00E71F35"/>
    <w:rsid w:val="00E73355"/>
    <w:rsid w:val="00E74676"/>
    <w:rsid w:val="00E74DDF"/>
    <w:rsid w:val="00E83BA0"/>
    <w:rsid w:val="00E87FD8"/>
    <w:rsid w:val="00EA195E"/>
    <w:rsid w:val="00EA2244"/>
    <w:rsid w:val="00EB0DC1"/>
    <w:rsid w:val="00EB1603"/>
    <w:rsid w:val="00EB2679"/>
    <w:rsid w:val="00EB5CC1"/>
    <w:rsid w:val="00ED060A"/>
    <w:rsid w:val="00ED21EA"/>
    <w:rsid w:val="00ED2F35"/>
    <w:rsid w:val="00ED48C4"/>
    <w:rsid w:val="00EE612D"/>
    <w:rsid w:val="00EF472C"/>
    <w:rsid w:val="00F17935"/>
    <w:rsid w:val="00F2309B"/>
    <w:rsid w:val="00F26FED"/>
    <w:rsid w:val="00F306F0"/>
    <w:rsid w:val="00F32CFD"/>
    <w:rsid w:val="00F3647D"/>
    <w:rsid w:val="00F36E78"/>
    <w:rsid w:val="00F43760"/>
    <w:rsid w:val="00F54F28"/>
    <w:rsid w:val="00F65A6E"/>
    <w:rsid w:val="00F72C45"/>
    <w:rsid w:val="00F730BA"/>
    <w:rsid w:val="00F73562"/>
    <w:rsid w:val="00F73A84"/>
    <w:rsid w:val="00F80697"/>
    <w:rsid w:val="00F87057"/>
    <w:rsid w:val="00F9234F"/>
    <w:rsid w:val="00F92BC7"/>
    <w:rsid w:val="00F9577A"/>
    <w:rsid w:val="00FA13B7"/>
    <w:rsid w:val="00FA1C9B"/>
    <w:rsid w:val="00FA57A9"/>
    <w:rsid w:val="00FB00DF"/>
    <w:rsid w:val="00FC1021"/>
    <w:rsid w:val="00FC37A5"/>
    <w:rsid w:val="00FD1EC1"/>
    <w:rsid w:val="00FD4A94"/>
    <w:rsid w:val="00FE7D6D"/>
    <w:rsid w:val="00FF424C"/>
    <w:rsid w:val="00FF7C4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."/>
  <w:listSeparator w:val=","/>
  <w14:docId w14:val="2499F11E"/>
  <w15:chartTrackingRefBased/>
  <w15:docId w15:val="{8BBF7037-23C5-4A65-8EA5-6294DC8A647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DB0940"/>
    <w:pPr>
      <w:spacing w:after="0" w:line="276" w:lineRule="auto"/>
    </w:pPr>
    <w:rPr>
      <w:rFonts w:ascii="Arial" w:eastAsia="Arial" w:hAnsi="Arial" w:cs="Arial"/>
      <w:lang w:val="en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DB0940"/>
    <w:pPr>
      <w:ind w:left="720"/>
      <w:contextualSpacing/>
    </w:pPr>
  </w:style>
  <w:style w:type="paragraph" w:styleId="Header">
    <w:name w:val="header"/>
    <w:basedOn w:val="Normal"/>
    <w:link w:val="HeaderChar"/>
    <w:uiPriority w:val="99"/>
    <w:unhideWhenUsed/>
    <w:rsid w:val="0043028F"/>
    <w:pPr>
      <w:tabs>
        <w:tab w:val="center" w:pos="4680"/>
        <w:tab w:val="right" w:pos="9360"/>
      </w:tabs>
      <w:spacing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43028F"/>
    <w:rPr>
      <w:rFonts w:ascii="Arial" w:eastAsia="Arial" w:hAnsi="Arial" w:cs="Arial"/>
      <w:lang w:val="en"/>
    </w:rPr>
  </w:style>
  <w:style w:type="paragraph" w:styleId="Footer">
    <w:name w:val="footer"/>
    <w:basedOn w:val="Normal"/>
    <w:link w:val="FooterChar"/>
    <w:uiPriority w:val="99"/>
    <w:unhideWhenUsed/>
    <w:rsid w:val="0043028F"/>
    <w:pPr>
      <w:tabs>
        <w:tab w:val="center" w:pos="4680"/>
        <w:tab w:val="right" w:pos="9360"/>
      </w:tabs>
      <w:spacing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43028F"/>
    <w:rPr>
      <w:rFonts w:ascii="Arial" w:eastAsia="Arial" w:hAnsi="Arial" w:cs="Arial"/>
      <w:lang w:val="en"/>
    </w:rPr>
  </w:style>
  <w:style w:type="character" w:styleId="LineNumber">
    <w:name w:val="line number"/>
    <w:basedOn w:val="DefaultParagraphFont"/>
    <w:uiPriority w:val="99"/>
    <w:semiHidden/>
    <w:unhideWhenUsed/>
    <w:rsid w:val="006655CC"/>
  </w:style>
  <w:style w:type="paragraph" w:styleId="NormalWeb">
    <w:name w:val="Normal (Web)"/>
    <w:basedOn w:val="Normal"/>
    <w:uiPriority w:val="99"/>
    <w:semiHidden/>
    <w:unhideWhenUsed/>
    <w:rsid w:val="00714C9D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val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1885699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15506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67931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56463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eader" Target="header3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2.xml"/><Relationship Id="rId5" Type="http://schemas.openxmlformats.org/officeDocument/2006/relationships/webSettings" Target="webSetting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A086054-B292-49FE-9DF3-8BB75ECD73C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3</Pages>
  <Words>800</Words>
  <Characters>4563</Characters>
  <Application>Microsoft Office Word</Application>
  <DocSecurity>0</DocSecurity>
  <Lines>38</Lines>
  <Paragraphs>10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5353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Kanab City</cp:lastModifiedBy>
  <cp:revision>2</cp:revision>
  <cp:lastPrinted>2025-05-22T22:09:00Z</cp:lastPrinted>
  <dcterms:created xsi:type="dcterms:W3CDTF">2025-06-27T17:07:00Z</dcterms:created>
  <dcterms:modified xsi:type="dcterms:W3CDTF">2025-06-27T17:07:00Z</dcterms:modified>
</cp:coreProperties>
</file>