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A2F94" w14:textId="61D6CBE3" w:rsidR="00FB4070" w:rsidRDefault="00FB4070" w:rsidP="00B932FF">
      <w:pPr>
        <w:jc w:val="center"/>
        <w:rPr>
          <w:b/>
          <w:bCs/>
        </w:rPr>
      </w:pPr>
      <w:r w:rsidRPr="007F1D8E">
        <w:rPr>
          <w:b/>
          <w:bCs/>
        </w:rPr>
        <w:t xml:space="preserve">RESOLUTION </w:t>
      </w:r>
      <w:r w:rsidR="003F37E9">
        <w:rPr>
          <w:b/>
          <w:bCs/>
        </w:rPr>
        <w:t>R20250</w:t>
      </w:r>
      <w:r w:rsidR="00481A63">
        <w:rPr>
          <w:b/>
          <w:bCs/>
        </w:rPr>
        <w:t>7</w:t>
      </w:r>
      <w:r w:rsidR="006279AE">
        <w:rPr>
          <w:b/>
          <w:bCs/>
        </w:rPr>
        <w:t>-00</w:t>
      </w:r>
      <w:r w:rsidR="00481A63">
        <w:rPr>
          <w:b/>
          <w:bCs/>
        </w:rPr>
        <w:t>1</w:t>
      </w:r>
    </w:p>
    <w:p w14:paraId="2527B379" w14:textId="77777777" w:rsidR="008C07BE" w:rsidRPr="007F1D8E" w:rsidRDefault="008C07BE" w:rsidP="00B932FF">
      <w:pPr>
        <w:jc w:val="center"/>
        <w:rPr>
          <w:b/>
          <w:bCs/>
        </w:rPr>
      </w:pPr>
    </w:p>
    <w:p w14:paraId="02DFA8A2" w14:textId="4F10B19D" w:rsidR="003F37E9" w:rsidRDefault="00FB4070" w:rsidP="00B932FF">
      <w:pPr>
        <w:jc w:val="center"/>
        <w:rPr>
          <w:b/>
          <w:bCs/>
        </w:rPr>
      </w:pPr>
      <w:r w:rsidRPr="007F1D8E">
        <w:rPr>
          <w:b/>
          <w:bCs/>
        </w:rPr>
        <w:t>A</w:t>
      </w:r>
      <w:r w:rsidR="008C07BE">
        <w:rPr>
          <w:b/>
          <w:bCs/>
        </w:rPr>
        <w:t xml:space="preserve">N ORDINANCE AMENDING </w:t>
      </w:r>
      <w:r w:rsidR="00481A63">
        <w:rPr>
          <w:b/>
          <w:bCs/>
        </w:rPr>
        <w:t xml:space="preserve">TITLE 14.20.020 – SITE PLAN DEVELOPMENT BONDING; AMEND SECTION 14.20.010 AND 15.03.080(I) – SITE PLAN REVIEW BONDING </w:t>
      </w:r>
      <w:r w:rsidR="00317CF9">
        <w:rPr>
          <w:b/>
          <w:bCs/>
        </w:rPr>
        <w:t>OF THE BALLARD CITY MUNICIPAL CODE</w:t>
      </w:r>
      <w:r w:rsidR="00481A63">
        <w:rPr>
          <w:b/>
          <w:bCs/>
        </w:rPr>
        <w:t>.</w:t>
      </w:r>
    </w:p>
    <w:p w14:paraId="6DED9F29" w14:textId="77777777" w:rsidR="008C07BE" w:rsidRDefault="008C07BE" w:rsidP="00413B39">
      <w:pPr>
        <w:spacing w:after="0" w:line="240" w:lineRule="auto"/>
        <w:jc w:val="center"/>
      </w:pPr>
    </w:p>
    <w:p w14:paraId="0978671A" w14:textId="21C01410" w:rsidR="00317CF9" w:rsidRDefault="00FB4070" w:rsidP="00413B39">
      <w:pPr>
        <w:spacing w:after="0" w:line="240" w:lineRule="auto"/>
        <w:ind w:left="1440" w:hanging="1440"/>
        <w:rPr>
          <w:color w:val="000000"/>
        </w:rPr>
      </w:pPr>
      <w:r w:rsidRPr="00806C13">
        <w:rPr>
          <w:b/>
          <w:bCs/>
          <w:color w:val="000000"/>
        </w:rPr>
        <w:t>WHEREAS</w:t>
      </w:r>
      <w:r w:rsidRPr="00203A0F">
        <w:rPr>
          <w:color w:val="000000"/>
        </w:rPr>
        <w:t>,</w:t>
      </w:r>
      <w:r w:rsidRPr="00203A0F">
        <w:rPr>
          <w:color w:val="000000"/>
        </w:rPr>
        <w:tab/>
      </w:r>
      <w:r w:rsidR="00317CF9">
        <w:rPr>
          <w:color w:val="000000"/>
        </w:rPr>
        <w:t xml:space="preserve">the Ballard City Council ("Council") met in regular session on </w:t>
      </w:r>
      <w:r w:rsidR="00481A63">
        <w:rPr>
          <w:color w:val="000000"/>
        </w:rPr>
        <w:t>July 1</w:t>
      </w:r>
      <w:r w:rsidR="00DB0931">
        <w:rPr>
          <w:color w:val="000000"/>
        </w:rPr>
        <w:t>, 2025,</w:t>
      </w:r>
      <w:r w:rsidR="00317CF9">
        <w:rPr>
          <w:color w:val="000000"/>
        </w:rPr>
        <w:t xml:space="preserve"> to consider, among other things, amending </w:t>
      </w:r>
      <w:r w:rsidR="00481A63" w:rsidRPr="00481A63">
        <w:rPr>
          <w:color w:val="000000"/>
        </w:rPr>
        <w:t>T</w:t>
      </w:r>
      <w:r w:rsidR="00B26EF7">
        <w:rPr>
          <w:color w:val="000000"/>
        </w:rPr>
        <w:t>itle</w:t>
      </w:r>
      <w:r w:rsidR="00481A63" w:rsidRPr="00481A63">
        <w:rPr>
          <w:color w:val="000000"/>
        </w:rPr>
        <w:t xml:space="preserve"> 14.20.020 – </w:t>
      </w:r>
      <w:r w:rsidR="00B26EF7">
        <w:rPr>
          <w:color w:val="000000"/>
        </w:rPr>
        <w:t xml:space="preserve">Site Plan Development Bonding; Amend Section </w:t>
      </w:r>
      <w:r w:rsidR="00481A63" w:rsidRPr="00481A63">
        <w:rPr>
          <w:color w:val="000000"/>
        </w:rPr>
        <w:t xml:space="preserve">14.20.010 </w:t>
      </w:r>
      <w:r w:rsidR="00B26EF7">
        <w:rPr>
          <w:color w:val="000000"/>
        </w:rPr>
        <w:t>and</w:t>
      </w:r>
      <w:r w:rsidR="00481A63" w:rsidRPr="00481A63">
        <w:rPr>
          <w:color w:val="000000"/>
        </w:rPr>
        <w:t xml:space="preserve"> 15.03.080(I) – </w:t>
      </w:r>
      <w:r w:rsidR="00B26EF7">
        <w:rPr>
          <w:color w:val="000000"/>
        </w:rPr>
        <w:t>Site Plan Review Bonding of the Ballard City Municipal Code.</w:t>
      </w:r>
    </w:p>
    <w:p w14:paraId="1A59CD1F" w14:textId="61B5EA37" w:rsidR="00806C13" w:rsidRPr="00806C13" w:rsidRDefault="006775D0" w:rsidP="00481A63">
      <w:pPr>
        <w:spacing w:after="0" w:line="240" w:lineRule="auto"/>
        <w:ind w:left="1440" w:hanging="1440"/>
        <w:rPr>
          <w:color w:val="000000"/>
        </w:rPr>
      </w:pPr>
      <w:r w:rsidRPr="00806C13">
        <w:rPr>
          <w:b/>
          <w:bCs/>
          <w:color w:val="000000"/>
        </w:rPr>
        <w:t>WHEREAS</w:t>
      </w:r>
      <w:r w:rsidRPr="00203A0F">
        <w:rPr>
          <w:color w:val="000000"/>
        </w:rPr>
        <w:t>,</w:t>
      </w:r>
      <w:r w:rsidRPr="00203A0F">
        <w:rPr>
          <w:color w:val="000000"/>
        </w:rPr>
        <w:tab/>
      </w:r>
      <w:r w:rsidR="008C07BE">
        <w:rPr>
          <w:color w:val="000000"/>
        </w:rPr>
        <w:t xml:space="preserve">the Ballard City Planning Commission held a duly noticed public hearing on </w:t>
      </w:r>
      <w:r w:rsidR="00481A63">
        <w:rPr>
          <w:color w:val="000000"/>
        </w:rPr>
        <w:t>July 1,</w:t>
      </w:r>
      <w:r w:rsidR="00DB0931">
        <w:rPr>
          <w:color w:val="000000"/>
        </w:rPr>
        <w:t xml:space="preserve"> 2025</w:t>
      </w:r>
      <w:r w:rsidR="008C07BE">
        <w:rPr>
          <w:color w:val="000000"/>
        </w:rPr>
        <w:t>, regarding this amendment and recommended approval of the amendment; and</w:t>
      </w:r>
    </w:p>
    <w:p w14:paraId="0A434F23" w14:textId="3E479CFF" w:rsidR="00806C13" w:rsidRDefault="00D55753" w:rsidP="00481A63">
      <w:pPr>
        <w:spacing w:after="0" w:line="240" w:lineRule="auto"/>
        <w:ind w:left="1440" w:hanging="1440"/>
        <w:rPr>
          <w:color w:val="000000"/>
        </w:rPr>
      </w:pPr>
      <w:r w:rsidRPr="00806C13">
        <w:rPr>
          <w:b/>
          <w:bCs/>
          <w:color w:val="000000"/>
        </w:rPr>
        <w:t>WHEREAS</w:t>
      </w:r>
      <w:r w:rsidRPr="00203A0F">
        <w:rPr>
          <w:color w:val="000000"/>
        </w:rPr>
        <w:t>,</w:t>
      </w:r>
      <w:r w:rsidRPr="00203A0F">
        <w:rPr>
          <w:color w:val="000000"/>
        </w:rPr>
        <w:tab/>
      </w:r>
      <w:r w:rsidR="00806C13">
        <w:rPr>
          <w:color w:val="000000"/>
        </w:rPr>
        <w:t xml:space="preserve">after careful consideration, the Council has determined that it is in the best interests of the health, safety, and welfare of the residents of Ballard City to approve the </w:t>
      </w:r>
      <w:r w:rsidR="00231770">
        <w:rPr>
          <w:color w:val="000000"/>
        </w:rPr>
        <w:t>amendments.</w:t>
      </w:r>
      <w:r w:rsidR="00806C13">
        <w:rPr>
          <w:color w:val="000000"/>
        </w:rPr>
        <w:t xml:space="preserve"> </w:t>
      </w:r>
    </w:p>
    <w:p w14:paraId="21BE17C3" w14:textId="77777777" w:rsidR="00481A63" w:rsidRPr="00806C13" w:rsidRDefault="00481A63" w:rsidP="00481A63">
      <w:pPr>
        <w:spacing w:after="0" w:line="240" w:lineRule="auto"/>
        <w:ind w:left="1440" w:hanging="1440"/>
        <w:rPr>
          <w:color w:val="000000"/>
        </w:rPr>
      </w:pPr>
    </w:p>
    <w:p w14:paraId="23F6DCDD" w14:textId="6820308C" w:rsidR="003F37E9" w:rsidRPr="00203A0F" w:rsidRDefault="00FB4070" w:rsidP="00413B39">
      <w:pPr>
        <w:spacing w:after="0" w:line="240" w:lineRule="auto"/>
        <w:rPr>
          <w:b/>
          <w:bCs/>
          <w:color w:val="000000"/>
        </w:rPr>
      </w:pPr>
      <w:r w:rsidRPr="00203A0F">
        <w:rPr>
          <w:b/>
          <w:bCs/>
          <w:color w:val="000000"/>
        </w:rPr>
        <w:t>NOW, THEREFORE</w:t>
      </w:r>
      <w:r w:rsidR="003F37E9" w:rsidRPr="00203A0F">
        <w:rPr>
          <w:b/>
          <w:bCs/>
          <w:color w:val="000000"/>
        </w:rPr>
        <w:t xml:space="preserve">, BE </w:t>
      </w:r>
      <w:r w:rsidR="008C07BE" w:rsidRPr="00203A0F">
        <w:rPr>
          <w:b/>
          <w:bCs/>
          <w:color w:val="000000"/>
        </w:rPr>
        <w:t>IT ORDAINED</w:t>
      </w:r>
      <w:r w:rsidR="003F37E9" w:rsidRPr="00203A0F">
        <w:rPr>
          <w:b/>
          <w:bCs/>
          <w:color w:val="000000"/>
        </w:rPr>
        <w:t xml:space="preserve"> </w:t>
      </w:r>
      <w:r w:rsidR="00FE7362" w:rsidRPr="00203A0F">
        <w:rPr>
          <w:b/>
          <w:bCs/>
          <w:color w:val="000000"/>
        </w:rPr>
        <w:t>by the City Council of Ballard City, Utah, as follows:</w:t>
      </w:r>
    </w:p>
    <w:p w14:paraId="3F9DD250" w14:textId="5FB502E4" w:rsidR="00806C13" w:rsidRPr="00806C13" w:rsidRDefault="00806C13" w:rsidP="00806C13">
      <w:pPr>
        <w:pStyle w:val="NormalWeb"/>
        <w:spacing w:before="240" w:beforeAutospacing="0" w:after="240" w:afterAutospacing="0"/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14:ligatures w14:val="standardContextual"/>
        </w:rPr>
      </w:pPr>
      <w:r w:rsidRPr="00806C13">
        <w:rPr>
          <w:rFonts w:asciiTheme="minorHAnsi" w:eastAsiaTheme="minorHAnsi" w:hAnsiTheme="minorHAnsi" w:cstheme="minorBidi"/>
          <w:b/>
          <w:bCs/>
          <w:color w:val="000000"/>
          <w:kern w:val="2"/>
          <w:sz w:val="22"/>
          <w:szCs w:val="22"/>
          <w14:ligatures w14:val="standardContextual"/>
        </w:rPr>
        <w:t>SECTION 1: Amendment</w:t>
      </w:r>
      <w:r w:rsidRPr="00806C13"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14:ligatures w14:val="standardContextual"/>
        </w:rPr>
        <w:t xml:space="preserve">. </w:t>
      </w:r>
      <w:r w:rsidR="00E046C2" w:rsidRPr="00E046C2">
        <w:rPr>
          <w:rFonts w:asciiTheme="minorHAnsi" w:eastAsiaTheme="minorHAnsi" w:hAnsiTheme="minorHAnsi" w:cstheme="minorBidi"/>
          <w:b/>
          <w:bCs/>
          <w:color w:val="000000"/>
          <w:kern w:val="2"/>
          <w:sz w:val="22"/>
          <w:szCs w:val="22"/>
          <w14:ligatures w14:val="standardContextual"/>
        </w:rPr>
        <w:t>New Section 14.20.020 – Site Plan Development Bonding</w:t>
      </w:r>
      <w:r w:rsidRPr="00806C13"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14:ligatures w14:val="standardContextual"/>
        </w:rPr>
        <w:t xml:space="preserve"> of the Ballard City Municipal Code is hereby amended to read as follows:</w:t>
      </w:r>
    </w:p>
    <w:p w14:paraId="77C28020" w14:textId="77777777" w:rsidR="00E046C2" w:rsidRDefault="00E046C2" w:rsidP="00E046C2">
      <w:pPr>
        <w:pStyle w:val="NormalWeb"/>
        <w:spacing w:before="240" w:beforeAutospacing="0" w:after="240" w:afterAutospacing="0"/>
        <w:ind w:left="630"/>
      </w:pPr>
      <w:r>
        <w:t>This new section establishes clear rules for when bonding is required for site plan developments:</w:t>
      </w:r>
    </w:p>
    <w:p w14:paraId="7EE491DD" w14:textId="77777777" w:rsidR="00E046C2" w:rsidRDefault="00E046C2" w:rsidP="00E046C2">
      <w:pPr>
        <w:pStyle w:val="NormalWeb"/>
        <w:tabs>
          <w:tab w:val="left" w:pos="1170"/>
        </w:tabs>
        <w:spacing w:before="240" w:beforeAutospacing="0" w:after="240" w:afterAutospacing="0"/>
        <w:ind w:left="1440" w:hanging="270"/>
      </w:pPr>
      <w:r>
        <w:t xml:space="preserve"> ● When the City takes ownership of improvements: Bonding is required unless improvements are completed before certificate of occupancy.</w:t>
      </w:r>
    </w:p>
    <w:p w14:paraId="64417BDC" w14:textId="77777777" w:rsidR="00E046C2" w:rsidRDefault="00E046C2" w:rsidP="00E046C2">
      <w:pPr>
        <w:pStyle w:val="NormalWeb"/>
        <w:tabs>
          <w:tab w:val="left" w:pos="1170"/>
        </w:tabs>
        <w:spacing w:before="240" w:beforeAutospacing="0" w:after="240" w:afterAutospacing="0"/>
        <w:ind w:left="1440" w:hanging="270"/>
      </w:pPr>
      <w:r>
        <w:t xml:space="preserve"> ● When the City does not take ownership: Certificate of occupancy may be issued upon completion without bonding requirements.</w:t>
      </w:r>
    </w:p>
    <w:p w14:paraId="1FB3C07C" w14:textId="77777777" w:rsidR="00E046C2" w:rsidRDefault="00E046C2" w:rsidP="00E046C2">
      <w:pPr>
        <w:pStyle w:val="NormalWeb"/>
        <w:tabs>
          <w:tab w:val="left" w:pos="1170"/>
        </w:tabs>
        <w:spacing w:before="240" w:beforeAutospacing="0" w:after="240" w:afterAutospacing="0"/>
        <w:ind w:left="1440" w:hanging="270"/>
      </w:pPr>
      <w:r>
        <w:t xml:space="preserve"> ● Compliance with state law: Better implements Utah Code 10-9a-604.5 requirements.</w:t>
      </w:r>
    </w:p>
    <w:p w14:paraId="39BAF24C" w14:textId="77777777" w:rsidR="00E046C2" w:rsidRDefault="00E046C2" w:rsidP="00E046C2">
      <w:pPr>
        <w:pStyle w:val="NormalWeb"/>
        <w:tabs>
          <w:tab w:val="left" w:pos="1170"/>
        </w:tabs>
        <w:spacing w:before="240" w:beforeAutospacing="0" w:after="240" w:afterAutospacing="0"/>
      </w:pPr>
      <w:r>
        <w:t xml:space="preserve"> </w:t>
      </w:r>
      <w:r w:rsidR="00806C13" w:rsidRPr="00806C13">
        <w:rPr>
          <w:rFonts w:asciiTheme="minorHAnsi" w:eastAsiaTheme="minorHAnsi" w:hAnsiTheme="minorHAnsi" w:cstheme="minorBidi"/>
          <w:b/>
          <w:bCs/>
          <w:color w:val="000000"/>
          <w:kern w:val="2"/>
          <w:sz w:val="22"/>
          <w:szCs w:val="22"/>
          <w14:ligatures w14:val="standardContextual"/>
        </w:rPr>
        <w:t>SECTION 2</w:t>
      </w:r>
      <w:r>
        <w:rPr>
          <w:rFonts w:asciiTheme="minorHAnsi" w:eastAsiaTheme="minorHAnsi" w:hAnsiTheme="minorHAnsi" w:cstheme="minorBidi"/>
          <w:b/>
          <w:bCs/>
          <w:color w:val="000000"/>
          <w:kern w:val="2"/>
          <w:sz w:val="22"/>
          <w:szCs w:val="22"/>
          <w14:ligatures w14:val="standardContextual"/>
        </w:rPr>
        <w:t xml:space="preserve">:  </w:t>
      </w:r>
      <w:r w:rsidRPr="00E046C2">
        <w:rPr>
          <w:b/>
          <w:bCs/>
        </w:rPr>
        <w:t>Amendment to Existing Section 14.20.010</w:t>
      </w:r>
      <w:r>
        <w:t xml:space="preserve"> </w:t>
      </w:r>
    </w:p>
    <w:p w14:paraId="2E2F1FB1" w14:textId="77777777" w:rsidR="00E046C2" w:rsidRPr="00E046C2" w:rsidRDefault="00E046C2" w:rsidP="00806C13">
      <w:pPr>
        <w:pStyle w:val="NormalWeb"/>
        <w:numPr>
          <w:ilvl w:val="0"/>
          <w:numId w:val="3"/>
        </w:numPr>
        <w:spacing w:before="0" w:beforeAutospacing="0" w:after="0" w:afterAutospacing="0"/>
        <w:ind w:left="1320" w:right="600"/>
        <w:textAlignment w:val="baseline"/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14:ligatures w14:val="standardContextual"/>
        </w:rPr>
      </w:pPr>
      <w:r>
        <w:t>Minor clarifying language to distinguish between subdivision bonding (existing section) and site plan bonding (new section).</w:t>
      </w:r>
    </w:p>
    <w:p w14:paraId="39C3A781" w14:textId="535858E0" w:rsidR="00806C13" w:rsidRPr="00806C13" w:rsidRDefault="00806C13" w:rsidP="00806C13">
      <w:pPr>
        <w:pStyle w:val="NormalWeb"/>
        <w:spacing w:before="240" w:beforeAutospacing="0" w:after="240" w:afterAutospacing="0"/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14:ligatures w14:val="standardContextual"/>
        </w:rPr>
      </w:pPr>
      <w:r w:rsidRPr="00806C13">
        <w:rPr>
          <w:rFonts w:asciiTheme="minorHAnsi" w:eastAsiaTheme="minorHAnsi" w:hAnsiTheme="minorHAnsi" w:cstheme="minorBidi"/>
          <w:b/>
          <w:bCs/>
          <w:color w:val="000000"/>
          <w:kern w:val="2"/>
          <w:sz w:val="22"/>
          <w:szCs w:val="22"/>
          <w14:ligatures w14:val="standardContextual"/>
        </w:rPr>
        <w:t xml:space="preserve">SECTION 3: </w:t>
      </w:r>
      <w:r w:rsidR="00E046C2">
        <w:rPr>
          <w:rFonts w:asciiTheme="minorHAnsi" w:eastAsiaTheme="minorHAnsi" w:hAnsiTheme="minorHAnsi" w:cstheme="minorBidi"/>
          <w:b/>
          <w:bCs/>
          <w:color w:val="000000"/>
          <w:kern w:val="2"/>
          <w:sz w:val="22"/>
          <w:szCs w:val="22"/>
          <w14:ligatures w14:val="standardContextual"/>
        </w:rPr>
        <w:t xml:space="preserve"> </w:t>
      </w:r>
      <w:r w:rsidR="00E046C2" w:rsidRPr="00E046C2">
        <w:rPr>
          <w:b/>
          <w:bCs/>
        </w:rPr>
        <w:t>Amendment to Section 15.03.080(I) - Site Plan Review Bonding</w:t>
      </w:r>
      <w:r w:rsidRPr="00E046C2">
        <w:rPr>
          <w:rFonts w:asciiTheme="minorHAnsi" w:eastAsiaTheme="minorHAnsi" w:hAnsiTheme="minorHAnsi" w:cstheme="minorBidi"/>
          <w:b/>
          <w:bCs/>
          <w:color w:val="000000"/>
          <w:kern w:val="2"/>
          <w:sz w:val="22"/>
          <w:szCs w:val="22"/>
          <w14:ligatures w14:val="standardContextual"/>
        </w:rPr>
        <w:t>:</w:t>
      </w:r>
    </w:p>
    <w:p w14:paraId="1AB5FA4B" w14:textId="38794ACF" w:rsidR="00E046C2" w:rsidRPr="00E046C2" w:rsidRDefault="00E046C2" w:rsidP="007609AB">
      <w:pPr>
        <w:pStyle w:val="NormalWeb"/>
        <w:numPr>
          <w:ilvl w:val="0"/>
          <w:numId w:val="4"/>
        </w:numPr>
        <w:spacing w:before="240" w:beforeAutospacing="0" w:after="240" w:afterAutospacing="0"/>
        <w:ind w:left="1320" w:right="600"/>
        <w:textAlignment w:val="baseline"/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14:ligatures w14:val="standardContextual"/>
        </w:rPr>
      </w:pPr>
      <w:r>
        <w:t xml:space="preserve">Replace the existing general bonding language with a specific reference to the comprehensive bonding requirements in Section 14.20.020, eliminating potential conflicts and ensuring consistent </w:t>
      </w:r>
      <w:r w:rsidR="00B26EF7">
        <w:t>application.</w:t>
      </w:r>
      <w:r>
        <w:t xml:space="preserve"> </w:t>
      </w:r>
    </w:p>
    <w:p w14:paraId="7E0E88AF" w14:textId="798A1A38" w:rsidR="00806C13" w:rsidRPr="00E046C2" w:rsidRDefault="00806C13" w:rsidP="00E046C2">
      <w:pPr>
        <w:pStyle w:val="NormalWeb"/>
        <w:spacing w:before="240" w:beforeAutospacing="0" w:after="240" w:afterAutospacing="0"/>
        <w:ind w:right="600"/>
        <w:textAlignment w:val="baseline"/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14:ligatures w14:val="standardContextual"/>
        </w:rPr>
      </w:pPr>
      <w:r w:rsidRPr="00E046C2">
        <w:rPr>
          <w:rFonts w:asciiTheme="minorHAnsi" w:eastAsiaTheme="minorHAnsi" w:hAnsiTheme="minorHAnsi" w:cstheme="minorBidi"/>
          <w:b/>
          <w:bCs/>
          <w:color w:val="000000"/>
          <w:kern w:val="2"/>
          <w:sz w:val="22"/>
          <w:szCs w:val="22"/>
          <w14:ligatures w14:val="standardContextual"/>
        </w:rPr>
        <w:t xml:space="preserve">SECTION 4: </w:t>
      </w:r>
      <w:r w:rsidR="00B26EF7">
        <w:rPr>
          <w:rFonts w:asciiTheme="minorHAnsi" w:eastAsiaTheme="minorHAnsi" w:hAnsiTheme="minorHAnsi" w:cstheme="minorBidi"/>
          <w:b/>
          <w:bCs/>
          <w:color w:val="000000"/>
          <w:kern w:val="2"/>
          <w:sz w:val="22"/>
          <w:szCs w:val="22"/>
          <w14:ligatures w14:val="standardContextual"/>
        </w:rPr>
        <w:t>Benefits</w:t>
      </w:r>
    </w:p>
    <w:p w14:paraId="7A143C68" w14:textId="77777777" w:rsidR="00B26EF7" w:rsidRDefault="00B26EF7" w:rsidP="00B26EF7">
      <w:pPr>
        <w:pStyle w:val="NormalWeb"/>
        <w:spacing w:before="0" w:beforeAutospacing="0" w:after="0" w:afterAutospacing="0"/>
        <w:ind w:firstLine="720"/>
      </w:pPr>
      <w:r>
        <w:lastRenderedPageBreak/>
        <w:t xml:space="preserve">● </w:t>
      </w:r>
      <w:r w:rsidRPr="00B26EF7">
        <w:rPr>
          <w:b/>
          <w:bCs/>
        </w:rPr>
        <w:t>Legal Compliance</w:t>
      </w:r>
      <w:r>
        <w:t>: Ensures the City meets state code requirements for improvement completion assurance.</w:t>
      </w:r>
    </w:p>
    <w:p w14:paraId="3F6F030D" w14:textId="77777777" w:rsidR="00B26EF7" w:rsidRDefault="00B26EF7" w:rsidP="00B26EF7">
      <w:pPr>
        <w:pStyle w:val="NormalWeb"/>
        <w:spacing w:before="0" w:beforeAutospacing="0" w:after="0" w:afterAutospacing="0"/>
        <w:ind w:firstLine="720"/>
      </w:pPr>
      <w:r>
        <w:t xml:space="preserve"> </w:t>
      </w:r>
      <w:r w:rsidRPr="00B26EF7">
        <w:rPr>
          <w:b/>
          <w:bCs/>
        </w:rPr>
        <w:t>● Risk Management</w:t>
      </w:r>
      <w:r>
        <w:t>: Protects the City from taking ownership of incomplete or defective infrastructure.</w:t>
      </w:r>
    </w:p>
    <w:p w14:paraId="23614F05" w14:textId="77777777" w:rsidR="00B26EF7" w:rsidRDefault="00B26EF7" w:rsidP="00B26EF7">
      <w:pPr>
        <w:pStyle w:val="NormalWeb"/>
        <w:spacing w:before="0" w:beforeAutospacing="0" w:after="0" w:afterAutospacing="0"/>
        <w:ind w:firstLine="720"/>
      </w:pPr>
      <w:r>
        <w:t xml:space="preserve"> ● </w:t>
      </w:r>
      <w:r w:rsidRPr="00B26EF7">
        <w:rPr>
          <w:b/>
          <w:bCs/>
        </w:rPr>
        <w:t>Clear Process</w:t>
      </w:r>
      <w:r>
        <w:t>: Provides developers with clear expectations about when bonding is required.</w:t>
      </w:r>
    </w:p>
    <w:p w14:paraId="00000351" w14:textId="77777777" w:rsidR="00B26EF7" w:rsidRDefault="00B26EF7" w:rsidP="00B26EF7">
      <w:pPr>
        <w:pStyle w:val="NormalWeb"/>
        <w:spacing w:before="0" w:beforeAutospacing="0" w:after="0" w:afterAutospacing="0"/>
        <w:ind w:firstLine="720"/>
      </w:pPr>
      <w:r>
        <w:t xml:space="preserve"> </w:t>
      </w:r>
      <w:r w:rsidRPr="00B26EF7">
        <w:rPr>
          <w:b/>
          <w:bCs/>
        </w:rPr>
        <w:t>● Flexibility</w:t>
      </w:r>
      <w:r>
        <w:t>: Allows certificate of occupancy for private improvements without unnecessary bonding.</w:t>
      </w:r>
    </w:p>
    <w:p w14:paraId="60949B36" w14:textId="77777777" w:rsidR="00B26EF7" w:rsidRDefault="00B26EF7" w:rsidP="00B26EF7">
      <w:pPr>
        <w:pStyle w:val="NormalWeb"/>
        <w:spacing w:before="0" w:beforeAutospacing="0" w:after="0" w:afterAutospacing="0"/>
        <w:ind w:firstLine="720"/>
      </w:pPr>
      <w:r>
        <w:t xml:space="preserve"> ● </w:t>
      </w:r>
      <w:r w:rsidRPr="00B26EF7">
        <w:rPr>
          <w:b/>
          <w:bCs/>
        </w:rPr>
        <w:t>Consistency</w:t>
      </w:r>
      <w:r>
        <w:t xml:space="preserve">: Eliminates conflicts between code sections by centralizing site plan bonding requirements in one location. </w:t>
      </w:r>
    </w:p>
    <w:p w14:paraId="6A1036CD" w14:textId="77777777" w:rsidR="00B26EF7" w:rsidRDefault="00B26EF7" w:rsidP="00B26EF7">
      <w:pPr>
        <w:pStyle w:val="NormalWeb"/>
        <w:spacing w:before="0" w:beforeAutospacing="0" w:after="0" w:afterAutospacing="0"/>
      </w:pPr>
    </w:p>
    <w:p w14:paraId="7F4A4404" w14:textId="746999E3" w:rsidR="00B26EF7" w:rsidRDefault="00231770" w:rsidP="00B26EF7">
      <w:pPr>
        <w:pStyle w:val="NormalWeb"/>
        <w:spacing w:before="0" w:beforeAutospacing="0" w:after="0" w:afterAutospacing="0"/>
      </w:pPr>
      <w:r w:rsidRPr="00231770">
        <w:rPr>
          <w:b/>
          <w:bCs/>
        </w:rPr>
        <w:t xml:space="preserve">ATTACHMENT </w:t>
      </w:r>
      <w:r>
        <w:t xml:space="preserve">-- </w:t>
      </w:r>
      <w:r w:rsidR="00B26EF7">
        <w:t>See Proposed</w:t>
      </w:r>
      <w:r>
        <w:t xml:space="preserve"> language in attachment with resolution.</w:t>
      </w:r>
    </w:p>
    <w:p w14:paraId="180CF446" w14:textId="1B8BE31D" w:rsidR="00806C13" w:rsidRPr="00806C13" w:rsidRDefault="00806C13" w:rsidP="00B26EF7">
      <w:pPr>
        <w:pStyle w:val="NormalWeb"/>
        <w:spacing w:before="240" w:beforeAutospacing="0" w:after="240" w:afterAutospacing="0"/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14:ligatures w14:val="standardContextual"/>
        </w:rPr>
      </w:pPr>
      <w:r w:rsidRPr="00806C13">
        <w:rPr>
          <w:rFonts w:asciiTheme="minorHAnsi" w:eastAsiaTheme="minorHAnsi" w:hAnsiTheme="minorHAnsi" w:cstheme="minorBidi"/>
          <w:b/>
          <w:bCs/>
          <w:color w:val="000000"/>
          <w:kern w:val="2"/>
          <w:sz w:val="22"/>
          <w:szCs w:val="22"/>
          <w14:ligatures w14:val="standardContextual"/>
        </w:rPr>
        <w:t>SECTION 5: Severability</w:t>
      </w:r>
      <w:r w:rsidRPr="00806C13"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14:ligatures w14:val="standardContextual"/>
        </w:rPr>
        <w:t>. 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</w:t>
      </w:r>
    </w:p>
    <w:p w14:paraId="4403E04B" w14:textId="77777777" w:rsidR="00806C13" w:rsidRPr="00806C13" w:rsidRDefault="00806C13" w:rsidP="00806C13">
      <w:pPr>
        <w:pStyle w:val="NormalWeb"/>
        <w:spacing w:before="240" w:beforeAutospacing="0" w:after="240" w:afterAutospacing="0"/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14:ligatures w14:val="standardContextual"/>
        </w:rPr>
      </w:pPr>
      <w:r w:rsidRPr="00806C13">
        <w:rPr>
          <w:rFonts w:asciiTheme="minorHAnsi" w:eastAsiaTheme="minorHAnsi" w:hAnsiTheme="minorHAnsi" w:cstheme="minorBidi"/>
          <w:b/>
          <w:bCs/>
          <w:color w:val="000000"/>
          <w:kern w:val="2"/>
          <w:sz w:val="22"/>
          <w:szCs w:val="22"/>
          <w14:ligatures w14:val="standardContextual"/>
        </w:rPr>
        <w:t>SECTION 6: Effective Date</w:t>
      </w:r>
      <w:r w:rsidRPr="00806C13"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14:ligatures w14:val="standardContextual"/>
        </w:rPr>
        <w:t>. This ordinance shall take effect immediately upon publication or posting as required by law.</w:t>
      </w:r>
    </w:p>
    <w:p w14:paraId="5F6B0865" w14:textId="45F15D8A" w:rsidR="00FB4070" w:rsidRPr="008C07BE" w:rsidRDefault="003F37E9" w:rsidP="004A119F">
      <w:pPr>
        <w:spacing w:line="240" w:lineRule="auto"/>
        <w:rPr>
          <w:b/>
          <w:bCs/>
        </w:rPr>
      </w:pPr>
      <w:r w:rsidRPr="008C07BE">
        <w:rPr>
          <w:b/>
          <w:bCs/>
        </w:rPr>
        <w:t xml:space="preserve">ADOPTED AND RESOLVED BY THE BALLARD CITY COUNCIL THIS 1 DAY OF </w:t>
      </w:r>
      <w:proofErr w:type="gramStart"/>
      <w:r w:rsidR="00231770">
        <w:rPr>
          <w:b/>
          <w:bCs/>
        </w:rPr>
        <w:t>JULY</w:t>
      </w:r>
      <w:r w:rsidRPr="008C07BE">
        <w:rPr>
          <w:b/>
          <w:bCs/>
        </w:rPr>
        <w:t>,</w:t>
      </w:r>
      <w:proofErr w:type="gramEnd"/>
      <w:r w:rsidRPr="008C07BE">
        <w:rPr>
          <w:b/>
          <w:bCs/>
        </w:rPr>
        <w:t xml:space="preserve"> 2025 </w:t>
      </w:r>
      <w:r w:rsidR="008C4B67" w:rsidRPr="008C07BE">
        <w:rPr>
          <w:b/>
          <w:bCs/>
        </w:rPr>
        <w:t>WITH A ROLL CALL VOTE AS FOLLOWS:</w:t>
      </w:r>
    </w:p>
    <w:tbl>
      <w:tblPr>
        <w:tblStyle w:val="TableGrid"/>
        <w:tblW w:w="936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630"/>
        <w:gridCol w:w="540"/>
        <w:gridCol w:w="630"/>
        <w:gridCol w:w="630"/>
        <w:gridCol w:w="900"/>
        <w:gridCol w:w="630"/>
        <w:gridCol w:w="990"/>
        <w:gridCol w:w="630"/>
      </w:tblGrid>
      <w:tr w:rsidR="00AD76B0" w14:paraId="1FF3E872" w14:textId="4DF4137F" w:rsidTr="00AD76B0">
        <w:tc>
          <w:tcPr>
            <w:tcW w:w="3780" w:type="dxa"/>
            <w:tcBorders>
              <w:top w:val="nil"/>
              <w:bottom w:val="nil"/>
              <w:right w:val="nil"/>
            </w:tcBorders>
          </w:tcPr>
          <w:p w14:paraId="65EECF3F" w14:textId="59892EF6" w:rsidR="00AD76B0" w:rsidRDefault="003F37E9" w:rsidP="00413B39">
            <w:r>
              <w:t>Mayor Robert Abercrombie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59198C7" w14:textId="0EED21DC" w:rsidR="00AD76B0" w:rsidRDefault="00AD76B0" w:rsidP="00413B39">
            <w:r>
              <w:t>Aye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46982AF5" w14:textId="77777777" w:rsidR="00AD76B0" w:rsidRDefault="00AD76B0" w:rsidP="00413B39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D9ECB8F" w14:textId="182B0CD6" w:rsidR="00AD76B0" w:rsidRDefault="00AD76B0" w:rsidP="00413B39">
            <w:r>
              <w:t>Nay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12708126" w14:textId="77777777" w:rsidR="00AD76B0" w:rsidRDefault="00AD76B0" w:rsidP="00413B39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0DA9B63" w14:textId="157519FA" w:rsidR="00AD76B0" w:rsidRDefault="00AD76B0" w:rsidP="00413B39">
            <w:r>
              <w:t>Absent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56E7A3EB" w14:textId="77777777" w:rsidR="00AD76B0" w:rsidRDefault="00AD76B0" w:rsidP="00413B39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FA4A87A" w14:textId="4C9815DD" w:rsidR="00AD76B0" w:rsidRDefault="00AD76B0" w:rsidP="00413B39">
            <w:r>
              <w:t>Abstain</w:t>
            </w:r>
          </w:p>
        </w:tc>
        <w:tc>
          <w:tcPr>
            <w:tcW w:w="630" w:type="dxa"/>
            <w:tcBorders>
              <w:left w:val="nil"/>
            </w:tcBorders>
          </w:tcPr>
          <w:p w14:paraId="279CDF02" w14:textId="77777777" w:rsidR="00AD76B0" w:rsidRDefault="00AD76B0" w:rsidP="00413B39"/>
        </w:tc>
      </w:tr>
      <w:tr w:rsidR="00AD76B0" w14:paraId="1714672C" w14:textId="48240A78" w:rsidTr="00AD76B0">
        <w:tc>
          <w:tcPr>
            <w:tcW w:w="3780" w:type="dxa"/>
            <w:tcBorders>
              <w:top w:val="nil"/>
              <w:bottom w:val="nil"/>
              <w:right w:val="nil"/>
            </w:tcBorders>
          </w:tcPr>
          <w:p w14:paraId="6B29196E" w14:textId="0FE9EED7" w:rsidR="00AD76B0" w:rsidRDefault="003F37E9" w:rsidP="00413B39">
            <w:r>
              <w:t>Council Member Ben Allred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2C17DC2" w14:textId="361E1548" w:rsidR="00AD76B0" w:rsidRDefault="00AD76B0" w:rsidP="00413B39">
            <w:r>
              <w:t>Aye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7456BFA0" w14:textId="77777777" w:rsidR="00AD76B0" w:rsidRDefault="00AD76B0" w:rsidP="00413B39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4024B6C" w14:textId="56B4E234" w:rsidR="00AD76B0" w:rsidRDefault="00AD76B0" w:rsidP="00413B39">
            <w:r>
              <w:t>Nay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73BE3CAE" w14:textId="77777777" w:rsidR="00AD76B0" w:rsidRDefault="00AD76B0" w:rsidP="00413B39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6FEC2B9" w14:textId="14C854B1" w:rsidR="00AD76B0" w:rsidRDefault="00AD76B0" w:rsidP="00413B39">
            <w:r>
              <w:t>Absent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7A5570A4" w14:textId="77777777" w:rsidR="00AD76B0" w:rsidRDefault="00AD76B0" w:rsidP="00413B39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19C3CA6" w14:textId="64A75547" w:rsidR="00AD76B0" w:rsidRDefault="00AD76B0" w:rsidP="00413B39">
            <w:r>
              <w:t>Abstain</w:t>
            </w:r>
          </w:p>
        </w:tc>
        <w:tc>
          <w:tcPr>
            <w:tcW w:w="630" w:type="dxa"/>
            <w:tcBorders>
              <w:left w:val="nil"/>
            </w:tcBorders>
          </w:tcPr>
          <w:p w14:paraId="29B28705" w14:textId="77777777" w:rsidR="00AD76B0" w:rsidRDefault="00AD76B0" w:rsidP="00413B39"/>
        </w:tc>
      </w:tr>
      <w:tr w:rsidR="00AD76B0" w14:paraId="3A188DC0" w14:textId="40F29419" w:rsidTr="00AD76B0">
        <w:tc>
          <w:tcPr>
            <w:tcW w:w="3780" w:type="dxa"/>
            <w:tcBorders>
              <w:top w:val="nil"/>
              <w:bottom w:val="nil"/>
              <w:right w:val="nil"/>
            </w:tcBorders>
          </w:tcPr>
          <w:p w14:paraId="04C6BD0F" w14:textId="6274DCCC" w:rsidR="00AD76B0" w:rsidRDefault="003F37E9" w:rsidP="00413B39">
            <w:r>
              <w:t>Council Member Shaun Murray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74F9328" w14:textId="2F6F409B" w:rsidR="00AD76B0" w:rsidRDefault="00AD76B0" w:rsidP="00413B39">
            <w:r>
              <w:t>Aye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58925389" w14:textId="77777777" w:rsidR="00AD76B0" w:rsidRDefault="00AD76B0" w:rsidP="00413B39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2CD53E7" w14:textId="3F025C0E" w:rsidR="00AD76B0" w:rsidRDefault="00AD76B0" w:rsidP="00413B39">
            <w:r>
              <w:t>Nay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59F537CC" w14:textId="77777777" w:rsidR="00AD76B0" w:rsidRDefault="00AD76B0" w:rsidP="00413B39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D4EF484" w14:textId="6465CE8F" w:rsidR="00AD76B0" w:rsidRDefault="00AD76B0" w:rsidP="00413B39">
            <w:r>
              <w:t>Absent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394065D2" w14:textId="77777777" w:rsidR="00AD76B0" w:rsidRDefault="00AD76B0" w:rsidP="00413B39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11DADD5" w14:textId="027F6348" w:rsidR="00AD76B0" w:rsidRDefault="00AD76B0" w:rsidP="00413B39">
            <w:r>
              <w:t>Abstain</w:t>
            </w:r>
          </w:p>
        </w:tc>
        <w:tc>
          <w:tcPr>
            <w:tcW w:w="630" w:type="dxa"/>
            <w:tcBorders>
              <w:left w:val="nil"/>
            </w:tcBorders>
          </w:tcPr>
          <w:p w14:paraId="35284F49" w14:textId="77777777" w:rsidR="00AD76B0" w:rsidRDefault="00AD76B0" w:rsidP="00413B39"/>
        </w:tc>
      </w:tr>
      <w:tr w:rsidR="00AD76B0" w14:paraId="7EEF0051" w14:textId="667672F1" w:rsidTr="00AD76B0">
        <w:tc>
          <w:tcPr>
            <w:tcW w:w="3780" w:type="dxa"/>
            <w:tcBorders>
              <w:top w:val="nil"/>
              <w:bottom w:val="nil"/>
              <w:right w:val="nil"/>
            </w:tcBorders>
          </w:tcPr>
          <w:p w14:paraId="5B02C781" w14:textId="248747EE" w:rsidR="00AD76B0" w:rsidRDefault="003F37E9" w:rsidP="00413B39">
            <w:r>
              <w:t>Council Member Nile Mathisen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4AC8804" w14:textId="6FA2F3A5" w:rsidR="00AD76B0" w:rsidRDefault="00AD76B0" w:rsidP="00413B39">
            <w:r>
              <w:t>Aye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</w:tcPr>
          <w:p w14:paraId="6ADA2E93" w14:textId="77777777" w:rsidR="00AD76B0" w:rsidRDefault="00AD76B0" w:rsidP="00413B39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9EAC75D" w14:textId="1FF268F5" w:rsidR="00AD76B0" w:rsidRDefault="00AD76B0" w:rsidP="00413B39">
            <w:r>
              <w:t>Nay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14:paraId="22B10AC9" w14:textId="77777777" w:rsidR="00AD76B0" w:rsidRDefault="00AD76B0" w:rsidP="00413B39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9D06E9A" w14:textId="30B22FFF" w:rsidR="00AD76B0" w:rsidRDefault="00AD76B0" w:rsidP="00413B39">
            <w:r>
              <w:t>Absent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14:paraId="64CE994F" w14:textId="77777777" w:rsidR="00AD76B0" w:rsidRDefault="00AD76B0" w:rsidP="00413B39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7442E11" w14:textId="6C107681" w:rsidR="00AD76B0" w:rsidRDefault="00AD76B0" w:rsidP="00413B39">
            <w:r>
              <w:t>Abstain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</w:tcBorders>
          </w:tcPr>
          <w:p w14:paraId="69247611" w14:textId="77777777" w:rsidR="00AD76B0" w:rsidRDefault="00AD76B0" w:rsidP="00413B39"/>
        </w:tc>
      </w:tr>
      <w:tr w:rsidR="00AD76B0" w14:paraId="40D2F237" w14:textId="36D2674F" w:rsidTr="00AD76B0">
        <w:tc>
          <w:tcPr>
            <w:tcW w:w="3780" w:type="dxa"/>
            <w:tcBorders>
              <w:top w:val="nil"/>
              <w:bottom w:val="nil"/>
              <w:right w:val="nil"/>
            </w:tcBorders>
          </w:tcPr>
          <w:p w14:paraId="31EC12D8" w14:textId="38740B2D" w:rsidR="00AD76B0" w:rsidRDefault="003F37E9" w:rsidP="00413B39">
            <w:r>
              <w:t>Council Member Al Kettle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89BC634" w14:textId="2CBD21B4" w:rsidR="00AD76B0" w:rsidRDefault="00AD76B0" w:rsidP="00413B39">
            <w:r>
              <w:t>Aye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554A3" w14:textId="77777777" w:rsidR="00AD76B0" w:rsidRDefault="00AD76B0" w:rsidP="00413B39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B0F9BA6" w14:textId="4B4802F9" w:rsidR="00AD76B0" w:rsidRDefault="00AD76B0" w:rsidP="00413B39">
            <w:r>
              <w:t>Nay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F9737" w14:textId="77777777" w:rsidR="00AD76B0" w:rsidRDefault="00AD76B0" w:rsidP="00413B39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77E4272" w14:textId="3EE820A1" w:rsidR="00AD76B0" w:rsidRDefault="00AD76B0" w:rsidP="00413B39">
            <w:r>
              <w:t>Absent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9B30F" w14:textId="77777777" w:rsidR="00AD76B0" w:rsidRDefault="00AD76B0" w:rsidP="00413B39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2C0D439" w14:textId="4E9F194B" w:rsidR="00AD76B0" w:rsidRDefault="00AD76B0" w:rsidP="00413B39">
            <w:r>
              <w:t>Abstain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D20236" w14:textId="77777777" w:rsidR="00AD76B0" w:rsidRDefault="00AD76B0" w:rsidP="00413B39"/>
        </w:tc>
      </w:tr>
    </w:tbl>
    <w:p w14:paraId="22F6AFF7" w14:textId="77777777" w:rsidR="00CB3197" w:rsidRDefault="00CB3197" w:rsidP="00413B3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75"/>
      </w:tblGrid>
      <w:tr w:rsidR="00246B67" w14:paraId="33242B05" w14:textId="77777777" w:rsidTr="00246B67">
        <w:tc>
          <w:tcPr>
            <w:tcW w:w="3775" w:type="dxa"/>
          </w:tcPr>
          <w:p w14:paraId="379D932E" w14:textId="269F8929" w:rsidR="00246B67" w:rsidRDefault="00246B67" w:rsidP="00413B39"/>
        </w:tc>
      </w:tr>
      <w:tr w:rsidR="00246B67" w14:paraId="64365399" w14:textId="77777777" w:rsidTr="00246B67">
        <w:tc>
          <w:tcPr>
            <w:tcW w:w="3775" w:type="dxa"/>
          </w:tcPr>
          <w:p w14:paraId="0D933A75" w14:textId="05BCC024" w:rsidR="00246B67" w:rsidRDefault="003F37E9" w:rsidP="00413B39">
            <w:r>
              <w:t>Mayor Robert Abercrombie</w:t>
            </w:r>
          </w:p>
        </w:tc>
      </w:tr>
    </w:tbl>
    <w:p w14:paraId="226DAB77" w14:textId="77777777" w:rsidR="006279AE" w:rsidRDefault="006279AE" w:rsidP="00413B39">
      <w:pPr>
        <w:spacing w:line="240" w:lineRule="auto"/>
      </w:pPr>
    </w:p>
    <w:p w14:paraId="7904E8A4" w14:textId="3FB87502" w:rsidR="00246B67" w:rsidRDefault="00246B67" w:rsidP="00413B39">
      <w:pPr>
        <w:spacing w:line="240" w:lineRule="auto"/>
      </w:pPr>
      <w:r>
        <w:t>ATTEST: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75"/>
      </w:tblGrid>
      <w:tr w:rsidR="00246B67" w14:paraId="6525292B" w14:textId="77777777" w:rsidTr="003F39E3">
        <w:tc>
          <w:tcPr>
            <w:tcW w:w="3775" w:type="dxa"/>
          </w:tcPr>
          <w:p w14:paraId="69C27C3D" w14:textId="77777777" w:rsidR="00246B67" w:rsidRDefault="00246B67" w:rsidP="00413B39"/>
        </w:tc>
      </w:tr>
      <w:tr w:rsidR="00246B67" w14:paraId="40B77964" w14:textId="77777777" w:rsidTr="003F39E3">
        <w:tc>
          <w:tcPr>
            <w:tcW w:w="3775" w:type="dxa"/>
          </w:tcPr>
          <w:p w14:paraId="5DA93DDF" w14:textId="2216E027" w:rsidR="00246B67" w:rsidRDefault="00246B67" w:rsidP="00413B39">
            <w:r>
              <w:t>Kaelyn Meyers, Clerk</w:t>
            </w:r>
          </w:p>
        </w:tc>
      </w:tr>
    </w:tbl>
    <w:p w14:paraId="08B6D78F" w14:textId="77777777" w:rsidR="008C4B67" w:rsidRDefault="008C4B67"/>
    <w:sectPr w:rsidR="008C4B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E7C07" w14:textId="77777777" w:rsidR="009F0838" w:rsidRDefault="009F0838" w:rsidP="009F0838">
      <w:pPr>
        <w:spacing w:after="0" w:line="240" w:lineRule="auto"/>
      </w:pPr>
      <w:r>
        <w:separator/>
      </w:r>
    </w:p>
  </w:endnote>
  <w:endnote w:type="continuationSeparator" w:id="0">
    <w:p w14:paraId="37AD373D" w14:textId="77777777" w:rsidR="009F0838" w:rsidRDefault="009F0838" w:rsidP="009F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0ABD3" w14:textId="77777777" w:rsidR="009F0838" w:rsidRDefault="009F08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6EFCF" w14:textId="77777777" w:rsidR="009F0838" w:rsidRDefault="009F08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FB8AF" w14:textId="77777777" w:rsidR="009F0838" w:rsidRDefault="009F0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32048" w14:textId="77777777" w:rsidR="009F0838" w:rsidRDefault="009F0838" w:rsidP="009F0838">
      <w:pPr>
        <w:spacing w:after="0" w:line="240" w:lineRule="auto"/>
      </w:pPr>
      <w:r>
        <w:separator/>
      </w:r>
    </w:p>
  </w:footnote>
  <w:footnote w:type="continuationSeparator" w:id="0">
    <w:p w14:paraId="1A172461" w14:textId="77777777" w:rsidR="009F0838" w:rsidRDefault="009F0838" w:rsidP="009F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F7863" w14:textId="77777777" w:rsidR="009F0838" w:rsidRDefault="009F08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7578680"/>
      <w:docPartObj>
        <w:docPartGallery w:val="Watermarks"/>
        <w:docPartUnique/>
      </w:docPartObj>
    </w:sdtPr>
    <w:sdtContent>
      <w:p w14:paraId="27BF2CD3" w14:textId="4D325EBF" w:rsidR="009F0838" w:rsidRDefault="009F0838">
        <w:pPr>
          <w:pStyle w:val="Header"/>
        </w:pPr>
        <w:r>
          <w:rPr>
            <w:noProof/>
          </w:rPr>
          <w:pict w14:anchorId="45BD05C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7CCD3" w14:textId="77777777" w:rsidR="009F0838" w:rsidRDefault="009F08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62EFA"/>
    <w:multiLevelType w:val="multilevel"/>
    <w:tmpl w:val="E434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EB7D54"/>
    <w:multiLevelType w:val="multilevel"/>
    <w:tmpl w:val="97AC4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77311"/>
    <w:multiLevelType w:val="hybridMultilevel"/>
    <w:tmpl w:val="DAF69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4622F"/>
    <w:multiLevelType w:val="hybridMultilevel"/>
    <w:tmpl w:val="28B4FE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269636">
    <w:abstractNumId w:val="2"/>
  </w:num>
  <w:num w:numId="2" w16cid:durableId="931084972">
    <w:abstractNumId w:val="3"/>
  </w:num>
  <w:num w:numId="3" w16cid:durableId="436028247">
    <w:abstractNumId w:val="1"/>
  </w:num>
  <w:num w:numId="4" w16cid:durableId="79522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70"/>
    <w:rsid w:val="00203A0F"/>
    <w:rsid w:val="00231770"/>
    <w:rsid w:val="00246B67"/>
    <w:rsid w:val="002550AB"/>
    <w:rsid w:val="00277FD6"/>
    <w:rsid w:val="0031243E"/>
    <w:rsid w:val="00317CF9"/>
    <w:rsid w:val="0036293B"/>
    <w:rsid w:val="003F37E9"/>
    <w:rsid w:val="00413B39"/>
    <w:rsid w:val="00481A63"/>
    <w:rsid w:val="004A119F"/>
    <w:rsid w:val="004A4068"/>
    <w:rsid w:val="005229B7"/>
    <w:rsid w:val="005C5051"/>
    <w:rsid w:val="006279AE"/>
    <w:rsid w:val="00643C41"/>
    <w:rsid w:val="006775D0"/>
    <w:rsid w:val="007F1D8E"/>
    <w:rsid w:val="00806C13"/>
    <w:rsid w:val="008C07BE"/>
    <w:rsid w:val="008C4B67"/>
    <w:rsid w:val="009F0838"/>
    <w:rsid w:val="00A55D4B"/>
    <w:rsid w:val="00AD76B0"/>
    <w:rsid w:val="00B26EF7"/>
    <w:rsid w:val="00B932FF"/>
    <w:rsid w:val="00CB3197"/>
    <w:rsid w:val="00D55753"/>
    <w:rsid w:val="00DB0931"/>
    <w:rsid w:val="00E046C2"/>
    <w:rsid w:val="00F8680C"/>
    <w:rsid w:val="00F9118F"/>
    <w:rsid w:val="00FB4070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FAFB66"/>
  <w15:chartTrackingRefBased/>
  <w15:docId w15:val="{061495F6-8BAA-4DF4-9DBF-F0A09D77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0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0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0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0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0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0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0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0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0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0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0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4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0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F0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838"/>
  </w:style>
  <w:style w:type="paragraph" w:styleId="Footer">
    <w:name w:val="footer"/>
    <w:basedOn w:val="Normal"/>
    <w:link w:val="FooterChar"/>
    <w:uiPriority w:val="99"/>
    <w:unhideWhenUsed/>
    <w:rsid w:val="009F0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Nebeker</dc:creator>
  <cp:keywords/>
  <dc:description/>
  <cp:lastModifiedBy>Kaelyn Meyers</cp:lastModifiedBy>
  <cp:revision>3</cp:revision>
  <cp:lastPrinted>2025-06-09T19:17:00Z</cp:lastPrinted>
  <dcterms:created xsi:type="dcterms:W3CDTF">2025-06-09T19:19:00Z</dcterms:created>
  <dcterms:modified xsi:type="dcterms:W3CDTF">2025-06-24T19:17:00Z</dcterms:modified>
</cp:coreProperties>
</file>