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before="25" w:line="240" w:lineRule="auto"/>
        <w:ind w:left="4266" w:right="4226" w:firstLine="0"/>
        <w:jc w:val="center"/>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Tuesday, May 13, 2025</w:t>
      </w:r>
      <w:r w:rsidDel="00000000" w:rsidR="00000000" w:rsidRPr="00000000">
        <w:rPr>
          <w:rtl w:val="0"/>
        </w:rPr>
      </w:r>
    </w:p>
    <w:p w:rsidR="00000000" w:rsidDel="00000000" w:rsidP="00000000" w:rsidRDefault="00000000" w:rsidRPr="00000000" w14:paraId="00000002">
      <w:pPr>
        <w:spacing w:after="0" w:before="2" w:line="260" w:lineRule="auto"/>
        <w:ind w:left="4807" w:right="4768" w:firstLine="0"/>
        <w:jc w:val="center"/>
        <w:rPr>
          <w:rFonts w:ascii="Arial" w:cs="Arial" w:eastAsia="Arial" w:hAnsi="Arial"/>
          <w:sz w:val="24"/>
          <w:szCs w:val="24"/>
        </w:rPr>
      </w:pPr>
      <w:r w:rsidDel="00000000" w:rsidR="00000000" w:rsidRPr="00000000">
        <w:rPr>
          <w:rFonts w:ascii="Arial" w:cs="Arial" w:eastAsia="Arial" w:hAnsi="Arial"/>
          <w:b w:val="1"/>
          <w:color w:val="202529"/>
          <w:sz w:val="24"/>
          <w:szCs w:val="24"/>
          <w:vertAlign w:val="baseline"/>
          <w:rtl w:val="0"/>
        </w:rPr>
        <w:t xml:space="preserve">Board Meeting</w:t>
      </w:r>
      <w:r w:rsidDel="00000000" w:rsidR="00000000" w:rsidRPr="00000000">
        <w:rPr>
          <w:rtl w:val="0"/>
        </w:rPr>
      </w:r>
    </w:p>
    <w:p w:rsidR="00000000" w:rsidDel="00000000" w:rsidP="00000000" w:rsidRDefault="00000000" w:rsidRPr="00000000" w14:paraId="00000003">
      <w:pPr>
        <w:spacing w:after="0" w:before="10" w:line="1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4">
      <w:pPr>
        <w:spacing w:after="0" w:before="0" w:line="2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5">
      <w:pPr>
        <w:spacing w:after="0" w:before="0" w:line="2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6">
      <w:pPr>
        <w:spacing w:after="0" w:before="3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Beaver County School District</w:t>
      </w:r>
      <w:r w:rsidDel="00000000" w:rsidR="00000000" w:rsidRPr="00000000">
        <w:rPr>
          <w:rtl w:val="0"/>
        </w:rPr>
      </w:r>
    </w:p>
    <w:p w:rsidR="00000000" w:rsidDel="00000000" w:rsidP="00000000" w:rsidRDefault="00000000" w:rsidRPr="00000000" w14:paraId="00000007">
      <w:pPr>
        <w:spacing w:after="0" w:before="9"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Regular Board Meeting</w:t>
      </w:r>
      <w:r w:rsidDel="00000000" w:rsidR="00000000" w:rsidRPr="00000000">
        <w:rPr>
          <w:rtl w:val="0"/>
        </w:rPr>
      </w:r>
    </w:p>
    <w:p w:rsidR="00000000" w:rsidDel="00000000" w:rsidP="00000000" w:rsidRDefault="00000000" w:rsidRPr="00000000" w14:paraId="00000008">
      <w:pPr>
        <w:spacing w:after="0" w:before="9"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Date: Time: 10:00 a.m.District Office</w:t>
      </w:r>
      <w:r w:rsidDel="00000000" w:rsidR="00000000" w:rsidRPr="00000000">
        <w:rPr>
          <w:rtl w:val="0"/>
        </w:rPr>
      </w:r>
    </w:p>
    <w:p w:rsidR="00000000" w:rsidDel="00000000" w:rsidP="00000000" w:rsidRDefault="00000000" w:rsidRPr="00000000" w14:paraId="00000009">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291 North Main</w:t>
      </w:r>
      <w:r w:rsidDel="00000000" w:rsidR="00000000" w:rsidRPr="00000000">
        <w:rPr>
          <w:rtl w:val="0"/>
        </w:rPr>
      </w:r>
    </w:p>
    <w:p w:rsidR="00000000" w:rsidDel="00000000" w:rsidP="00000000" w:rsidRDefault="00000000" w:rsidRPr="00000000" w14:paraId="0000000A">
      <w:pPr>
        <w:spacing w:after="0" w:before="9"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color w:val="202529"/>
          <w:sz w:val="24"/>
          <w:szCs w:val="24"/>
          <w:rtl w:val="0"/>
        </w:rPr>
        <w:t xml:space="preserve">Beaver, Utah, 84713</w:t>
      </w:r>
      <w:r w:rsidDel="00000000" w:rsidR="00000000" w:rsidRPr="00000000">
        <w:rPr>
          <w:rtl w:val="0"/>
        </w:rPr>
      </w:r>
    </w:p>
    <w:p w:rsidR="00000000" w:rsidDel="00000000" w:rsidP="00000000" w:rsidRDefault="00000000" w:rsidRPr="00000000" w14:paraId="0000000B">
      <w:pPr>
        <w:spacing w:after="0" w:before="0" w:line="2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C">
      <w:pPr>
        <w:spacing w:after="0" w:before="0" w:line="2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D">
      <w:pPr>
        <w:spacing w:after="0" w:line="240" w:lineRule="auto"/>
        <w:ind w:left="720" w:firstLine="0"/>
        <w:rPr>
          <w:rFonts w:ascii="Arial" w:cs="Arial" w:eastAsia="Arial" w:hAnsi="Arial"/>
          <w:b w:val="1"/>
        </w:rPr>
      </w:pPr>
      <w:r w:rsidDel="00000000" w:rsidR="00000000" w:rsidRPr="00000000">
        <w:rPr>
          <w:rFonts w:ascii="Arial" w:cs="Arial" w:eastAsia="Arial" w:hAnsi="Arial"/>
          <w:b w:val="1"/>
          <w:rtl w:val="0"/>
        </w:rPr>
        <w:t xml:space="preserve">Board Members in Attendance:</w:t>
      </w:r>
    </w:p>
    <w:p w:rsidR="00000000" w:rsidDel="00000000" w:rsidP="00000000" w:rsidRDefault="00000000" w:rsidRPr="00000000" w14:paraId="0000000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0F">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Lisa Carter, Board President, Precinct #5</w:t>
      </w:r>
    </w:p>
    <w:p w:rsidR="00000000" w:rsidDel="00000000" w:rsidP="00000000" w:rsidRDefault="00000000" w:rsidRPr="00000000" w14:paraId="00000010">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Tyler Fails, Board Vice President, Precinct #1</w:t>
      </w:r>
    </w:p>
    <w:p w:rsidR="00000000" w:rsidDel="00000000" w:rsidP="00000000" w:rsidRDefault="00000000" w:rsidRPr="00000000" w14:paraId="00000011">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Ken Ure, Precinct, Precinct #3</w:t>
      </w:r>
    </w:p>
    <w:p w:rsidR="00000000" w:rsidDel="00000000" w:rsidP="00000000" w:rsidRDefault="00000000" w:rsidRPr="00000000" w14:paraId="00000012">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Duke Hollingshead, Precinct #4</w:t>
      </w:r>
    </w:p>
    <w:p w:rsidR="00000000" w:rsidDel="00000000" w:rsidP="00000000" w:rsidRDefault="00000000" w:rsidRPr="00000000" w14:paraId="00000013">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Trista Kerksiek, Precinct #2 Elect</w:t>
      </w:r>
    </w:p>
    <w:p w:rsidR="00000000" w:rsidDel="00000000" w:rsidP="00000000" w:rsidRDefault="00000000" w:rsidRPr="00000000" w14:paraId="0000001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5">
      <w:pPr>
        <w:spacing w:after="0" w:line="240" w:lineRule="auto"/>
        <w:ind w:left="720" w:firstLine="0"/>
        <w:rPr>
          <w:rFonts w:ascii="Arial" w:cs="Arial" w:eastAsia="Arial" w:hAnsi="Arial"/>
          <w:b w:val="1"/>
        </w:rPr>
      </w:pPr>
      <w:r w:rsidDel="00000000" w:rsidR="00000000" w:rsidRPr="00000000">
        <w:rPr>
          <w:rFonts w:ascii="Arial" w:cs="Arial" w:eastAsia="Arial" w:hAnsi="Arial"/>
          <w:b w:val="1"/>
          <w:rtl w:val="0"/>
        </w:rPr>
        <w:t xml:space="preserve">Administrators in Attendance:</w:t>
      </w:r>
    </w:p>
    <w:p w:rsidR="00000000" w:rsidDel="00000000" w:rsidP="00000000" w:rsidRDefault="00000000" w:rsidRPr="00000000" w14:paraId="0000001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17">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David Long, Superintendent</w:t>
      </w:r>
    </w:p>
    <w:p w:rsidR="00000000" w:rsidDel="00000000" w:rsidP="00000000" w:rsidRDefault="00000000" w:rsidRPr="00000000" w14:paraId="00000018">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Todd Burke, Business Administrator</w:t>
      </w:r>
    </w:p>
    <w:p w:rsidR="00000000" w:rsidDel="00000000" w:rsidP="00000000" w:rsidRDefault="00000000" w:rsidRPr="00000000" w14:paraId="00000019">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Brady Fails, Beaver High School</w:t>
      </w:r>
    </w:p>
    <w:p w:rsidR="00000000" w:rsidDel="00000000" w:rsidP="00000000" w:rsidRDefault="00000000" w:rsidRPr="00000000" w14:paraId="0000001A">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David Cluff, Milford High School</w:t>
      </w:r>
    </w:p>
    <w:p w:rsidR="00000000" w:rsidDel="00000000" w:rsidP="00000000" w:rsidRDefault="00000000" w:rsidRPr="00000000" w14:paraId="0000001B">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Rick Rose, Milford Elementary</w:t>
      </w:r>
    </w:p>
    <w:p w:rsidR="00000000" w:rsidDel="00000000" w:rsidP="00000000" w:rsidRDefault="00000000" w:rsidRPr="00000000" w14:paraId="0000001C">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Brad Harris, Belknap Elementary</w:t>
      </w:r>
    </w:p>
    <w:p w:rsidR="00000000" w:rsidDel="00000000" w:rsidP="00000000" w:rsidRDefault="00000000" w:rsidRPr="00000000" w14:paraId="0000001D">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Brian Hollingshead, Minersville School</w:t>
      </w:r>
    </w:p>
    <w:p w:rsidR="00000000" w:rsidDel="00000000" w:rsidP="00000000" w:rsidRDefault="00000000" w:rsidRPr="00000000" w14:paraId="0000001E">
      <w:pPr>
        <w:spacing w:after="0" w:line="240" w:lineRule="auto"/>
        <w:ind w:left="1440" w:firstLine="0"/>
        <w:rPr>
          <w:rFonts w:ascii="Arial" w:cs="Arial" w:eastAsia="Arial" w:hAnsi="Arial"/>
        </w:rPr>
      </w:pPr>
      <w:r w:rsidDel="00000000" w:rsidR="00000000" w:rsidRPr="00000000">
        <w:rPr>
          <w:rtl w:val="0"/>
        </w:rPr>
      </w:r>
    </w:p>
    <w:p w:rsidR="00000000" w:rsidDel="00000000" w:rsidP="00000000" w:rsidRDefault="00000000" w:rsidRPr="00000000" w14:paraId="0000001F">
      <w:pPr>
        <w:ind w:left="720" w:firstLine="0"/>
        <w:rPr>
          <w:rFonts w:ascii="Arial" w:cs="Arial" w:eastAsia="Arial" w:hAnsi="Arial"/>
          <w:b w:val="1"/>
        </w:rPr>
      </w:pPr>
      <w:r w:rsidDel="00000000" w:rsidR="00000000" w:rsidRPr="00000000">
        <w:rPr>
          <w:rFonts w:ascii="Arial" w:cs="Arial" w:eastAsia="Arial" w:hAnsi="Arial"/>
          <w:b w:val="1"/>
          <w:rtl w:val="0"/>
        </w:rPr>
        <w:t xml:space="preserve">Other Patrons in Attendance:</w:t>
      </w:r>
    </w:p>
    <w:p w:rsidR="00000000" w:rsidDel="00000000" w:rsidP="00000000" w:rsidRDefault="00000000" w:rsidRPr="00000000" w14:paraId="00000020">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Emmie Cluff, Milford High School</w:t>
      </w:r>
    </w:p>
    <w:p w:rsidR="00000000" w:rsidDel="00000000" w:rsidP="00000000" w:rsidRDefault="00000000" w:rsidRPr="00000000" w14:paraId="00000021">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David Kerksiek, Beaver High School</w:t>
      </w:r>
    </w:p>
    <w:p w:rsidR="00000000" w:rsidDel="00000000" w:rsidP="00000000" w:rsidRDefault="00000000" w:rsidRPr="00000000" w14:paraId="00000022">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Holly Kerksiek, Beaver High School</w:t>
      </w:r>
    </w:p>
    <w:p w:rsidR="00000000" w:rsidDel="00000000" w:rsidP="00000000" w:rsidRDefault="00000000" w:rsidRPr="00000000" w14:paraId="00000023">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Cameron Whitaker, Beaver High School</w:t>
      </w:r>
    </w:p>
    <w:p w:rsidR="00000000" w:rsidDel="00000000" w:rsidP="00000000" w:rsidRDefault="00000000" w:rsidRPr="00000000" w14:paraId="00000024">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Justin David Kerksiek, Beaver High School</w:t>
      </w:r>
    </w:p>
    <w:p w:rsidR="00000000" w:rsidDel="00000000" w:rsidP="00000000" w:rsidRDefault="00000000" w:rsidRPr="00000000" w14:paraId="00000025">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Jeremy Kerksiek, Beaver High School</w:t>
      </w:r>
    </w:p>
    <w:p w:rsidR="00000000" w:rsidDel="00000000" w:rsidP="00000000" w:rsidRDefault="00000000" w:rsidRPr="00000000" w14:paraId="00000026">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Kohler Laws, Beaver High School</w:t>
      </w:r>
    </w:p>
    <w:p w:rsidR="00000000" w:rsidDel="00000000" w:rsidP="00000000" w:rsidRDefault="00000000" w:rsidRPr="00000000" w14:paraId="00000027">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Adam kerksiek, Beaver High School</w:t>
      </w:r>
    </w:p>
    <w:p w:rsidR="00000000" w:rsidDel="00000000" w:rsidP="00000000" w:rsidRDefault="00000000" w:rsidRPr="00000000" w14:paraId="00000028">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Byron Ure, Beaver High School</w:t>
      </w:r>
    </w:p>
    <w:p w:rsidR="00000000" w:rsidDel="00000000" w:rsidP="00000000" w:rsidRDefault="00000000" w:rsidRPr="00000000" w14:paraId="00000029">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Brixen Edwards, Beaver High School</w:t>
      </w:r>
    </w:p>
    <w:p w:rsidR="00000000" w:rsidDel="00000000" w:rsidP="00000000" w:rsidRDefault="00000000" w:rsidRPr="00000000" w14:paraId="0000002A">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Steven Yardley, Beaver High School</w:t>
      </w:r>
    </w:p>
    <w:p w:rsidR="00000000" w:rsidDel="00000000" w:rsidP="00000000" w:rsidRDefault="00000000" w:rsidRPr="00000000" w14:paraId="0000002B">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Jonah Tietjen, Beaver High School</w:t>
      </w:r>
    </w:p>
    <w:p w:rsidR="00000000" w:rsidDel="00000000" w:rsidP="00000000" w:rsidRDefault="00000000" w:rsidRPr="00000000" w14:paraId="0000002C">
      <w:pPr>
        <w:spacing w:after="0" w:line="240" w:lineRule="auto"/>
        <w:ind w:left="1440" w:firstLine="0"/>
        <w:rPr>
          <w:rFonts w:ascii="Arial" w:cs="Arial" w:eastAsia="Arial" w:hAnsi="Arial"/>
        </w:rPr>
      </w:pPr>
      <w:r w:rsidDel="00000000" w:rsidR="00000000" w:rsidRPr="00000000">
        <w:rPr>
          <w:rFonts w:ascii="Arial" w:cs="Arial" w:eastAsia="Arial" w:hAnsi="Arial"/>
          <w:rtl w:val="0"/>
        </w:rPr>
        <w:t xml:space="preserve">Bryan Harris, Longroad Energy</w:t>
      </w:r>
    </w:p>
    <w:p w:rsidR="00000000" w:rsidDel="00000000" w:rsidP="00000000" w:rsidRDefault="00000000" w:rsidRPr="00000000" w14:paraId="0000002D">
      <w:pPr>
        <w:spacing w:after="0" w:line="240" w:lineRule="auto"/>
        <w:ind w:left="1440" w:firstLine="0"/>
        <w:rPr/>
      </w:pPr>
      <w:r w:rsidDel="00000000" w:rsidR="00000000" w:rsidRPr="00000000">
        <w:rPr>
          <w:rtl w:val="0"/>
        </w:rPr>
      </w:r>
    </w:p>
    <w:p w:rsidR="00000000" w:rsidDel="00000000" w:rsidP="00000000" w:rsidRDefault="00000000" w:rsidRPr="00000000" w14:paraId="0000002E">
      <w:pPr>
        <w:spacing w:after="0" w:before="0" w:line="2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F">
      <w:pPr>
        <w:spacing w:after="0" w:before="4" w:line="28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0">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 Work Session 10:00 a.m.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5" name="image6.png"/>
                <a:graphic>
                  <a:graphicData uri="http://schemas.openxmlformats.org/drawingml/2006/picture">
                    <pic:pic>
                      <pic:nvPicPr>
                        <pic:cNvPr id="0" name="image6.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31">
      <w:pPr>
        <w:spacing w:after="0" w:before="0"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2">
      <w:pPr>
        <w:spacing w:after="0" w:before="0" w:line="240" w:lineRule="auto"/>
        <w:ind w:left="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33">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Prayer</w:t>
      </w:r>
    </w:p>
    <w:p w:rsidR="00000000" w:rsidDel="00000000" w:rsidP="00000000" w:rsidRDefault="00000000" w:rsidRPr="00000000" w14:paraId="00000034">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5">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Board reports and discussion</w:t>
      </w:r>
    </w:p>
    <w:p w:rsidR="00000000" w:rsidDel="00000000" w:rsidP="00000000" w:rsidRDefault="00000000" w:rsidRPr="00000000" w14:paraId="00000036">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7">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Business Administrator</w:t>
      </w:r>
    </w:p>
    <w:p w:rsidR="00000000" w:rsidDel="00000000" w:rsidP="00000000" w:rsidRDefault="00000000" w:rsidRPr="00000000" w14:paraId="00000038">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9">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3A">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Superintendent</w:t>
      </w:r>
    </w:p>
    <w:p w:rsidR="00000000" w:rsidDel="00000000" w:rsidP="00000000" w:rsidRDefault="00000000" w:rsidRPr="00000000" w14:paraId="0000003B">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C">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2025-26 Budget Planning &amp; Discussion</w:t>
      </w:r>
    </w:p>
    <w:p w:rsidR="00000000" w:rsidDel="00000000" w:rsidP="00000000" w:rsidRDefault="00000000" w:rsidRPr="00000000" w14:paraId="0000003D">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E">
      <w:pPr>
        <w:spacing w:after="0" w:before="11" w:line="220" w:lineRule="auto"/>
        <w:ind w:lef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Dale Frost, USBE School Finance - HB396 Necessarily Ex. Small School Formula Changes</w:t>
      </w:r>
    </w:p>
    <w:p w:rsidR="00000000" w:rsidDel="00000000" w:rsidP="00000000" w:rsidRDefault="00000000" w:rsidRPr="00000000" w14:paraId="0000003F">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0">
      <w:pPr>
        <w:numPr>
          <w:ilvl w:val="0"/>
          <w:numId w:val="2"/>
        </w:numPr>
        <w:spacing w:after="0" w:afterAutospacing="0" w:before="11" w:line="220" w:lineRule="auto"/>
        <w:ind w:left="1440" w:hanging="360"/>
        <w:jc w:val="left"/>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Reviewed the changes in the formula</w:t>
      </w:r>
    </w:p>
    <w:p w:rsidR="00000000" w:rsidDel="00000000" w:rsidP="00000000" w:rsidRDefault="00000000" w:rsidRPr="00000000" w14:paraId="00000041">
      <w:pPr>
        <w:numPr>
          <w:ilvl w:val="0"/>
          <w:numId w:val="2"/>
        </w:numPr>
        <w:spacing w:after="0" w:afterAutospacing="0" w:before="0" w:beforeAutospacing="0" w:line="220" w:lineRule="auto"/>
        <w:ind w:left="1440" w:hanging="360"/>
        <w:jc w:val="left"/>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Reviewed the changes in funding generated by each school</w:t>
      </w:r>
    </w:p>
    <w:p w:rsidR="00000000" w:rsidDel="00000000" w:rsidP="00000000" w:rsidRDefault="00000000" w:rsidRPr="00000000" w14:paraId="00000042">
      <w:pPr>
        <w:numPr>
          <w:ilvl w:val="0"/>
          <w:numId w:val="2"/>
        </w:numPr>
        <w:spacing w:after="0" w:before="0" w:beforeAutospacing="0" w:line="220" w:lineRule="auto"/>
        <w:ind w:left="1440" w:hanging="360"/>
        <w:jc w:val="left"/>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The intent of HB396 is to treat NESS funds as “fully unrestricted”.</w:t>
      </w:r>
    </w:p>
    <w:p w:rsidR="00000000" w:rsidDel="00000000" w:rsidP="00000000" w:rsidRDefault="00000000" w:rsidRPr="00000000" w14:paraId="00000043">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4">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5">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2. Lunch 12:15 pm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2"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5" name="Shape 25"/>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2" name="image13.png"/>
                <a:graphic>
                  <a:graphicData uri="http://schemas.openxmlformats.org/drawingml/2006/picture">
                    <pic:pic>
                      <pic:nvPicPr>
                        <pic:cNvPr id="0" name="image13.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46">
      <w:pPr>
        <w:spacing w:after="0" w:before="0"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7">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48">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49">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4A">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3. Closed Session</w:t>
      </w:r>
    </w:p>
    <w:p w:rsidR="00000000" w:rsidDel="00000000" w:rsidP="00000000" w:rsidRDefault="00000000" w:rsidRPr="00000000" w14:paraId="0000004B">
      <w:pPr>
        <w:spacing w:after="0" w:before="0"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C">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4D">
      <w:pPr>
        <w:spacing w:after="0" w:before="1" w:line="17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E">
      <w:pPr>
        <w:spacing w:after="0" w:before="0" w:line="246" w:lineRule="auto"/>
        <w:ind w:left="360" w:right="466"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 For the purpose of discussion of the Competence and Character of Individuals, and/or physical or mental health of an individual, and/or Collective Bargaining, and/or Property (Purchase and/or Sale), and/or Security, and/or</w:t>
      </w:r>
    </w:p>
    <w:p w:rsidR="00000000" w:rsidDel="00000000" w:rsidP="00000000" w:rsidRDefault="00000000" w:rsidRPr="00000000" w14:paraId="0000004F">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Litigation</w:t>
      </w:r>
    </w:p>
    <w:p w:rsidR="00000000" w:rsidDel="00000000" w:rsidP="00000000" w:rsidRDefault="00000000" w:rsidRPr="00000000" w14:paraId="00000050">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1">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12:51 p.m Closed Meeting for Character &amp; Competence of Individual(s)</w:t>
      </w:r>
    </w:p>
    <w:p w:rsidR="00000000" w:rsidDel="00000000" w:rsidP="00000000" w:rsidRDefault="00000000" w:rsidRPr="00000000" w14:paraId="00000052">
      <w:pPr>
        <w:spacing w:after="0" w:before="0" w:line="240" w:lineRule="auto"/>
        <w:ind w:left="180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3">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54">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55">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56">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5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5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5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5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5C">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D">
      <w:pPr>
        <w:spacing w:after="0" w:before="11" w:line="220" w:lineRule="auto"/>
        <w:ind w:left="108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E">
      <w:pPr>
        <w:spacing w:after="0" w:line="240" w:lineRule="auto"/>
        <w:ind w:left="1080" w:right="-2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1:01 p.m Exit Closed Meeting for Character &amp; Competence of Individual(s)</w:t>
      </w:r>
    </w:p>
    <w:p w:rsidR="00000000" w:rsidDel="00000000" w:rsidP="00000000" w:rsidRDefault="00000000" w:rsidRPr="00000000" w14:paraId="0000005F">
      <w:pPr>
        <w:spacing w:after="0" w:line="240" w:lineRule="auto"/>
        <w:ind w:left="1800" w:right="-2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0">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61">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62">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63">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4">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65">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66">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6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6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69">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A">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B">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C">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D">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4"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4" name="image15.png"/>
                <a:graphic>
                  <a:graphicData uri="http://schemas.openxmlformats.org/drawingml/2006/picture">
                    <pic:pic>
                      <pic:nvPicPr>
                        <pic:cNvPr id="0" name="image15.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6E">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4. Board of Education Meeting 1:02 p.m.</w:t>
      </w:r>
    </w:p>
    <w:p w:rsidR="00000000" w:rsidDel="00000000" w:rsidP="00000000" w:rsidRDefault="00000000" w:rsidRPr="00000000" w14:paraId="0000006F">
      <w:pPr>
        <w:spacing w:after="0" w:before="0"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0">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71">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A. References: </w:t>
      </w:r>
      <w:r w:rsidDel="00000000" w:rsidR="00000000" w:rsidRPr="00000000">
        <w:rPr>
          <w:rFonts w:ascii="Arial" w:cs="Arial" w:eastAsia="Arial" w:hAnsi="Arial"/>
          <w:sz w:val="24"/>
          <w:szCs w:val="24"/>
          <w:rtl w:val="0"/>
        </w:rPr>
        <w:t xml:space="preserve">Utah Open Meetings Act &amp; Compliance Checklist</w:t>
      </w:r>
    </w:p>
    <w:p w:rsidR="00000000" w:rsidDel="00000000" w:rsidP="00000000" w:rsidRDefault="00000000" w:rsidRPr="00000000" w14:paraId="00000072">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3">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B. Welcome:</w:t>
      </w:r>
      <w:r w:rsidDel="00000000" w:rsidR="00000000" w:rsidRPr="00000000">
        <w:rPr>
          <w:rFonts w:ascii="Arial" w:cs="Arial" w:eastAsia="Arial" w:hAnsi="Arial"/>
          <w:sz w:val="24"/>
          <w:szCs w:val="24"/>
          <w:rtl w:val="0"/>
        </w:rPr>
        <w:t xml:space="preserve"> Mrs. Lisa Carter, Board President</w:t>
      </w:r>
    </w:p>
    <w:p w:rsidR="00000000" w:rsidDel="00000000" w:rsidP="00000000" w:rsidRDefault="00000000" w:rsidRPr="00000000" w14:paraId="00000074">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5">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C. Pledge of Allegiance:</w:t>
      </w:r>
      <w:r w:rsidDel="00000000" w:rsidR="00000000" w:rsidRPr="00000000">
        <w:rPr>
          <w:rFonts w:ascii="Arial" w:cs="Arial" w:eastAsia="Arial" w:hAnsi="Arial"/>
          <w:sz w:val="24"/>
          <w:szCs w:val="24"/>
          <w:rtl w:val="0"/>
        </w:rPr>
        <w:t xml:space="preserve"> Mrs. Trista Kerksiek</w:t>
      </w:r>
    </w:p>
    <w:p w:rsidR="00000000" w:rsidDel="00000000" w:rsidP="00000000" w:rsidRDefault="00000000" w:rsidRPr="00000000" w14:paraId="00000076">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7">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Public Input</w:t>
      </w:r>
    </w:p>
    <w:p w:rsidR="00000000" w:rsidDel="00000000" w:rsidP="00000000" w:rsidRDefault="00000000" w:rsidRPr="00000000" w14:paraId="00000078">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9">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Student Recognitions</w:t>
      </w:r>
    </w:p>
    <w:p w:rsidR="00000000" w:rsidDel="00000000" w:rsidP="00000000" w:rsidRDefault="00000000" w:rsidRPr="00000000" w14:paraId="0000007A">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B">
      <w:pPr>
        <w:spacing w:after="0" w:before="11" w:line="220" w:lineRule="auto"/>
        <w:ind w:left="720" w:firstLine="0"/>
        <w:jc w:val="left"/>
        <w:rPr>
          <w:rFonts w:ascii="Arial" w:cs="Arial" w:eastAsia="Arial" w:hAnsi="Arial"/>
          <w:b w:val="1"/>
          <w:sz w:val="24"/>
          <w:szCs w:val="24"/>
          <w:u w:val="single"/>
        </w:rPr>
      </w:pPr>
      <w:r w:rsidDel="00000000" w:rsidR="00000000" w:rsidRPr="00000000">
        <w:rPr>
          <w:rFonts w:ascii="Arial" w:cs="Arial" w:eastAsia="Arial" w:hAnsi="Arial"/>
          <w:b w:val="1"/>
          <w:sz w:val="24"/>
          <w:szCs w:val="24"/>
          <w:u w:val="single"/>
          <w:rtl w:val="0"/>
        </w:rPr>
        <w:t xml:space="preserve">Sterling Scholar</w:t>
      </w:r>
    </w:p>
    <w:p w:rsidR="00000000" w:rsidDel="00000000" w:rsidP="00000000" w:rsidRDefault="00000000" w:rsidRPr="00000000" w14:paraId="0000007C">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D">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Gentry Brown: Sterling Scholar Business</w:t>
      </w:r>
    </w:p>
    <w:p w:rsidR="00000000" w:rsidDel="00000000" w:rsidP="00000000" w:rsidRDefault="00000000" w:rsidRPr="00000000" w14:paraId="0000007E">
      <w:pPr>
        <w:spacing w:after="0" w:before="11" w:line="220" w:lineRule="auto"/>
        <w:ind w:left="144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F">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Cooper Hodges: Sterling Scholar Art</w:t>
      </w:r>
    </w:p>
    <w:p w:rsidR="00000000" w:rsidDel="00000000" w:rsidP="00000000" w:rsidRDefault="00000000" w:rsidRPr="00000000" w14:paraId="00000080">
      <w:pPr>
        <w:spacing w:after="0" w:before="11" w:line="220" w:lineRule="auto"/>
        <w:ind w:left="144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1">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Emmie Cluff: Sterling Scholar Agriculture Science</w:t>
      </w:r>
    </w:p>
    <w:p w:rsidR="00000000" w:rsidDel="00000000" w:rsidP="00000000" w:rsidRDefault="00000000" w:rsidRPr="00000000" w14:paraId="00000082">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3">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4">
      <w:pPr>
        <w:spacing w:after="0" w:before="11" w:line="220" w:lineRule="auto"/>
        <w:ind w:left="720" w:firstLine="0"/>
        <w:jc w:val="left"/>
        <w:rPr>
          <w:rFonts w:ascii="Arial" w:cs="Arial" w:eastAsia="Arial" w:hAnsi="Arial"/>
          <w:b w:val="1"/>
          <w:sz w:val="24"/>
          <w:szCs w:val="24"/>
          <w:u w:val="single"/>
        </w:rPr>
      </w:pPr>
      <w:r w:rsidDel="00000000" w:rsidR="00000000" w:rsidRPr="00000000">
        <w:rPr>
          <w:rFonts w:ascii="Arial" w:cs="Arial" w:eastAsia="Arial" w:hAnsi="Arial"/>
          <w:b w:val="1"/>
          <w:sz w:val="24"/>
          <w:szCs w:val="24"/>
          <w:u w:val="single"/>
          <w:rtl w:val="0"/>
        </w:rPr>
        <w:t xml:space="preserve">Ag Mechanics State Champions</w:t>
      </w:r>
    </w:p>
    <w:p w:rsidR="00000000" w:rsidDel="00000000" w:rsidP="00000000" w:rsidRDefault="00000000" w:rsidRPr="00000000" w14:paraId="00000085">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6">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Jeremy Kerksiek</w:t>
      </w:r>
    </w:p>
    <w:p w:rsidR="00000000" w:rsidDel="00000000" w:rsidP="00000000" w:rsidRDefault="00000000" w:rsidRPr="00000000" w14:paraId="00000087">
      <w:pPr>
        <w:spacing w:after="0" w:before="11" w:line="220" w:lineRule="auto"/>
        <w:ind w:left="144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8">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Adam Kerksiek</w:t>
      </w:r>
    </w:p>
    <w:p w:rsidR="00000000" w:rsidDel="00000000" w:rsidP="00000000" w:rsidRDefault="00000000" w:rsidRPr="00000000" w14:paraId="00000089">
      <w:pPr>
        <w:spacing w:after="0" w:before="11" w:line="220" w:lineRule="auto"/>
        <w:ind w:left="144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A">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Justin Kerksiek</w:t>
      </w:r>
    </w:p>
    <w:p w:rsidR="00000000" w:rsidDel="00000000" w:rsidP="00000000" w:rsidRDefault="00000000" w:rsidRPr="00000000" w14:paraId="0000008B">
      <w:pPr>
        <w:spacing w:after="0" w:before="11" w:line="220" w:lineRule="auto"/>
        <w:ind w:left="144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C">
      <w:pPr>
        <w:spacing w:after="0" w:before="11" w:line="220" w:lineRule="auto"/>
        <w:ind w:left="144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Kohler Laws</w:t>
      </w:r>
    </w:p>
    <w:p w:rsidR="00000000" w:rsidDel="00000000" w:rsidP="00000000" w:rsidRDefault="00000000" w:rsidRPr="00000000" w14:paraId="0000008D">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E">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F">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F. Acadience Reading Progress Monitoring</w:t>
      </w:r>
    </w:p>
    <w:p w:rsidR="00000000" w:rsidDel="00000000" w:rsidP="00000000" w:rsidRDefault="00000000" w:rsidRPr="00000000" w14:paraId="00000090">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1">
      <w:pPr>
        <w:spacing w:after="0" w:before="11" w:line="220" w:lineRule="auto"/>
        <w:ind w:left="7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 certificate of achievement has been included for all of your schools as they all have 90% or more at rate for both below and well below progress monitoring. Please forward the attached certificate and let the school administration and staff know that we recognize and appreciate their efforts to progress monitor their students and to help improve literacy at their school.</w:t>
      </w:r>
    </w:p>
    <w:p w:rsidR="00000000" w:rsidDel="00000000" w:rsidP="00000000" w:rsidRDefault="00000000" w:rsidRPr="00000000" w14:paraId="00000092">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3">
      <w:pPr>
        <w:spacing w:after="0" w:before="11" w:line="220" w:lineRule="auto"/>
        <w:ind w:left="720" w:firstLine="0"/>
        <w:jc w:val="left"/>
        <w:rPr>
          <w:rFonts w:ascii="Arial" w:cs="Arial" w:eastAsia="Arial" w:hAnsi="Arial"/>
          <w:sz w:val="24"/>
          <w:szCs w:val="24"/>
        </w:rPr>
      </w:pPr>
      <w:r w:rsidDel="00000000" w:rsidR="00000000" w:rsidRPr="00000000">
        <w:rPr>
          <w:rFonts w:ascii="Arial" w:cs="Arial" w:eastAsia="Arial" w:hAnsi="Arial"/>
          <w:sz w:val="24"/>
          <w:szCs w:val="24"/>
        </w:rPr>
        <w:drawing>
          <wp:inline distB="114300" distT="114300" distL="114300" distR="114300">
            <wp:extent cx="7040415" cy="1499790"/>
            <wp:effectExtent b="0" l="0" r="0" t="0"/>
            <wp:docPr id="16" name="image1.png"/>
            <a:graphic>
              <a:graphicData uri="http://schemas.openxmlformats.org/drawingml/2006/picture">
                <pic:pic>
                  <pic:nvPicPr>
                    <pic:cNvPr id="0" name="image1.png"/>
                    <pic:cNvPicPr preferRelativeResize="0"/>
                  </pic:nvPicPr>
                  <pic:blipFill>
                    <a:blip r:embed="rId7"/>
                    <a:srcRect b="-9562" l="0" r="-9562" t="0"/>
                    <a:stretch>
                      <a:fillRect/>
                    </a:stretch>
                  </pic:blipFill>
                  <pic:spPr>
                    <a:xfrm>
                      <a:off x="0" y="0"/>
                      <a:ext cx="7040415" cy="1499790"/>
                    </a:xfrm>
                    <a:prstGeom prst="rect"/>
                    <a:ln/>
                  </pic:spPr>
                </pic:pic>
              </a:graphicData>
            </a:graphic>
          </wp:inline>
        </w:drawing>
      </w:r>
      <w:r w:rsidDel="00000000" w:rsidR="00000000" w:rsidRPr="00000000">
        <w:rPr>
          <w:rtl w:val="0"/>
        </w:rPr>
      </w:r>
    </w:p>
    <w:p w:rsidR="00000000" w:rsidDel="00000000" w:rsidP="00000000" w:rsidRDefault="00000000" w:rsidRPr="00000000" w14:paraId="00000094">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5">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6">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7">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8">
      <w:pPr>
        <w:spacing w:after="0" w:before="11" w:line="220" w:lineRule="auto"/>
        <w:ind w:left="7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9">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7"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5" name="Shape 15"/>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7" name="image8.png"/>
                <a:graphic>
                  <a:graphicData uri="http://schemas.openxmlformats.org/drawingml/2006/picture">
                    <pic:pic>
                      <pic:nvPicPr>
                        <pic:cNvPr id="0" name="image8.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09A">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5. Policies</w:t>
      </w:r>
    </w:p>
    <w:p w:rsidR="00000000" w:rsidDel="00000000" w:rsidP="00000000" w:rsidRDefault="00000000" w:rsidRPr="00000000" w14:paraId="0000009B">
      <w:pPr>
        <w:spacing w:after="0" w:before="0"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9C">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9D">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Leave &amp; Substitute Policy</w:t>
      </w:r>
    </w:p>
    <w:p w:rsidR="00000000" w:rsidDel="00000000" w:rsidP="00000000" w:rsidRDefault="00000000" w:rsidRPr="00000000" w14:paraId="0000009E">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9F">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Board of Education will discuss the need for a policy addressing leave of three days or more and expectations regarding the use of substitutes during extended periods of leave.</w:t>
      </w:r>
    </w:p>
    <w:p w:rsidR="00000000" w:rsidDel="00000000" w:rsidP="00000000" w:rsidRDefault="00000000" w:rsidRPr="00000000" w14:paraId="000000A0">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1">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A2">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0A3">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A4">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5">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A6">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A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A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A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AA">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B">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C">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D">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District Assistance with Endorsements</w:t>
      </w:r>
    </w:p>
    <w:p w:rsidR="00000000" w:rsidDel="00000000" w:rsidP="00000000" w:rsidRDefault="00000000" w:rsidRPr="00000000" w14:paraId="000000AE">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AF">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No action taken</w:t>
      </w:r>
    </w:p>
    <w:p w:rsidR="00000000" w:rsidDel="00000000" w:rsidP="00000000" w:rsidRDefault="00000000" w:rsidRPr="00000000" w14:paraId="000000B0">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1">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Board of Education values highly qualified educators and supports policies and procedures that assist educators in becoming fully licensed and endorsed.  Becoming fully licensed and endorsed is an indication of an educator's commitment to providing high quality instruction.  </w:t>
      </w:r>
    </w:p>
    <w:p w:rsidR="00000000" w:rsidDel="00000000" w:rsidP="00000000" w:rsidRDefault="00000000" w:rsidRPr="00000000" w14:paraId="000000B2">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3">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proposes the Beaver County School District Board of Education adopts the following policies and procedures to support educators in becoming highly qualified.</w:t>
      </w:r>
    </w:p>
    <w:p w:rsidR="00000000" w:rsidDel="00000000" w:rsidP="00000000" w:rsidRDefault="00000000" w:rsidRPr="00000000" w14:paraId="000000B4">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5">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6">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Update: Student Electronic Devices Policy</w:t>
      </w:r>
    </w:p>
    <w:p w:rsidR="00000000" w:rsidDel="00000000" w:rsidP="00000000" w:rsidRDefault="00000000" w:rsidRPr="00000000" w14:paraId="000000B7">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8">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No action taken</w:t>
      </w:r>
    </w:p>
    <w:p w:rsidR="00000000" w:rsidDel="00000000" w:rsidP="00000000" w:rsidRDefault="00000000" w:rsidRPr="00000000" w14:paraId="000000B9">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A">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Each year model policies are updated to comply with current state law.  The Beaver County School District Board of Education reviews district policy for consistency with state law and board rule by using these model policies to establish or update local board policies. </w:t>
      </w:r>
    </w:p>
    <w:p w:rsidR="00000000" w:rsidDel="00000000" w:rsidP="00000000" w:rsidRDefault="00000000" w:rsidRPr="00000000" w14:paraId="000000BB">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C">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recommends the Beaver County School District Board of Education review the following model policy in preparation for updates from the 2025 Legislative Session and prepare to add the next update of the model policy to the BCSD Policy Handbook found on the school district website.</w:t>
      </w:r>
    </w:p>
    <w:p w:rsidR="00000000" w:rsidDel="00000000" w:rsidP="00000000" w:rsidRDefault="00000000" w:rsidRPr="00000000" w14:paraId="000000BD">
      <w:pPr>
        <w:spacing w:after="0" w:before="0" w:line="240" w:lineRule="auto"/>
        <w:ind w:left="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E">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BF">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Update: Data Governance Plan &amp; Privacy Policy</w:t>
      </w:r>
    </w:p>
    <w:p w:rsidR="00000000" w:rsidDel="00000000" w:rsidP="00000000" w:rsidRDefault="00000000" w:rsidRPr="00000000" w14:paraId="000000C0">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C1">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is committed to Student Data Privacy and follows model policy related to the governance of student data.  Along with model policies listed below, the district notifies parents each year regarding Family Education Rights and Privacy Act (FERPA) requirements.  The district has also adopted a Data Governance Plan to ensure compliance with data management requirements of the State of Utah and the federal government.  </w:t>
      </w:r>
    </w:p>
    <w:p w:rsidR="00000000" w:rsidDel="00000000" w:rsidP="00000000" w:rsidRDefault="00000000" w:rsidRPr="00000000" w14:paraId="000000C2">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C3">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proposes the board of education review and adopt the following notice, plan, polices, and procedures related to the governance of student data management by the Beaver County School District.</w:t>
      </w:r>
    </w:p>
    <w:p w:rsidR="00000000" w:rsidDel="00000000" w:rsidP="00000000" w:rsidRDefault="00000000" w:rsidRPr="00000000" w14:paraId="000000C4">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C5">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C6">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C7">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C8">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C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C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C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C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C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CE">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CF">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D0">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Update: School Safety</w:t>
      </w:r>
    </w:p>
    <w:p w:rsidR="00000000" w:rsidDel="00000000" w:rsidP="00000000" w:rsidRDefault="00000000" w:rsidRPr="00000000" w14:paraId="000000D1">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D2">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Board of Education will review any updates to model policy for the 2024-25 school year and may take action to approve the updated policy. </w:t>
      </w:r>
    </w:p>
    <w:p w:rsidR="00000000" w:rsidDel="00000000" w:rsidP="00000000" w:rsidRDefault="00000000" w:rsidRPr="00000000" w14:paraId="000000D3">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D4">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D5">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0D6">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D7">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D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D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D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D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D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DD">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DE">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DF">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F. Update: School Safety: Video and Audio Surveillance</w:t>
      </w:r>
    </w:p>
    <w:p w:rsidR="00000000" w:rsidDel="00000000" w:rsidP="00000000" w:rsidRDefault="00000000" w:rsidRPr="00000000" w14:paraId="000000E0">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E1">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Board of Education will review any updates to model policy for the 2024-25 school year and may take action to approve the updated policy. </w:t>
      </w:r>
    </w:p>
    <w:p w:rsidR="00000000" w:rsidDel="00000000" w:rsidP="00000000" w:rsidRDefault="00000000" w:rsidRPr="00000000" w14:paraId="000000E2">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E3">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E4">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0E5">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E6">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E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E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0E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E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E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0EC">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ED">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EE">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G. Update: CEB District Emergency Response Plan</w:t>
      </w:r>
    </w:p>
    <w:p w:rsidR="00000000" w:rsidDel="00000000" w:rsidP="00000000" w:rsidRDefault="00000000" w:rsidRPr="00000000" w14:paraId="000000EF">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0">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No action taken</w:t>
      </w:r>
    </w:p>
    <w:p w:rsidR="00000000" w:rsidDel="00000000" w:rsidP="00000000" w:rsidRDefault="00000000" w:rsidRPr="00000000" w14:paraId="000000F1">
      <w:pPr>
        <w:spacing w:after="0" w:before="0" w:line="240" w:lineRule="auto"/>
        <w:ind w:left="108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2">
      <w:pPr>
        <w:spacing w:after="0" w:before="0" w:line="240" w:lineRule="auto"/>
        <w:ind w:left="108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Board of Education will review any updates to model policy for the 2024-25 school year and may take action to approve the updated policy. </w:t>
      </w:r>
    </w:p>
    <w:p w:rsidR="00000000" w:rsidDel="00000000" w:rsidP="00000000" w:rsidRDefault="00000000" w:rsidRPr="00000000" w14:paraId="000000F3">
      <w:pPr>
        <w:spacing w:after="0" w:before="0" w:line="240" w:lineRule="auto"/>
        <w:ind w:left="360" w:right="-2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4">
      <w:pPr>
        <w:spacing w:after="0" w:before="28"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H. Guardian Training Plan</w:t>
      </w:r>
    </w:p>
    <w:p w:rsidR="00000000" w:rsidDel="00000000" w:rsidP="00000000" w:rsidRDefault="00000000" w:rsidRPr="00000000" w14:paraId="000000F5">
      <w:pPr>
        <w:spacing w:after="0" w:before="28"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6">
      <w:pPr>
        <w:spacing w:after="0" w:before="28" w:line="240" w:lineRule="auto"/>
        <w:ind w:left="1080" w:right="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Specifics regarding school guardians are prohibited by Utah Code § 53G-22-105. However, the statute gives direction to the establishment of school guardians, training, and oversite.  The Beaver County School District will have trained school guardians in place beginning in the 2025-26 school year. </w:t>
      </w:r>
    </w:p>
    <w:p w:rsidR="00000000" w:rsidDel="00000000" w:rsidP="00000000" w:rsidRDefault="00000000" w:rsidRPr="00000000" w14:paraId="000000F7">
      <w:pPr>
        <w:spacing w:after="0" w:before="28" w:line="240" w:lineRule="auto"/>
        <w:ind w:left="1080" w:right="52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8">
      <w:pPr>
        <w:spacing w:after="0" w:before="28" w:line="240" w:lineRule="auto"/>
        <w:ind w:left="1080" w:right="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recommends the Beaver County Board of Education approves training and associated expenditures for the School Guardian Program as described in the Utah Code and outlined in the executive content.</w:t>
      </w:r>
    </w:p>
    <w:p w:rsidR="00000000" w:rsidDel="00000000" w:rsidP="00000000" w:rsidRDefault="00000000" w:rsidRPr="00000000" w14:paraId="000000F9">
      <w:pPr>
        <w:spacing w:after="0" w:before="28"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A">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0FB">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0FC">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0FD">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F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0FF">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00">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01">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02">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03">
      <w:pPr>
        <w:spacing w:after="0" w:before="28"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4">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5">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I. Revising the Fund Balance Policy</w:t>
      </w:r>
    </w:p>
    <w:p w:rsidR="00000000" w:rsidDel="00000000" w:rsidP="00000000" w:rsidRDefault="00000000" w:rsidRPr="00000000" w14:paraId="00000106">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7">
      <w:pPr>
        <w:spacing w:after="0" w:before="11" w:line="220" w:lineRule="auto"/>
        <w:ind w:left="720" w:right="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No action taken</w:t>
      </w:r>
    </w:p>
    <w:p w:rsidR="00000000" w:rsidDel="00000000" w:rsidP="00000000" w:rsidRDefault="00000000" w:rsidRPr="00000000" w14:paraId="00000108">
      <w:pPr>
        <w:spacing w:after="0" w:before="11" w:line="220" w:lineRule="auto"/>
        <w:ind w:left="720" w:right="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9">
      <w:pPr>
        <w:spacing w:after="0" w:before="11" w:line="220" w:lineRule="auto"/>
        <w:ind w:left="720" w:right="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The Beaver County School District recommends to the Board of Education adopts updates to the Fund Balance policy as outlined in the 2025-26 budget recommendations.</w:t>
      </w:r>
    </w:p>
    <w:p w:rsidR="00000000" w:rsidDel="00000000" w:rsidP="00000000" w:rsidRDefault="00000000" w:rsidRPr="00000000" w14:paraId="0000010A">
      <w:pPr>
        <w:spacing w:after="0" w:before="11" w:line="220" w:lineRule="auto"/>
        <w:ind w:left="720" w:right="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The policy will be revised to indicate “For instances when the end-of-year fund balance exceeds the maximum, the District shall direct available funds for board pre-approved expenditures.”</w:t>
      </w:r>
    </w:p>
    <w:p w:rsidR="00000000" w:rsidDel="00000000" w:rsidP="00000000" w:rsidRDefault="00000000" w:rsidRPr="00000000" w14:paraId="0000010C">
      <w:pPr>
        <w:spacing w:after="0" w:line="240" w:lineRule="auto"/>
        <w:ind w:left="180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D">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0E">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J. Sex Education Assurances 2024-25 &amp; 2025-26</w:t>
      </w:r>
    </w:p>
    <w:p w:rsidR="00000000" w:rsidDel="00000000" w:rsidP="00000000" w:rsidRDefault="00000000" w:rsidRPr="00000000" w14:paraId="0000010F">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10">
      <w:pPr>
        <w:spacing w:after="0" w:before="0" w:line="240" w:lineRule="auto"/>
        <w:ind w:left="1080" w:right="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Beaver County School District committee met two years ago to approve curriculum for instruction in Maturation Classes and any other Sex Education related to health classes.  The committee was made up of community members, teachers, administrators, and parents from all parts of the school district.  No changes have been required for these materials and the instructional materials used are in compliance with the current state law.  The district recommends we continue to use these materials for Sex Education in Beaver County Schools.</w:t>
      </w:r>
    </w:p>
    <w:p w:rsidR="00000000" w:rsidDel="00000000" w:rsidP="00000000" w:rsidRDefault="00000000" w:rsidRPr="00000000" w14:paraId="00000111">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12">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13">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14">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15">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16">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17">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18">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19">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1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1B">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1C">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1D">
      <w:pPr>
        <w:spacing w:after="0" w:before="0" w:line="240" w:lineRule="auto"/>
        <w:ind w:left="360" w:right="0" w:firstLine="0"/>
        <w:jc w:val="both"/>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5"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0" name="Shape 30"/>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5" name="image16.png"/>
                <a:graphic>
                  <a:graphicData uri="http://schemas.openxmlformats.org/drawingml/2006/picture">
                    <pic:pic>
                      <pic:nvPicPr>
                        <pic:cNvPr id="0" name="image16.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1E">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6. Instruction and Education</w:t>
      </w:r>
    </w:p>
    <w:p w:rsidR="00000000" w:rsidDel="00000000" w:rsidP="00000000" w:rsidRDefault="00000000" w:rsidRPr="00000000" w14:paraId="0000011F">
      <w:pPr>
        <w:spacing w:after="0" w:before="0" w:line="240" w:lineRule="auto"/>
        <w:ind w:left="360" w:right="0" w:firstLine="0"/>
        <w:jc w:val="both"/>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20">
      <w:pPr>
        <w:spacing w:after="0" w:before="0" w:line="240" w:lineRule="auto"/>
        <w:ind w:left="360" w:right="0" w:firstLine="0"/>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21">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Preliminary State Testing Results 2024-25</w:t>
      </w:r>
    </w:p>
    <w:p w:rsidR="00000000" w:rsidDel="00000000" w:rsidP="00000000" w:rsidRDefault="00000000" w:rsidRPr="00000000" w14:paraId="00000122">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3">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School Land Trust Plans: 2025-26</w:t>
      </w:r>
    </w:p>
    <w:p w:rsidR="00000000" w:rsidDel="00000000" w:rsidP="00000000" w:rsidRDefault="00000000" w:rsidRPr="00000000" w14:paraId="00000124">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5">
      <w:pPr>
        <w:spacing w:after="0" w:before="0" w:line="240" w:lineRule="auto"/>
        <w:ind w:left="1080" w:right="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Each school presented School Land Trust plans for the 2025-26 school year. Teacher and Student Success Act (TSSA) and staffing plans will also be discussed.</w:t>
      </w:r>
    </w:p>
    <w:p w:rsidR="00000000" w:rsidDel="00000000" w:rsidP="00000000" w:rsidRDefault="00000000" w:rsidRPr="00000000" w14:paraId="00000126">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7">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28">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129">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2A">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2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2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2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2F">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30">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31">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32">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MHS School Land Trust Amendment: 2024-25</w:t>
      </w:r>
    </w:p>
    <w:p w:rsidR="00000000" w:rsidDel="00000000" w:rsidP="00000000" w:rsidRDefault="00000000" w:rsidRPr="00000000" w14:paraId="00000133">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34">
      <w:pPr>
        <w:spacing w:after="0" w:before="0" w:line="240" w:lineRule="auto"/>
        <w:ind w:left="1080" w:right="0"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Milford High School has made some adjustments to the School Land Trust plan for 2024-25 and need board approval of the amendments. </w:t>
      </w:r>
    </w:p>
    <w:p w:rsidR="00000000" w:rsidDel="00000000" w:rsidP="00000000" w:rsidRDefault="00000000" w:rsidRPr="00000000" w14:paraId="00000135">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36">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137">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38">
      <w:pPr>
        <w:spacing w:after="0" w:line="240" w:lineRule="auto"/>
        <w:ind w:left="144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39">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3A">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3B">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3C">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3D">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3E">
      <w:pPr>
        <w:spacing w:after="0" w:line="240" w:lineRule="auto"/>
        <w:ind w:left="180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3F">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0">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1">
      <w:pPr>
        <w:spacing w:after="0" w:before="0" w:line="240" w:lineRule="auto"/>
        <w:ind w:left="360" w:right="0" w:firstLine="0"/>
        <w:jc w:val="both"/>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8"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8" name="image9.png"/>
                <a:graphic>
                  <a:graphicData uri="http://schemas.openxmlformats.org/drawingml/2006/picture">
                    <pic:pic>
                      <pic:nvPicPr>
                        <pic:cNvPr id="0" name="image9.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42">
      <w:pPr>
        <w:spacing w:after="0" w:before="0" w:line="240" w:lineRule="auto"/>
        <w:ind w:left="360" w:right="0" w:firstLine="0"/>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43">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7. Action Items</w:t>
      </w:r>
    </w:p>
    <w:p w:rsidR="00000000" w:rsidDel="00000000" w:rsidP="00000000" w:rsidRDefault="00000000" w:rsidRPr="00000000" w14:paraId="00000144">
      <w:pPr>
        <w:spacing w:after="0" w:before="0" w:line="240" w:lineRule="auto"/>
        <w:ind w:left="360" w:right="0" w:firstLine="0"/>
        <w:jc w:val="both"/>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45">
      <w:pPr>
        <w:spacing w:after="0" w:before="0" w:line="240" w:lineRule="auto"/>
        <w:ind w:left="360" w:right="0" w:firstLine="0"/>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46">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Exemptions or Guardianships, Transfers</w:t>
      </w:r>
    </w:p>
    <w:p w:rsidR="00000000" w:rsidDel="00000000" w:rsidP="00000000" w:rsidRDefault="00000000" w:rsidRPr="00000000" w14:paraId="00000147">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8">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49">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14A">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4B">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C">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4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4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4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5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51">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2">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3">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School Travel Requests</w:t>
      </w:r>
    </w:p>
    <w:p w:rsidR="00000000" w:rsidDel="00000000" w:rsidP="00000000" w:rsidRDefault="00000000" w:rsidRPr="00000000" w14:paraId="00000154">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5">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56">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157">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58">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9">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5A">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5B">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5C">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5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5E">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F">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0">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Board Travel</w:t>
      </w:r>
    </w:p>
    <w:p w:rsidR="00000000" w:rsidDel="00000000" w:rsidP="00000000" w:rsidRDefault="00000000" w:rsidRPr="00000000" w14:paraId="00000161">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2">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Activities for the board of education will be recommended for approval.</w:t>
      </w:r>
    </w:p>
    <w:p w:rsidR="00000000" w:rsidDel="00000000" w:rsidP="00000000" w:rsidRDefault="00000000" w:rsidRPr="00000000" w14:paraId="00000163">
      <w:pPr>
        <w:spacing w:after="0" w:before="0" w:line="240" w:lineRule="auto"/>
        <w:ind w:left="108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4">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Graduation Activities, May 22, 2025, Milford and Beaver.</w:t>
      </w:r>
    </w:p>
    <w:p w:rsidR="00000000" w:rsidDel="00000000" w:rsidP="00000000" w:rsidRDefault="00000000" w:rsidRPr="00000000" w14:paraId="00000165">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Pre-Delegate Assembly, June 6-7, Canyons School District Professional Learning Center, 9361 S 300 E, Sandy UT 84070</w:t>
      </w:r>
    </w:p>
    <w:p w:rsidR="00000000" w:rsidDel="00000000" w:rsidP="00000000" w:rsidRDefault="00000000" w:rsidRPr="00000000" w14:paraId="00000166">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Legislative Steak Fry (SEDC) - June 10, 2025</w:t>
      </w:r>
    </w:p>
    <w:p w:rsidR="00000000" w:rsidDel="00000000" w:rsidP="00000000" w:rsidRDefault="00000000" w:rsidRPr="00000000" w14:paraId="00000167">
      <w:pPr>
        <w:spacing w:after="0" w:before="0" w:line="240" w:lineRule="auto"/>
        <w:ind w:left="108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8">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169">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6A">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6B">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C">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6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6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6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7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71">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2">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3">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Update: 2024-25 Board Meeting Schedule</w:t>
      </w:r>
    </w:p>
    <w:p w:rsidR="00000000" w:rsidDel="00000000" w:rsidP="00000000" w:rsidRDefault="00000000" w:rsidRPr="00000000" w14:paraId="00000174">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5">
      <w:pPr>
        <w:spacing w:after="0" w:line="240" w:lineRule="auto"/>
        <w:ind w:left="1080" w:right="705"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No action taken</w:t>
      </w:r>
    </w:p>
    <w:p w:rsidR="00000000" w:rsidDel="00000000" w:rsidP="00000000" w:rsidRDefault="00000000" w:rsidRPr="00000000" w14:paraId="00000176">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7">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8">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Professional Learning Schedules 2025-26</w:t>
      </w:r>
    </w:p>
    <w:p w:rsidR="00000000" w:rsidDel="00000000" w:rsidP="00000000" w:rsidRDefault="00000000" w:rsidRPr="00000000" w14:paraId="00000179">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A">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Professional learning for all teachers has picked up throughout the school district at every school site, with collaborative discussions happening between school and among grade level teams.  Teachers are becoming experts in strategies to focus learning and improve learning outcomes (so much so that some are now being requested to assist other school district in the process.). In 2025-26 the district would like to continue these efforts. Principals have made room in the school TSSA budgets to provide learning to staff.  In the 2025-26 budget proposal, funding has been provided to maintain training with the district administrators. </w:t>
      </w:r>
    </w:p>
    <w:p w:rsidR="00000000" w:rsidDel="00000000" w:rsidP="00000000" w:rsidRDefault="00000000" w:rsidRPr="00000000" w14:paraId="0000017B">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7C">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7D">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7E">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7F">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81">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82">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83">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84">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85">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6">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7">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F. District Staffing Plan</w:t>
      </w:r>
    </w:p>
    <w:p w:rsidR="00000000" w:rsidDel="00000000" w:rsidP="00000000" w:rsidRDefault="00000000" w:rsidRPr="00000000" w14:paraId="00000188">
      <w:pPr>
        <w:spacing w:after="0" w:before="0" w:line="240" w:lineRule="auto"/>
        <w:ind w:left="360" w:right="705" w:firstLine="0"/>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89">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Some changes in assignments have been proposed for 2025-26 on the District Organizational Chart.  The district is proposing the Beaver County School District Board of Education supports the attached District Organizational Chart. HR responsibilities are assigned to Superintendent.</w:t>
      </w:r>
    </w:p>
    <w:p w:rsidR="00000000" w:rsidDel="00000000" w:rsidP="00000000" w:rsidRDefault="00000000" w:rsidRPr="00000000" w14:paraId="0000018A">
      <w:pPr>
        <w:spacing w:after="0" w:before="0" w:line="240" w:lineRule="auto"/>
        <w:ind w:left="360" w:right="705" w:firstLine="0"/>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8B">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8C">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8D">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8E">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9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91">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92">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93">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94">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5">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6">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G. AI Management System</w:t>
      </w:r>
    </w:p>
    <w:p w:rsidR="00000000" w:rsidDel="00000000" w:rsidP="00000000" w:rsidRDefault="00000000" w:rsidRPr="00000000" w14:paraId="00000197">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8">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has discussed the intended uses of Artificial Intelligence (AI) in our schools and give direction for policy related to the implementation of AI for instructional use.  </w:t>
      </w:r>
    </w:p>
    <w:p w:rsidR="00000000" w:rsidDel="00000000" w:rsidP="00000000" w:rsidRDefault="00000000" w:rsidRPr="00000000" w14:paraId="00000199">
      <w:pPr>
        <w:spacing w:after="0" w:before="0" w:line="240" w:lineRule="auto"/>
        <w:ind w:left="108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A">
      <w:pPr>
        <w:spacing w:after="0" w:before="0" w:line="240" w:lineRule="auto"/>
        <w:ind w:left="1080" w:right="705" w:firstLine="0"/>
        <w:jc w:val="both"/>
        <w:rPr>
          <w:rFonts w:ascii="Arial" w:cs="Arial" w:eastAsia="Arial" w:hAnsi="Arial"/>
          <w:b w:val="1"/>
          <w:sz w:val="24"/>
          <w:szCs w:val="24"/>
          <w:u w:val="single"/>
        </w:rPr>
      </w:pPr>
      <w:r w:rsidDel="00000000" w:rsidR="00000000" w:rsidRPr="00000000">
        <w:rPr>
          <w:rFonts w:ascii="Arial" w:cs="Arial" w:eastAsia="Arial" w:hAnsi="Arial"/>
          <w:b w:val="1"/>
          <w:sz w:val="24"/>
          <w:szCs w:val="24"/>
          <w:u w:val="single"/>
          <w:rtl w:val="0"/>
        </w:rPr>
        <w:t xml:space="preserve">Policy Items to Address Regarding AI</w:t>
      </w:r>
    </w:p>
    <w:p w:rsidR="00000000" w:rsidDel="00000000" w:rsidP="00000000" w:rsidRDefault="00000000" w:rsidRPr="00000000" w14:paraId="0000019B">
      <w:pPr>
        <w:spacing w:after="0" w:before="0" w:line="240" w:lineRule="auto"/>
        <w:ind w:left="108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C">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AI uses in Schools (Demonstration)</w:t>
      </w:r>
    </w:p>
    <w:p w:rsidR="00000000" w:rsidDel="00000000" w:rsidP="00000000" w:rsidRDefault="00000000" w:rsidRPr="00000000" w14:paraId="0000019D">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How will AI be managed: Walled Garden or Guided Practice</w:t>
      </w:r>
    </w:p>
    <w:p w:rsidR="00000000" w:rsidDel="00000000" w:rsidP="00000000" w:rsidRDefault="00000000" w:rsidRPr="00000000" w14:paraId="0000019E">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Roles and responsibilities with AI use in schools</w:t>
      </w:r>
    </w:p>
    <w:p w:rsidR="00000000" w:rsidDel="00000000" w:rsidP="00000000" w:rsidRDefault="00000000" w:rsidRPr="00000000" w14:paraId="0000019F">
      <w:pPr>
        <w:spacing w:after="0" w:before="0" w:line="240" w:lineRule="auto"/>
        <w:ind w:left="180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A0">
      <w:pPr>
        <w:spacing w:after="0" w:before="0" w:line="240" w:lineRule="auto"/>
        <w:ind w:left="1080" w:right="705" w:firstLine="0"/>
        <w:jc w:val="both"/>
        <w:rPr>
          <w:rFonts w:ascii="Arial" w:cs="Arial" w:eastAsia="Arial" w:hAnsi="Arial"/>
          <w:b w:val="1"/>
          <w:sz w:val="24"/>
          <w:szCs w:val="24"/>
          <w:u w:val="single"/>
        </w:rPr>
      </w:pPr>
      <w:r w:rsidDel="00000000" w:rsidR="00000000" w:rsidRPr="00000000">
        <w:rPr>
          <w:rFonts w:ascii="Arial" w:cs="Arial" w:eastAsia="Arial" w:hAnsi="Arial"/>
          <w:b w:val="1"/>
          <w:sz w:val="24"/>
          <w:szCs w:val="24"/>
          <w:u w:val="single"/>
          <w:rtl w:val="0"/>
        </w:rPr>
        <w:t xml:space="preserve">Current AI Procedures in BCSD</w:t>
      </w:r>
    </w:p>
    <w:p w:rsidR="00000000" w:rsidDel="00000000" w:rsidP="00000000" w:rsidRDefault="00000000" w:rsidRPr="00000000" w14:paraId="000001A1">
      <w:pPr>
        <w:spacing w:after="0" w:before="0" w:line="240" w:lineRule="auto"/>
        <w:ind w:left="180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A2">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AI is blocked on student devices</w:t>
      </w:r>
    </w:p>
    <w:p w:rsidR="00000000" w:rsidDel="00000000" w:rsidP="00000000" w:rsidRDefault="00000000" w:rsidRPr="00000000" w14:paraId="000001A3">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Staff can access AI from school district devices</w:t>
      </w:r>
    </w:p>
    <w:p w:rsidR="00000000" w:rsidDel="00000000" w:rsidP="00000000" w:rsidRDefault="00000000" w:rsidRPr="00000000" w14:paraId="000001A4">
      <w:pPr>
        <w:spacing w:after="0" w:before="0" w:line="240" w:lineRule="auto"/>
        <w:ind w:left="180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Content teams are participating in AI training and discussing ways to use AI in schools</w:t>
      </w:r>
    </w:p>
    <w:p w:rsidR="00000000" w:rsidDel="00000000" w:rsidP="00000000" w:rsidRDefault="00000000" w:rsidRPr="00000000" w14:paraId="000001A5">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 </w:t>
      </w:r>
    </w:p>
    <w:p w:rsidR="00000000" w:rsidDel="00000000" w:rsidP="00000000" w:rsidRDefault="00000000" w:rsidRPr="00000000" w14:paraId="000001A6">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In October 2024 the board approved the adoption of the Magic School AI management system.  The district would like to move forward with the purchase of a limited number of licenses for use by teachers exploring personalized learning and providing online classes in 2025-26.  These AI tools will be helpful in developing lesson plans, supporting grading practices in an online environment, and managing online courses pacing, among other things.</w:t>
      </w:r>
    </w:p>
    <w:p w:rsidR="00000000" w:rsidDel="00000000" w:rsidP="00000000" w:rsidRDefault="00000000" w:rsidRPr="00000000" w14:paraId="000001A7">
      <w:pPr>
        <w:spacing w:after="0" w:before="0" w:line="240" w:lineRule="auto"/>
        <w:ind w:left="108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A8">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BCSD Technical Advisory Committee has reviewed AI Systems for schools and will be presenting a recommendation to the Board of Education of the AI product on state contract that best supports teachers and students.  It is proposed the Beaver County School District Board of Education adopt the recommended system for use in our school district.</w:t>
      </w:r>
    </w:p>
    <w:p w:rsidR="00000000" w:rsidDel="00000000" w:rsidP="00000000" w:rsidRDefault="00000000" w:rsidRPr="00000000" w14:paraId="000001A9">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AA">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AB">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1AC">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AD">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A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A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B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B1">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B2">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B3">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B4">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B5">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H. Camera Bid - Riverside Technologies</w:t>
      </w:r>
    </w:p>
    <w:p w:rsidR="00000000" w:rsidDel="00000000" w:rsidP="00000000" w:rsidRDefault="00000000" w:rsidRPr="00000000" w14:paraId="000001B6">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B7">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district received bids for the purchase of a security camera system.  The district is recommending the Beaver Board of Education approve the purchase of a new security camera systems in each school to assist with the district implementation of school safety requirements.  Any purchase over $50,000 requires board approval.</w:t>
      </w:r>
    </w:p>
    <w:p w:rsidR="00000000" w:rsidDel="00000000" w:rsidP="00000000" w:rsidRDefault="00000000" w:rsidRPr="00000000" w14:paraId="000001B8">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B9">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BA">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BB">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BC">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B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B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B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C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C1">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C2">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C3">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C4">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I. CTE FFA MOU</w:t>
      </w:r>
    </w:p>
    <w:p w:rsidR="00000000" w:rsidDel="00000000" w:rsidP="00000000" w:rsidRDefault="00000000" w:rsidRPr="00000000" w14:paraId="000001C5">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C6">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FFA has been working on fundraising proposals and developing a MOU to raise four steers in the coming school year.  In looking at this proposal, others are being discussed as well. The MOU is in review with our lawyers and will need to be updated before it is finalized. The FFA is proposing the Beaver County School District Board of Education approve the pursuit of these fundraisers pending a final review on agreements by our lawyers and following up with Utah Risk Management on any other considerations.  </w:t>
      </w:r>
    </w:p>
    <w:p w:rsidR="00000000" w:rsidDel="00000000" w:rsidP="00000000" w:rsidRDefault="00000000" w:rsidRPr="00000000" w14:paraId="000001C7">
      <w:pPr>
        <w:spacing w:after="0" w:before="0" w:line="240" w:lineRule="auto"/>
        <w:ind w:left="108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C8">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1C9">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1CA">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CB">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CC">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C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C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C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D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D1">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D2">
      <w:pPr>
        <w:spacing w:after="0" w:before="11" w:line="22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D3">
      <w:pPr>
        <w:spacing w:after="0" w:before="0" w:line="240" w:lineRule="auto"/>
        <w:ind w:left="360" w:right="0" w:firstLine="0"/>
        <w:jc w:val="both"/>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3"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3" name="image4.png"/>
                <a:graphic>
                  <a:graphicData uri="http://schemas.openxmlformats.org/drawingml/2006/picture">
                    <pic:pic>
                      <pic:nvPicPr>
                        <pic:cNvPr id="0" name="image4.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1D4">
      <w:pPr>
        <w:spacing w:after="0" w:before="0" w:line="240" w:lineRule="auto"/>
        <w:ind w:left="360" w:right="0"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8. Financial</w:t>
      </w:r>
    </w:p>
    <w:p w:rsidR="00000000" w:rsidDel="00000000" w:rsidP="00000000" w:rsidRDefault="00000000" w:rsidRPr="00000000" w14:paraId="000001D5">
      <w:pPr>
        <w:spacing w:after="0" w:before="0" w:line="240" w:lineRule="auto"/>
        <w:ind w:left="360" w:right="0" w:firstLine="0"/>
        <w:jc w:val="both"/>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D6">
      <w:pPr>
        <w:spacing w:after="0" w:before="1" w:line="170" w:lineRule="auto"/>
        <w:ind w:right="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D7">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Approval of minutes</w:t>
      </w:r>
    </w:p>
    <w:p w:rsidR="00000000" w:rsidDel="00000000" w:rsidP="00000000" w:rsidRDefault="00000000" w:rsidRPr="00000000" w14:paraId="000001D8">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D9">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DA">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Trista Kerksiek</w:t>
      </w:r>
    </w:p>
    <w:p w:rsidR="00000000" w:rsidDel="00000000" w:rsidP="00000000" w:rsidRDefault="00000000" w:rsidRPr="00000000" w14:paraId="000001DB">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DC">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D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D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DF">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E0">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E1">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E2">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E3">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E4">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Approval of Warrants, Budgets, and Financial Reports, and Monthly Board Budget</w:t>
      </w:r>
    </w:p>
    <w:p w:rsidR="00000000" w:rsidDel="00000000" w:rsidP="00000000" w:rsidRDefault="00000000" w:rsidRPr="00000000" w14:paraId="000001E5">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E6">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1E7">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1E8">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E9">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EA">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EB">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EC">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ED">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EE">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EF">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F0">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F1">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Equipment Replacement Purchases and Surplus</w:t>
      </w:r>
    </w:p>
    <w:p w:rsidR="00000000" w:rsidDel="00000000" w:rsidP="00000000" w:rsidRDefault="00000000" w:rsidRPr="00000000" w14:paraId="000001F2">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F3">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Ken Ure</w:t>
      </w:r>
    </w:p>
    <w:p w:rsidR="00000000" w:rsidDel="00000000" w:rsidP="00000000" w:rsidRDefault="00000000" w:rsidRPr="00000000" w14:paraId="000001F4">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1F5">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1F6">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F7">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F8">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1F9">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1FA">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FB">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1FC">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FD">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FE">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New Community Reinvestment Agency Proposal (CRA/CDA) Brian Harris</w:t>
      </w:r>
    </w:p>
    <w:p w:rsidR="00000000" w:rsidDel="00000000" w:rsidP="00000000" w:rsidRDefault="00000000" w:rsidRPr="00000000" w14:paraId="000001FF">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0">
      <w:pPr>
        <w:spacing w:after="0" w:line="240" w:lineRule="auto"/>
        <w:ind w:left="1080" w:right="705"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Mr. Harris is proposing a new CRA/CDA agreement. The new project is for a 300MW solar project with an estimated property tax value of $357 million.</w:t>
      </w:r>
    </w:p>
    <w:p w:rsidR="00000000" w:rsidDel="00000000" w:rsidP="00000000" w:rsidRDefault="00000000" w:rsidRPr="00000000" w14:paraId="00000201">
      <w:pPr>
        <w:spacing w:after="0" w:line="240" w:lineRule="auto"/>
        <w:ind w:left="1080" w:right="705"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2">
      <w:pPr>
        <w:spacing w:after="0" w:line="240" w:lineRule="auto"/>
        <w:ind w:left="1080" w:right="705"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Requested Terms:</w:t>
      </w:r>
    </w:p>
    <w:p w:rsidR="00000000" w:rsidDel="00000000" w:rsidP="00000000" w:rsidRDefault="00000000" w:rsidRPr="00000000" w14:paraId="00000203">
      <w:pPr>
        <w:spacing w:after="0" w:line="240" w:lineRule="auto"/>
        <w:ind w:left="1080" w:right="705"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4">
      <w:pPr>
        <w:numPr>
          <w:ilvl w:val="0"/>
          <w:numId w:val="1"/>
        </w:numPr>
        <w:spacing w:after="0" w:line="240" w:lineRule="auto"/>
        <w:ind w:left="2160" w:right="705" w:hanging="360"/>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6 years</w:t>
      </w:r>
    </w:p>
    <w:p w:rsidR="00000000" w:rsidDel="00000000" w:rsidP="00000000" w:rsidRDefault="00000000" w:rsidRPr="00000000" w14:paraId="00000205">
      <w:pPr>
        <w:numPr>
          <w:ilvl w:val="0"/>
          <w:numId w:val="1"/>
        </w:numPr>
        <w:spacing w:after="0" w:line="240" w:lineRule="auto"/>
        <w:ind w:left="2160" w:right="705" w:hanging="360"/>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70% rebate </w:t>
      </w:r>
    </w:p>
    <w:p w:rsidR="00000000" w:rsidDel="00000000" w:rsidP="00000000" w:rsidRDefault="00000000" w:rsidRPr="00000000" w14:paraId="00000206">
      <w:pPr>
        <w:numPr>
          <w:ilvl w:val="1"/>
          <w:numId w:val="1"/>
        </w:numPr>
        <w:spacing w:after="0" w:line="240" w:lineRule="auto"/>
        <w:ind w:left="2880" w:right="705" w:hanging="360"/>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59.5% to Milford Solar II Project</w:t>
      </w:r>
    </w:p>
    <w:p w:rsidR="00000000" w:rsidDel="00000000" w:rsidP="00000000" w:rsidRDefault="00000000" w:rsidRPr="00000000" w14:paraId="00000207">
      <w:pPr>
        <w:numPr>
          <w:ilvl w:val="2"/>
          <w:numId w:val="1"/>
        </w:numPr>
        <w:spacing w:after="0" w:line="240" w:lineRule="auto"/>
        <w:ind w:left="3600" w:right="705" w:hanging="360"/>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5% to the Agency</w:t>
      </w:r>
    </w:p>
    <w:p w:rsidR="00000000" w:rsidDel="00000000" w:rsidP="00000000" w:rsidRDefault="00000000" w:rsidRPr="00000000" w14:paraId="00000208">
      <w:pPr>
        <w:numPr>
          <w:ilvl w:val="2"/>
          <w:numId w:val="1"/>
        </w:numPr>
        <w:spacing w:after="0" w:line="240" w:lineRule="auto"/>
        <w:ind w:left="3600" w:right="705" w:hanging="360"/>
        <w:rPr>
          <w:rFonts w:ascii="Arial" w:cs="Arial" w:eastAsia="Arial" w:hAnsi="Arial"/>
          <w:sz w:val="24"/>
          <w:szCs w:val="24"/>
          <w:u w:val="none"/>
        </w:rPr>
      </w:pPr>
      <w:r w:rsidDel="00000000" w:rsidR="00000000" w:rsidRPr="00000000">
        <w:rPr>
          <w:rFonts w:ascii="Arial" w:cs="Arial" w:eastAsia="Arial" w:hAnsi="Arial"/>
          <w:sz w:val="24"/>
          <w:szCs w:val="24"/>
          <w:rtl w:val="0"/>
        </w:rPr>
        <w:t xml:space="preserve">10% to Affordable Housing</w:t>
      </w:r>
    </w:p>
    <w:p w:rsidR="00000000" w:rsidDel="00000000" w:rsidP="00000000" w:rsidRDefault="00000000" w:rsidRPr="00000000" w14:paraId="00000209">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A">
      <w:pPr>
        <w:spacing w:after="0" w:line="240" w:lineRule="auto"/>
        <w:ind w:left="1080" w:right="705"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The Board requested more information before making a decision.</w:t>
      </w:r>
    </w:p>
    <w:p w:rsidR="00000000" w:rsidDel="00000000" w:rsidP="00000000" w:rsidRDefault="00000000" w:rsidRPr="00000000" w14:paraId="0000020B">
      <w:pPr>
        <w:spacing w:after="0" w:line="240" w:lineRule="auto"/>
        <w:ind w:left="1080" w:right="705"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C">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D">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20E">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School Resource Officer Payment to County</w:t>
      </w:r>
    </w:p>
    <w:p w:rsidR="00000000" w:rsidDel="00000000" w:rsidP="00000000" w:rsidRDefault="00000000" w:rsidRPr="00000000" w14:paraId="0000020F">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0">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211">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212">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213">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4">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215">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216">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217">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218">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219">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A">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B">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F. 2025-26 Budget Proposal</w:t>
      </w:r>
    </w:p>
    <w:p w:rsidR="00000000" w:rsidDel="00000000" w:rsidP="00000000" w:rsidRDefault="00000000" w:rsidRPr="00000000" w14:paraId="0000021C">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D">
      <w:pPr>
        <w:spacing w:after="0" w:line="240" w:lineRule="auto"/>
        <w:ind w:left="1080" w:right="705"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No action taken. Budget adoption will occur in June per state law requirements.</w:t>
      </w:r>
    </w:p>
    <w:p w:rsidR="00000000" w:rsidDel="00000000" w:rsidP="00000000" w:rsidRDefault="00000000" w:rsidRPr="00000000" w14:paraId="0000021E">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F">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0">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G. BHS Shop - Lockers &amp; Floor Project Bid Approval - Doug Construction</w:t>
      </w:r>
    </w:p>
    <w:p w:rsidR="00000000" w:rsidDel="00000000" w:rsidP="00000000" w:rsidRDefault="00000000" w:rsidRPr="00000000" w14:paraId="00000221">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2">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Made By</w:t>
      </w:r>
      <w:r w:rsidDel="00000000" w:rsidR="00000000" w:rsidRPr="00000000">
        <w:rPr>
          <w:rFonts w:ascii="Arial" w:cs="Arial" w:eastAsia="Arial" w:hAnsi="Arial"/>
          <w:sz w:val="24"/>
          <w:szCs w:val="24"/>
          <w:rtl w:val="0"/>
        </w:rPr>
        <w:t xml:space="preserve">: Trista Kerksiek </w:t>
      </w:r>
    </w:p>
    <w:p w:rsidR="00000000" w:rsidDel="00000000" w:rsidP="00000000" w:rsidRDefault="00000000" w:rsidRPr="00000000" w14:paraId="00000223">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224">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225">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6">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227">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228">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229">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22A">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22B">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C">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D">
      <w:pPr>
        <w:spacing w:after="0" w:before="11" w:line="22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E">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9. Personnel</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0" name="image11.png"/>
                <a:graphic>
                  <a:graphicData uri="http://schemas.openxmlformats.org/drawingml/2006/picture">
                    <pic:pic>
                      <pic:nvPicPr>
                        <pic:cNvPr id="0" name="image11.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2F">
      <w:pPr>
        <w:spacing w:after="0" w:before="0" w:line="240" w:lineRule="auto"/>
        <w:ind w:left="360" w:right="705" w:firstLine="0"/>
        <w:jc w:val="both"/>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30">
      <w:pPr>
        <w:spacing w:after="0" w:before="0" w:line="240" w:lineRule="auto"/>
        <w:ind w:left="360" w:right="705" w:firstLine="0"/>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231">
      <w:pPr>
        <w:spacing w:after="0" w:before="1" w:line="170" w:lineRule="auto"/>
        <w:ind w:right="705"/>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32">
      <w:pPr>
        <w:spacing w:after="0" w:before="0" w:line="493"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 BHS: </w:t>
      </w:r>
    </w:p>
    <w:p w:rsidR="00000000" w:rsidDel="00000000" w:rsidP="00000000" w:rsidRDefault="00000000" w:rsidRPr="00000000" w14:paraId="00000233">
      <w:pPr>
        <w:spacing w:after="0" w:before="0" w:line="493"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Resignation - Bailee Christensen</w:t>
      </w:r>
    </w:p>
    <w:p w:rsidR="00000000" w:rsidDel="00000000" w:rsidP="00000000" w:rsidRDefault="00000000" w:rsidRPr="00000000" w14:paraId="00000234">
      <w:pPr>
        <w:spacing w:after="0" w:before="0" w:line="493"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B. MES: </w:t>
      </w:r>
    </w:p>
    <w:p w:rsidR="00000000" w:rsidDel="00000000" w:rsidP="00000000" w:rsidRDefault="00000000" w:rsidRPr="00000000" w14:paraId="00000235">
      <w:pPr>
        <w:spacing w:after="0" w:before="0" w:line="493"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Dakota Robinson - PT Teacher</w:t>
      </w:r>
    </w:p>
    <w:p w:rsidR="00000000" w:rsidDel="00000000" w:rsidP="00000000" w:rsidRDefault="00000000" w:rsidRPr="00000000" w14:paraId="00000236">
      <w:pPr>
        <w:spacing w:after="0" w:before="0" w:line="493"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C. MHS: </w:t>
      </w:r>
    </w:p>
    <w:p w:rsidR="00000000" w:rsidDel="00000000" w:rsidP="00000000" w:rsidRDefault="00000000" w:rsidRPr="00000000" w14:paraId="00000237">
      <w:pPr>
        <w:spacing w:after="0" w:before="0" w:line="493"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Megan McMullin - History &amp; PE Teacher</w:t>
      </w:r>
    </w:p>
    <w:p w:rsidR="00000000" w:rsidDel="00000000" w:rsidP="00000000" w:rsidRDefault="00000000" w:rsidRPr="00000000" w14:paraId="00000238">
      <w:pPr>
        <w:spacing w:after="0" w:before="0" w:line="493"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 BES: </w:t>
      </w:r>
    </w:p>
    <w:p w:rsidR="00000000" w:rsidDel="00000000" w:rsidP="00000000" w:rsidRDefault="00000000" w:rsidRPr="00000000" w14:paraId="00000239">
      <w:pPr>
        <w:spacing w:after="0" w:before="0" w:line="493"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 MIN:</w:t>
      </w:r>
    </w:p>
    <w:p w:rsidR="00000000" w:rsidDel="00000000" w:rsidP="00000000" w:rsidRDefault="00000000" w:rsidRPr="00000000" w14:paraId="0000023A">
      <w:pPr>
        <w:spacing w:after="0" w:before="0" w:line="240" w:lineRule="auto"/>
        <w:ind w:left="360" w:right="705" w:firstLine="0"/>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F. BCSD:</w:t>
      </w:r>
    </w:p>
    <w:p w:rsidR="00000000" w:rsidDel="00000000" w:rsidP="00000000" w:rsidRDefault="00000000" w:rsidRPr="00000000" w14:paraId="0000023B">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3C">
      <w:pPr>
        <w:spacing w:after="0" w:before="0" w:line="240" w:lineRule="auto"/>
        <w:ind w:left="1080" w:right="705" w:firstLine="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Cassie Crum - Social Worker</w:t>
      </w:r>
    </w:p>
    <w:p w:rsidR="00000000" w:rsidDel="00000000" w:rsidP="00000000" w:rsidRDefault="00000000" w:rsidRPr="00000000" w14:paraId="0000023D">
      <w:pPr>
        <w:spacing w:after="0" w:before="0" w:line="240" w:lineRule="auto"/>
        <w:ind w:left="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3E">
      <w:pPr>
        <w:spacing w:after="0" w:before="0" w:line="240" w:lineRule="auto"/>
        <w:ind w:left="360" w:right="705"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3F">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to Approve All Personnel Changes Made By</w:t>
      </w:r>
      <w:r w:rsidDel="00000000" w:rsidR="00000000" w:rsidRPr="00000000">
        <w:rPr>
          <w:rFonts w:ascii="Arial" w:cs="Arial" w:eastAsia="Arial" w:hAnsi="Arial"/>
          <w:sz w:val="24"/>
          <w:szCs w:val="24"/>
          <w:rtl w:val="0"/>
        </w:rPr>
        <w:t xml:space="preserve">: Duke Hollingshead</w:t>
      </w:r>
    </w:p>
    <w:p w:rsidR="00000000" w:rsidDel="00000000" w:rsidP="00000000" w:rsidRDefault="00000000" w:rsidRPr="00000000" w14:paraId="00000240">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Motion Seconded By</w:t>
      </w:r>
      <w:r w:rsidDel="00000000" w:rsidR="00000000" w:rsidRPr="00000000">
        <w:rPr>
          <w:rFonts w:ascii="Arial" w:cs="Arial" w:eastAsia="Arial" w:hAnsi="Arial"/>
          <w:sz w:val="24"/>
          <w:szCs w:val="24"/>
          <w:rtl w:val="0"/>
        </w:rPr>
        <w:t xml:space="preserve">: Tyler Fails</w:t>
      </w:r>
    </w:p>
    <w:p w:rsidR="00000000" w:rsidDel="00000000" w:rsidP="00000000" w:rsidRDefault="00000000" w:rsidRPr="00000000" w14:paraId="00000241">
      <w:pPr>
        <w:spacing w:after="0" w:line="240" w:lineRule="auto"/>
        <w:ind w:left="144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Board Vote:</w:t>
      </w:r>
      <w:r w:rsidDel="00000000" w:rsidR="00000000" w:rsidRPr="00000000">
        <w:rPr>
          <w:rFonts w:ascii="Arial" w:cs="Arial" w:eastAsia="Arial" w:hAnsi="Arial"/>
          <w:sz w:val="24"/>
          <w:szCs w:val="24"/>
          <w:rtl w:val="0"/>
        </w:rPr>
        <w:t xml:space="preserve">  Unanimous</w:t>
      </w:r>
    </w:p>
    <w:p w:rsidR="00000000" w:rsidDel="00000000" w:rsidP="00000000" w:rsidRDefault="00000000" w:rsidRPr="00000000" w14:paraId="00000242">
      <w:pPr>
        <w:spacing w:after="0" w:line="240" w:lineRule="auto"/>
        <w:ind w:right="705"/>
        <w:rPr>
          <w:rFonts w:ascii="Arial" w:cs="Arial" w:eastAsia="Arial" w:hAnsi="Arial"/>
          <w:sz w:val="24"/>
          <w:szCs w:val="24"/>
        </w:rPr>
      </w:pPr>
      <w:r w:rsidDel="00000000" w:rsidR="00000000" w:rsidRPr="00000000">
        <w:rPr>
          <w:rtl w:val="0"/>
        </w:rPr>
      </w:r>
    </w:p>
    <w:p w:rsidR="00000000" w:rsidDel="00000000" w:rsidP="00000000" w:rsidRDefault="00000000" w:rsidRPr="00000000" w14:paraId="00000243">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Tyler Fails:</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244">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Lisa Carter:</w:t>
      </w:r>
      <w:r w:rsidDel="00000000" w:rsidR="00000000" w:rsidRPr="00000000">
        <w:rPr>
          <w:rFonts w:ascii="Arial" w:cs="Arial" w:eastAsia="Arial" w:hAnsi="Arial"/>
          <w:sz w:val="24"/>
          <w:szCs w:val="24"/>
          <w:rtl w:val="0"/>
        </w:rPr>
        <w:t xml:space="preserve">  Aye</w:t>
        <w:tab/>
      </w:r>
    </w:p>
    <w:p w:rsidR="00000000" w:rsidDel="00000000" w:rsidP="00000000" w:rsidRDefault="00000000" w:rsidRPr="00000000" w14:paraId="00000245">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Duke Hollingshead:</w:t>
      </w:r>
      <w:r w:rsidDel="00000000" w:rsidR="00000000" w:rsidRPr="00000000">
        <w:rPr>
          <w:rFonts w:ascii="Arial" w:cs="Arial" w:eastAsia="Arial" w:hAnsi="Arial"/>
          <w:sz w:val="24"/>
          <w:szCs w:val="24"/>
          <w:rtl w:val="0"/>
        </w:rPr>
        <w:t xml:space="preserve">  Aye</w:t>
      </w:r>
    </w:p>
    <w:p w:rsidR="00000000" w:rsidDel="00000000" w:rsidP="00000000" w:rsidRDefault="00000000" w:rsidRPr="00000000" w14:paraId="00000246">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Trista Kerksiek: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247">
      <w:pPr>
        <w:spacing w:after="0" w:line="240" w:lineRule="auto"/>
        <w:ind w:left="1800" w:right="705"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Ken Ure:  </w:t>
      </w:r>
      <w:r w:rsidDel="00000000" w:rsidR="00000000" w:rsidRPr="00000000">
        <w:rPr>
          <w:rFonts w:ascii="Arial" w:cs="Arial" w:eastAsia="Arial" w:hAnsi="Arial"/>
          <w:sz w:val="24"/>
          <w:szCs w:val="24"/>
          <w:rtl w:val="0"/>
        </w:rPr>
        <w:t xml:space="preserve">Aye</w:t>
      </w:r>
    </w:p>
    <w:p w:rsidR="00000000" w:rsidDel="00000000" w:rsidP="00000000" w:rsidRDefault="00000000" w:rsidRPr="00000000" w14:paraId="00000248">
      <w:pPr>
        <w:spacing w:after="0" w:before="0" w:line="240" w:lineRule="auto"/>
        <w:ind w:left="360" w:right="0" w:firstLine="0"/>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249">
      <w:pPr>
        <w:spacing w:after="0" w:before="1" w:line="16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4A">
      <w:pPr>
        <w:spacing w:after="0" w:before="0" w:line="20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4B">
      <w:pPr>
        <w:spacing w:after="0" w:before="28"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10. Public 5:00 p.m.</w: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165100</wp:posOffset>
                </wp:positionV>
                <wp:extent cx="6857999" cy="1270"/>
                <wp:effectExtent b="0" l="0" r="0" t="0"/>
                <wp:wrapNone/>
                <wp:docPr id="6"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165100</wp:posOffset>
                </wp:positionV>
                <wp:extent cx="6857999" cy="1270"/>
                <wp:effectExtent b="0" l="0" r="0" t="0"/>
                <wp:wrapNone/>
                <wp:docPr id="6" name="image7.png"/>
                <a:graphic>
                  <a:graphicData uri="http://schemas.openxmlformats.org/drawingml/2006/picture">
                    <pic:pic>
                      <pic:nvPicPr>
                        <pic:cNvPr id="0" name="image7.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4C">
      <w:pPr>
        <w:spacing w:after="0" w:before="28"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4D">
      <w:pPr>
        <w:spacing w:after="0" w:before="28"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24E">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 Student Recognitions</w:t>
      </w:r>
    </w:p>
    <w:p w:rsidR="00000000" w:rsidDel="00000000" w:rsidP="00000000" w:rsidRDefault="00000000" w:rsidRPr="00000000" w14:paraId="0000024F">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50">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B. BEA/BSEA</w:t>
      </w:r>
    </w:p>
    <w:p w:rsidR="00000000" w:rsidDel="00000000" w:rsidP="00000000" w:rsidRDefault="00000000" w:rsidRPr="00000000" w14:paraId="00000251">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52">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C. Community Councils/Parent Organizations</w:t>
      </w:r>
    </w:p>
    <w:p w:rsidR="00000000" w:rsidDel="00000000" w:rsidP="00000000" w:rsidRDefault="00000000" w:rsidRPr="00000000" w14:paraId="00000253">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54">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D. Public Input</w:t>
      </w:r>
    </w:p>
    <w:p w:rsidR="00000000" w:rsidDel="00000000" w:rsidP="00000000" w:rsidRDefault="00000000" w:rsidRPr="00000000" w14:paraId="00000255">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56">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E. Summation and action plans</w:t>
      </w:r>
    </w:p>
    <w:p w:rsidR="00000000" w:rsidDel="00000000" w:rsidP="00000000" w:rsidRDefault="00000000" w:rsidRPr="00000000" w14:paraId="00000257">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58">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59">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139700</wp:posOffset>
                </wp:positionV>
                <wp:extent cx="6857999" cy="1270"/>
                <wp:effectExtent b="0" l="0" r="0" t="0"/>
                <wp:wrapNone/>
                <wp:docPr id="11" name="image12.png"/>
                <a:graphic>
                  <a:graphicData uri="http://schemas.openxmlformats.org/drawingml/2006/picture">
                    <pic:pic>
                      <pic:nvPicPr>
                        <pic:cNvPr id="0" name="image12.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5A">
      <w:pPr>
        <w:spacing w:after="0" w:before="0" w:line="240" w:lineRule="auto"/>
        <w:ind w:left="360" w:right="-20" w:firstLine="0"/>
        <w:jc w:val="left"/>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12. Adjourn</w:t>
      </w:r>
    </w:p>
    <w:p w:rsidR="00000000" w:rsidDel="00000000" w:rsidP="00000000" w:rsidRDefault="00000000" w:rsidRPr="00000000" w14:paraId="0000025B">
      <w:pPr>
        <w:spacing w:after="0" w:before="0" w:line="240" w:lineRule="auto"/>
        <w:ind w:left="360" w:right="-20" w:firstLine="0"/>
        <w:jc w:val="left"/>
        <w:rPr>
          <w:rFonts w:ascii="Arial" w:cs="Arial" w:eastAsia="Arial" w:hAnsi="Arial"/>
          <w:b w:val="1"/>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5C">
      <w:pPr>
        <w:spacing w:after="0" w:before="0" w:line="240" w:lineRule="auto"/>
        <w:ind w:left="360" w:right="-20" w:firstLine="0"/>
        <w:jc w:val="left"/>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25D">
      <w:pPr>
        <w:spacing w:after="0" w:before="1" w:line="17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5E">
      <w:pPr>
        <w:spacing w:after="0" w:before="0" w:line="240" w:lineRule="auto"/>
        <w:ind w:left="360" w:right="-20" w:firstLine="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A. Next board meeting: District Office June 17, 2025</w:t>
      </w:r>
    </w:p>
    <w:p w:rsidR="00000000" w:rsidDel="00000000" w:rsidP="00000000" w:rsidRDefault="00000000" w:rsidRPr="00000000" w14:paraId="0000025F">
      <w:pPr>
        <w:spacing w:after="0" w:before="11" w:line="22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60">
      <w:pPr>
        <w:spacing w:after="0" w:before="0" w:line="246" w:lineRule="auto"/>
        <w:ind w:left="360" w:right="1395"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13. All Agendas, Minutes and Audio Recordings are available on the Utah Public Notice Website.</w:t>
      </w:r>
      <w:hyperlink r:id="rId8">
        <w:r w:rsidDel="00000000" w:rsidR="00000000" w:rsidRPr="00000000">
          <w:rPr>
            <w:rFonts w:ascii="Arial" w:cs="Arial" w:eastAsia="Arial" w:hAnsi="Arial"/>
            <w:b w:val="1"/>
            <w:sz w:val="24"/>
            <w:szCs w:val="24"/>
            <w:rtl w:val="0"/>
          </w:rPr>
          <w:t xml:space="preserve"> www.utah.gov/pmn</w:t>
        </w:r>
      </w:hyperlink>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279400</wp:posOffset>
                </wp:positionV>
                <wp:extent cx="6857999" cy="1270"/>
                <wp:effectExtent b="0" l="0" r="0" t="0"/>
                <wp:wrapNone/>
                <wp:docPr id="9"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279400</wp:posOffset>
                </wp:positionV>
                <wp:extent cx="6857999" cy="1270"/>
                <wp:effectExtent b="0" l="0" r="0" t="0"/>
                <wp:wrapNone/>
                <wp:docPr id="9" name="image10.png"/>
                <a:graphic>
                  <a:graphicData uri="http://schemas.openxmlformats.org/drawingml/2006/picture">
                    <pic:pic>
                      <pic:nvPicPr>
                        <pic:cNvPr id="0" name="image10.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p w:rsidR="00000000" w:rsidDel="00000000" w:rsidP="00000000" w:rsidRDefault="00000000" w:rsidRPr="00000000" w14:paraId="00000261">
      <w:pPr>
        <w:spacing w:after="0" w:before="5" w:line="160" w:lineRule="auto"/>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262">
      <w:pPr>
        <w:spacing w:after="0" w:before="0" w:line="246" w:lineRule="auto"/>
        <w:ind w:left="360" w:right="422" w:firstLine="0"/>
        <w:jc w:val="left"/>
        <w:rPr>
          <w:rFonts w:ascii="Arial" w:cs="Arial" w:eastAsia="Arial" w:hAnsi="Arial"/>
          <w:sz w:val="24"/>
          <w:szCs w:val="24"/>
        </w:rPr>
      </w:pPr>
      <w:r w:rsidDel="00000000" w:rsidR="00000000" w:rsidRPr="00000000">
        <w:rPr>
          <w:rFonts w:ascii="Arial" w:cs="Arial" w:eastAsia="Arial" w:hAnsi="Arial"/>
          <w:b w:val="1"/>
          <w:sz w:val="24"/>
          <w:szCs w:val="24"/>
          <w:rtl w:val="0"/>
        </w:rPr>
        <w:t xml:space="preserve">14. In compliance with the Americans with Disabilities Act, persons needing auxiliary communicative aids and services for these meetings should contact Bonnie Bairett at 435-438-2291, or bonnie.bairett@beaver.k12.ut.us, giving at least three working days notice.</w:t>
      </w: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4" name=""/>
                <a:graphic>
                  <a:graphicData uri="http://schemas.microsoft.com/office/word/2010/wordprocessingGroup">
                    <wpg:wgp>
                      <wpg:cNvGrpSpPr/>
                      <wpg:grpSpPr>
                        <a:xfrm>
                          <a:off x="2145600" y="3773975"/>
                          <a:ext cx="6857999" cy="1270"/>
                          <a:chOff x="2145600" y="3773975"/>
                          <a:chExt cx="6858000" cy="10800"/>
                        </a:xfrm>
                      </wpg:grpSpPr>
                      <wpg:grpSp>
                        <wpg:cNvGrpSpPr/>
                        <wpg:grpSpPr>
                          <a:xfrm>
                            <a:off x="2145601" y="3779365"/>
                            <a:ext cx="6857999" cy="1270"/>
                            <a:chOff x="0" y="0"/>
                            <a:chExt cx="6857999" cy="1270"/>
                          </a:xfrm>
                        </wpg:grpSpPr>
                        <wps:wsp>
                          <wps:cNvSpPr/>
                          <wps:cNvPr id="3" name="Shape 3"/>
                          <wps:spPr>
                            <a:xfrm>
                              <a:off x="0" y="0"/>
                              <a:ext cx="6857975" cy="12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0" y="0"/>
                              <a:ext cx="6857999" cy="1270"/>
                            </a:xfrm>
                            <a:custGeom>
                              <a:rect b="b" l="l" r="r" t="t"/>
                              <a:pathLst>
                                <a:path extrusionOk="0" h="1270" w="6857999">
                                  <a:moveTo>
                                    <a:pt x="0" y="0"/>
                                  </a:moveTo>
                                  <a:lnTo>
                                    <a:pt x="6857999" y="0"/>
                                  </a:lnTo>
                                </a:path>
                              </a:pathLst>
                            </a:custGeom>
                            <a:noFill/>
                            <a:ln cap="flat" cmpd="sng" w="10775">
                              <a:solidFill>
                                <a:srgbClr val="000000"/>
                              </a:solidFill>
                              <a:prstDash val="solid"/>
                              <a:round/>
                              <a:headEnd len="sm" w="sm" type="none"/>
                              <a:tailEnd len="sm" w="sm" type="none"/>
                            </a:ln>
                          </wps:spPr>
                          <wps:bodyPr anchorCtr="0" anchor="ctr" bIns="91425" lIns="91425" spcFirstLastPara="1" rIns="91425" wrap="square" tIns="91425">
                            <a:noAutofit/>
                          </wps:bodyPr>
                        </wps:wsp>
                      </wpg:grpSp>
                    </wpg:wgp>
                  </a:graphicData>
                </a:graphic>
              </wp:anchor>
            </w:drawing>
          </mc:Choice>
          <mc:Fallback>
            <w:drawing>
              <wp:anchor allowOverlap="1" behindDoc="1" distB="0" distT="0" distL="114300" distR="114300" hidden="0" layoutInCell="1" locked="0" relativeHeight="0" simplePos="0">
                <wp:simplePos x="0" y="0"/>
                <wp:positionH relativeFrom="column">
                  <wp:posOffset>342900</wp:posOffset>
                </wp:positionH>
                <wp:positionV relativeFrom="paragraph">
                  <wp:posOffset>431800</wp:posOffset>
                </wp:positionV>
                <wp:extent cx="6857999" cy="1270"/>
                <wp:effectExtent b="0" l="0" r="0" t="0"/>
                <wp:wrapNone/>
                <wp:docPr id="4" name="image5.png"/>
                <a:graphic>
                  <a:graphicData uri="http://schemas.openxmlformats.org/drawingml/2006/picture">
                    <pic:pic>
                      <pic:nvPicPr>
                        <pic:cNvPr id="0" name="image5.png"/>
                        <pic:cNvPicPr preferRelativeResize="0"/>
                      </pic:nvPicPr>
                      <pic:blipFill>
                        <a:blip r:embed="rId6"/>
                        <a:srcRect/>
                        <a:stretch>
                          <a:fillRect/>
                        </a:stretch>
                      </pic:blipFill>
                      <pic:spPr>
                        <a:xfrm>
                          <a:off x="0" y="0"/>
                          <a:ext cx="6857999" cy="1270"/>
                        </a:xfrm>
                        <a:prstGeom prst="rect"/>
                        <a:ln/>
                      </pic:spPr>
                    </pic:pic>
                  </a:graphicData>
                </a:graphic>
              </wp:anchor>
            </w:drawing>
          </mc:Fallback>
        </mc:AlternateContent>
      </w:r>
    </w:p>
    <w:sectPr>
      <w:headerReference r:id="rId9" w:type="default"/>
      <w:footerReference r:id="rId10" w:type="default"/>
      <w:pgSz w:h="15840" w:w="12240" w:orient="portrait"/>
      <w:pgMar w:bottom="440" w:top="480" w:left="360" w:right="380" w:header="280" w:footer="2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64">
    <w:pPr>
      <w:spacing w:after="0" w:before="0" w:line="200" w:lineRule="auto"/>
      <w:jc w:val="left"/>
      <w:rPr>
        <w:sz w:val="20"/>
        <w:szCs w:val="20"/>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7175500</wp:posOffset>
              </wp:positionH>
              <wp:positionV relativeFrom="paragraph">
                <wp:posOffset>9740900</wp:posOffset>
              </wp:positionV>
              <wp:extent cx="188926" cy="136461"/>
              <wp:effectExtent b="0" l="0" r="0" t="0"/>
              <wp:wrapNone/>
              <wp:docPr id="13" name=""/>
              <a:graphic>
                <a:graphicData uri="http://schemas.microsoft.com/office/word/2010/wordprocessingShape">
                  <wps:wsp>
                    <wps:cNvSpPr/>
                    <wps:cNvPr id="26" name="Shape 26"/>
                    <wps:spPr>
                      <a:xfrm>
                        <a:off x="5484900" y="3716532"/>
                        <a:ext cx="179401" cy="126936"/>
                      </a:xfrm>
                      <a:custGeom>
                        <a:rect b="b" l="l" r="r" t="t"/>
                        <a:pathLst>
                          <a:path extrusionOk="0" h="126936" w="179401">
                            <a:moveTo>
                              <a:pt x="0" y="0"/>
                            </a:moveTo>
                            <a:lnTo>
                              <a:pt x="0" y="126936"/>
                            </a:lnTo>
                            <a:lnTo>
                              <a:pt x="179401" y="126936"/>
                            </a:lnTo>
                            <a:lnTo>
                              <a:pt x="179401" y="0"/>
                            </a:lnTo>
                            <a:close/>
                          </a:path>
                        </a:pathLst>
                      </a:custGeom>
                      <a:noFill/>
                      <a:ln>
                        <a:noFill/>
                      </a:ln>
                    </wps:spPr>
                    <wps:txbx>
                      <w:txbxContent>
                        <w:p w:rsidR="00000000" w:rsidDel="00000000" w:rsidP="00000000" w:rsidRDefault="00000000" w:rsidRPr="00000000">
                          <w:pPr>
                            <w:spacing w:after="0" w:before="0" w:line="182.99999713897705"/>
                            <w:ind w:left="40" w:right="-44.000000953674316" w:firstLine="4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 PAGE </w:t>
                          </w:r>
                          <w:r w:rsidDel="00000000" w:rsidR="00000000" w:rsidRPr="00000000">
                            <w:rPr>
                              <w:rFonts w:ascii="Calibri" w:cs="Calibri" w:eastAsia="Calibri" w:hAnsi="Calibri"/>
                              <w:b w:val="0"/>
                              <w:i w:val="0"/>
                              <w:smallCaps w:val="0"/>
                              <w:strike w:val="0"/>
                              <w:color w:val="000000"/>
                              <w:sz w:val="22"/>
                              <w:vertAlign w:val="baseline"/>
                            </w:rPr>
                            <w:t xml:space="preserve">1</w:t>
                          </w:r>
                          <w:r w:rsidDel="00000000" w:rsidR="00000000" w:rsidRPr="00000000">
                            <w:rPr>
                              <w:rFonts w:ascii="Arial" w:cs="Arial" w:eastAsia="Arial" w:hAnsi="Arial"/>
                              <w:b w:val="0"/>
                              <w:i w:val="0"/>
                              <w:smallCaps w:val="0"/>
                              <w:strike w:val="0"/>
                              <w:color w:val="000000"/>
                              <w:sz w:val="16"/>
                              <w:vertAlign w:val="baseline"/>
                            </w:rPr>
                            <w:t xml:space="preserve">/3</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7175500</wp:posOffset>
              </wp:positionH>
              <wp:positionV relativeFrom="paragraph">
                <wp:posOffset>9740900</wp:posOffset>
              </wp:positionV>
              <wp:extent cx="188926" cy="136461"/>
              <wp:effectExtent b="0" l="0" r="0" t="0"/>
              <wp:wrapNone/>
              <wp:docPr id="13" name="image14.png"/>
              <a:graphic>
                <a:graphicData uri="http://schemas.openxmlformats.org/drawingml/2006/picture">
                  <pic:pic>
                    <pic:nvPicPr>
                      <pic:cNvPr id="0" name="image14.png"/>
                      <pic:cNvPicPr preferRelativeResize="0"/>
                    </pic:nvPicPr>
                    <pic:blipFill>
                      <a:blip r:embed="rId1"/>
                      <a:srcRect/>
                      <a:stretch>
                        <a:fillRect/>
                      </a:stretch>
                    </pic:blipFill>
                    <pic:spPr>
                      <a:xfrm>
                        <a:off x="0" y="0"/>
                        <a:ext cx="188926" cy="136461"/>
                      </a:xfrm>
                      <a:prstGeom prst="rect"/>
                      <a:ln/>
                    </pic:spPr>
                  </pic:pic>
                </a:graphicData>
              </a:graphic>
            </wp:anchor>
          </w:drawing>
        </mc:Fallback>
      </mc:AlternateContent>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2" name=""/>
              <a:graphic>
                <a:graphicData uri="http://schemas.microsoft.com/office/word/2010/wordprocessingShape">
                  <wps:wsp>
                    <wps:cNvSpPr/>
                    <wps:cNvPr id="5" name="Shape 5"/>
                    <wps:spPr>
                      <a:xfrm>
                        <a:off x="4080254" y="3716532"/>
                        <a:ext cx="2988693" cy="126936"/>
                      </a:xfrm>
                      <a:custGeom>
                        <a:rect b="b" l="l" r="r" t="t"/>
                        <a:pathLst>
                          <a:path extrusionOk="0" h="126936" w="2988693">
                            <a:moveTo>
                              <a:pt x="0" y="0"/>
                            </a:moveTo>
                            <a:lnTo>
                              <a:pt x="0" y="126936"/>
                            </a:lnTo>
                            <a:lnTo>
                              <a:pt x="2988693" y="126936"/>
                            </a:lnTo>
                            <a:lnTo>
                              <a:pt x="2988693" y="0"/>
                            </a:lnTo>
                            <a:close/>
                          </a:path>
                        </a:pathLst>
                      </a:custGeom>
                      <a:noFill/>
                      <a:ln>
                        <a:noFill/>
                      </a:ln>
                    </wps:spPr>
                    <wps:txbx>
                      <w:txbxContent>
                        <w:p w:rsidR="00000000" w:rsidDel="00000000" w:rsidP="00000000" w:rsidRDefault="00000000" w:rsidRPr="00000000">
                          <w:pPr>
                            <w:spacing w:after="0" w:before="0" w:line="182.99999713897705"/>
                            <w:ind w:left="20" w:right="-44.000000953674316" w:firstLine="2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https://go.boarddocs.com/ut/beaver/Board.nsf/Private?open&amp;login</w:t>
                          </w:r>
                        </w:p>
                      </w:txbxContent>
                    </wps:txbx>
                    <wps:bodyPr anchorCtr="0" anchor="t" bIns="38100" lIns="88900" spcFirstLastPara="1" rIns="88900" wrap="square" tIns="3810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165100</wp:posOffset>
              </wp:positionH>
              <wp:positionV relativeFrom="paragraph">
                <wp:posOffset>9740900</wp:posOffset>
              </wp:positionV>
              <wp:extent cx="2998218" cy="136461"/>
              <wp:effectExtent b="0" l="0" r="0" t="0"/>
              <wp:wrapNone/>
              <wp:docPr id="2"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2998218" cy="136461"/>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63">
    <w:pPr>
      <w:spacing w:after="0" w:before="0" w:line="200" w:lineRule="auto"/>
      <w:jc w:val="left"/>
      <w:rPr>
        <w:color w:val="ff0000"/>
        <w:sz w:val="20"/>
        <w:szCs w:val="20"/>
      </w:rPr>
    </w:pPr>
    <w:r w:rsidDel="00000000" w:rsidR="00000000" w:rsidRPr="00000000">
      <w:rPr>
        <w:color w:val="ff0000"/>
        <w:sz w:val="20"/>
        <w:szCs w:val="20"/>
        <w:rtl w:val="0"/>
      </w:rPr>
      <w:t xml:space="preserve">Board Approved 6.17.25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14.png"/><Relationship Id="rId7" Type="http://schemas.openxmlformats.org/officeDocument/2006/relationships/image" Target="media/image1.png"/><Relationship Id="rId8" Type="http://schemas.openxmlformats.org/officeDocument/2006/relationships/hyperlink" Target="http://www.utah.gov/pm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2025-05-13T00:00:00Z</vt:lpwstr>
  </property>
  <property fmtid="{D5CDD505-2E9C-101B-9397-08002B2CF9AE}" pid="3" name="LastSaved">
    <vt:lpwstr>2025-05-13T00:00:00Z</vt:lpwstr>
  </property>
</Properties>
</file>