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before="2" w:line="190" w:lineRule="auto"/>
        <w:jc w:val="left"/>
        <w:rPr>
          <w:sz w:val="19"/>
          <w:szCs w:val="19"/>
        </w:rPr>
      </w:pPr>
      <w:r w:rsidDel="00000000" w:rsidR="00000000" w:rsidRPr="00000000">
        <w:rPr>
          <w:rtl w:val="0"/>
        </w:rPr>
      </w:r>
    </w:p>
    <w:p w:rsidR="00000000" w:rsidDel="00000000" w:rsidP="00000000" w:rsidRDefault="00000000" w:rsidRPr="00000000" w14:paraId="00000002">
      <w:pPr>
        <w:spacing w:after="0" w:before="0" w:line="200" w:lineRule="auto"/>
        <w:jc w:val="left"/>
        <w:rPr>
          <w:sz w:val="20"/>
          <w:szCs w:val="20"/>
        </w:rPr>
      </w:pPr>
      <w:r w:rsidDel="00000000" w:rsidR="00000000" w:rsidRPr="00000000">
        <w:rPr>
          <w:rtl w:val="0"/>
        </w:rPr>
      </w:r>
    </w:p>
    <w:p w:rsidR="00000000" w:rsidDel="00000000" w:rsidP="00000000" w:rsidRDefault="00000000" w:rsidRPr="00000000" w14:paraId="00000003">
      <w:pPr>
        <w:spacing w:after="0" w:before="0" w:line="200" w:lineRule="auto"/>
        <w:jc w:val="left"/>
        <w:rPr>
          <w:sz w:val="20"/>
          <w:szCs w:val="20"/>
        </w:rPr>
      </w:pPr>
      <w:r w:rsidDel="00000000" w:rsidR="00000000" w:rsidRPr="00000000">
        <w:rPr>
          <w:rtl w:val="0"/>
        </w:rPr>
      </w:r>
    </w:p>
    <w:p w:rsidR="00000000" w:rsidDel="00000000" w:rsidP="00000000" w:rsidRDefault="00000000" w:rsidRPr="00000000" w14:paraId="00000004">
      <w:pPr>
        <w:spacing w:after="0" w:before="25" w:line="240" w:lineRule="auto"/>
        <w:ind w:left="720" w:right="720" w:firstLine="0"/>
        <w:jc w:val="center"/>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Tuesday, April 29, 2025</w:t>
      </w:r>
      <w:r w:rsidDel="00000000" w:rsidR="00000000" w:rsidRPr="00000000">
        <w:rPr>
          <w:rtl w:val="0"/>
        </w:rPr>
      </w:r>
    </w:p>
    <w:p w:rsidR="00000000" w:rsidDel="00000000" w:rsidP="00000000" w:rsidRDefault="00000000" w:rsidRPr="00000000" w14:paraId="00000005">
      <w:pPr>
        <w:spacing w:after="0" w:before="2" w:line="260" w:lineRule="auto"/>
        <w:ind w:left="720" w:right="720" w:firstLine="0"/>
        <w:jc w:val="center"/>
        <w:rPr>
          <w:rFonts w:ascii="Arial" w:cs="Arial" w:eastAsia="Arial" w:hAnsi="Arial"/>
          <w:sz w:val="24"/>
          <w:szCs w:val="24"/>
        </w:rPr>
      </w:pPr>
      <w:r w:rsidDel="00000000" w:rsidR="00000000" w:rsidRPr="00000000">
        <w:rPr>
          <w:rFonts w:ascii="Arial" w:cs="Arial" w:eastAsia="Arial" w:hAnsi="Arial"/>
          <w:b w:val="1"/>
          <w:color w:val="202529"/>
          <w:sz w:val="24"/>
          <w:szCs w:val="24"/>
          <w:vertAlign w:val="baseline"/>
          <w:rtl w:val="0"/>
        </w:rPr>
        <w:t xml:space="preserve">Board Meeting</w:t>
      </w:r>
      <w:r w:rsidDel="00000000" w:rsidR="00000000" w:rsidRPr="00000000">
        <w:rPr>
          <w:rtl w:val="0"/>
        </w:rPr>
      </w:r>
    </w:p>
    <w:p w:rsidR="00000000" w:rsidDel="00000000" w:rsidP="00000000" w:rsidRDefault="00000000" w:rsidRPr="00000000" w14:paraId="00000006">
      <w:pPr>
        <w:spacing w:after="0" w:before="10" w:line="10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7">
      <w:pPr>
        <w:spacing w:after="0" w:before="0" w:line="20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8">
      <w:pPr>
        <w:spacing w:after="0" w:before="30"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Beaver County School District</w:t>
      </w:r>
      <w:r w:rsidDel="00000000" w:rsidR="00000000" w:rsidRPr="00000000">
        <w:rPr>
          <w:rtl w:val="0"/>
        </w:rPr>
      </w:r>
    </w:p>
    <w:p w:rsidR="00000000" w:rsidDel="00000000" w:rsidP="00000000" w:rsidRDefault="00000000" w:rsidRPr="00000000" w14:paraId="00000009">
      <w:pPr>
        <w:spacing w:after="0" w:before="9"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Regular Board Meeting</w:t>
      </w:r>
      <w:r w:rsidDel="00000000" w:rsidR="00000000" w:rsidRPr="00000000">
        <w:rPr>
          <w:rtl w:val="0"/>
        </w:rPr>
      </w:r>
    </w:p>
    <w:p w:rsidR="00000000" w:rsidDel="00000000" w:rsidP="00000000" w:rsidRDefault="00000000" w:rsidRPr="00000000" w14:paraId="0000000A">
      <w:pPr>
        <w:spacing w:after="0" w:before="9"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Date: Time: 5:00 p.m.</w:t>
      </w:r>
      <w:r w:rsidDel="00000000" w:rsidR="00000000" w:rsidRPr="00000000">
        <w:rPr>
          <w:rtl w:val="0"/>
        </w:rPr>
      </w:r>
    </w:p>
    <w:p w:rsidR="00000000" w:rsidDel="00000000" w:rsidP="00000000" w:rsidRDefault="00000000" w:rsidRPr="00000000" w14:paraId="0000000B">
      <w:pPr>
        <w:spacing w:after="0" w:before="9" w:line="249"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District Office</w:t>
      </w:r>
      <w:r w:rsidDel="00000000" w:rsidR="00000000" w:rsidRPr="00000000">
        <w:rPr>
          <w:rtl w:val="0"/>
        </w:rPr>
      </w:r>
    </w:p>
    <w:p w:rsidR="00000000" w:rsidDel="00000000" w:rsidP="00000000" w:rsidRDefault="00000000" w:rsidRPr="00000000" w14:paraId="0000000C">
      <w:pPr>
        <w:spacing w:after="0" w:before="0"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291 North Main</w:t>
      </w:r>
      <w:r w:rsidDel="00000000" w:rsidR="00000000" w:rsidRPr="00000000">
        <w:rPr>
          <w:rtl w:val="0"/>
        </w:rPr>
      </w:r>
    </w:p>
    <w:p w:rsidR="00000000" w:rsidDel="00000000" w:rsidP="00000000" w:rsidRDefault="00000000" w:rsidRPr="00000000" w14:paraId="0000000D">
      <w:pPr>
        <w:spacing w:after="0" w:before="9"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Beaver, Utah, 84713</w:t>
      </w:r>
      <w:r w:rsidDel="00000000" w:rsidR="00000000" w:rsidRPr="00000000">
        <w:rPr>
          <w:rtl w:val="0"/>
        </w:rPr>
      </w:r>
    </w:p>
    <w:p w:rsidR="00000000" w:rsidDel="00000000" w:rsidP="00000000" w:rsidRDefault="00000000" w:rsidRPr="00000000" w14:paraId="0000000E">
      <w:pPr>
        <w:spacing w:after="0" w:before="0" w:line="20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F">
      <w:pPr>
        <w:spacing w:after="0" w:before="0" w:line="20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0">
      <w:pPr>
        <w:spacing w:after="0" w:before="0" w:line="20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1">
      <w:pPr>
        <w:spacing w:after="0" w:line="240" w:lineRule="auto"/>
        <w:ind w:left="720" w:firstLine="0"/>
        <w:rPr>
          <w:rFonts w:ascii="Arial" w:cs="Arial" w:eastAsia="Arial" w:hAnsi="Arial"/>
          <w:b w:val="1"/>
        </w:rPr>
      </w:pPr>
      <w:r w:rsidDel="00000000" w:rsidR="00000000" w:rsidRPr="00000000">
        <w:rPr>
          <w:rFonts w:ascii="Arial" w:cs="Arial" w:eastAsia="Arial" w:hAnsi="Arial"/>
          <w:b w:val="1"/>
          <w:rtl w:val="0"/>
        </w:rPr>
        <w:t xml:space="preserve">Board Members in Attendance:</w:t>
      </w:r>
    </w:p>
    <w:p w:rsidR="00000000" w:rsidDel="00000000" w:rsidP="00000000" w:rsidRDefault="00000000" w:rsidRPr="00000000" w14:paraId="0000001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3">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Lisa Carter, Board President, Precinct #5</w:t>
      </w:r>
    </w:p>
    <w:p w:rsidR="00000000" w:rsidDel="00000000" w:rsidP="00000000" w:rsidRDefault="00000000" w:rsidRPr="00000000" w14:paraId="00000014">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Tyler Fails, Board Vice President, Precinct #1</w:t>
      </w:r>
    </w:p>
    <w:p w:rsidR="00000000" w:rsidDel="00000000" w:rsidP="00000000" w:rsidRDefault="00000000" w:rsidRPr="00000000" w14:paraId="00000015">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Ken Ure, Precinct, Precinct #3</w:t>
      </w:r>
    </w:p>
    <w:p w:rsidR="00000000" w:rsidDel="00000000" w:rsidP="00000000" w:rsidRDefault="00000000" w:rsidRPr="00000000" w14:paraId="00000016">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Duke Hollingshead, Precinct #4</w:t>
      </w:r>
    </w:p>
    <w:p w:rsidR="00000000" w:rsidDel="00000000" w:rsidP="00000000" w:rsidRDefault="00000000" w:rsidRPr="00000000" w14:paraId="00000017">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Trista Kerksiek, Precinct #2 Elect</w:t>
      </w:r>
    </w:p>
    <w:p w:rsidR="00000000" w:rsidDel="00000000" w:rsidP="00000000" w:rsidRDefault="00000000" w:rsidRPr="00000000" w14:paraId="0000001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9">
      <w:pPr>
        <w:spacing w:after="0" w:line="240" w:lineRule="auto"/>
        <w:ind w:left="720" w:firstLine="0"/>
        <w:rPr>
          <w:rFonts w:ascii="Arial" w:cs="Arial" w:eastAsia="Arial" w:hAnsi="Arial"/>
          <w:b w:val="1"/>
        </w:rPr>
      </w:pPr>
      <w:r w:rsidDel="00000000" w:rsidR="00000000" w:rsidRPr="00000000">
        <w:rPr>
          <w:rFonts w:ascii="Arial" w:cs="Arial" w:eastAsia="Arial" w:hAnsi="Arial"/>
          <w:b w:val="1"/>
          <w:rtl w:val="0"/>
        </w:rPr>
        <w:t xml:space="preserve">Administrators in Attendance:</w:t>
      </w:r>
    </w:p>
    <w:p w:rsidR="00000000" w:rsidDel="00000000" w:rsidP="00000000" w:rsidRDefault="00000000" w:rsidRPr="00000000" w14:paraId="0000001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B">
      <w:pPr>
        <w:spacing w:after="0" w:line="240" w:lineRule="auto"/>
        <w:ind w:left="720" w:firstLine="0"/>
        <w:rPr>
          <w:rFonts w:ascii="Arial" w:cs="Arial" w:eastAsia="Arial" w:hAnsi="Arial"/>
        </w:rPr>
      </w:pPr>
      <w:r w:rsidDel="00000000" w:rsidR="00000000" w:rsidRPr="00000000">
        <w:rPr>
          <w:rFonts w:ascii="Arial" w:cs="Arial" w:eastAsia="Arial" w:hAnsi="Arial"/>
          <w:rtl w:val="0"/>
        </w:rPr>
        <w:t xml:space="preserve">David Long, Superintendent</w:t>
      </w:r>
    </w:p>
    <w:p w:rsidR="00000000" w:rsidDel="00000000" w:rsidP="00000000" w:rsidRDefault="00000000" w:rsidRPr="00000000" w14:paraId="0000001C">
      <w:pPr>
        <w:spacing w:after="0" w:line="240" w:lineRule="auto"/>
        <w:ind w:left="720" w:firstLine="0"/>
        <w:rPr>
          <w:rFonts w:ascii="Arial" w:cs="Arial" w:eastAsia="Arial" w:hAnsi="Arial"/>
          <w:sz w:val="24"/>
          <w:szCs w:val="24"/>
        </w:rPr>
      </w:pPr>
      <w:r w:rsidDel="00000000" w:rsidR="00000000" w:rsidRPr="00000000">
        <w:rPr>
          <w:rFonts w:ascii="Arial" w:cs="Arial" w:eastAsia="Arial" w:hAnsi="Arial"/>
          <w:rtl w:val="0"/>
        </w:rPr>
        <w:t xml:space="preserve">Todd Burke, Business Administrator</w:t>
      </w:r>
      <w:r w:rsidDel="00000000" w:rsidR="00000000" w:rsidRPr="00000000">
        <w:rPr>
          <w:rtl w:val="0"/>
        </w:rPr>
      </w:r>
    </w:p>
    <w:p w:rsidR="00000000" w:rsidDel="00000000" w:rsidP="00000000" w:rsidRDefault="00000000" w:rsidRPr="00000000" w14:paraId="0000001D">
      <w:pPr>
        <w:spacing w:after="0" w:before="4" w:line="28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E">
      <w:pPr>
        <w:spacing w:after="0" w:before="4" w:line="28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1F">
      <w:pPr>
        <w:spacing w:after="0" w:before="4" w:line="28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0">
      <w:pPr>
        <w:spacing w:after="0" w:before="0" w:line="240" w:lineRule="auto"/>
        <w:ind w:left="720" w:right="720" w:firstLine="0"/>
        <w:jc w:val="left"/>
        <w:rPr>
          <w:rFonts w:ascii="Arial" w:cs="Arial" w:eastAsia="Arial" w:hAnsi="Arial"/>
          <w:b w:val="1"/>
          <w:sz w:val="24"/>
          <w:szCs w:val="24"/>
        </w:rPr>
      </w:pPr>
      <w:r w:rsidDel="00000000" w:rsidR="00000000" w:rsidRPr="00000000">
        <w:br w:type="page"/>
      </w: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5" name="Shape 5"/>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image7.png"/>
                <a:graphic>
                  <a:graphicData uri="http://schemas.openxmlformats.org/drawingml/2006/picture">
                    <pic:pic>
                      <pic:nvPicPr>
                        <pic:cNvPr id="0" name="image7.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21">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 Board of Education Meeting 5:00 p.m.</w:t>
      </w:r>
    </w:p>
    <w:p w:rsidR="00000000" w:rsidDel="00000000" w:rsidP="00000000" w:rsidRDefault="00000000" w:rsidRPr="00000000" w14:paraId="00000022">
      <w:pPr>
        <w:spacing w:after="0" w:before="0" w:line="240" w:lineRule="auto"/>
        <w:ind w:left="720" w:right="7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3">
      <w:pPr>
        <w:spacing w:after="0" w:before="0" w:line="24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4">
      <w:pPr>
        <w:spacing w:after="0" w:before="1" w:line="17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5">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References: Utah Open Meetings Act &amp; Compliance Checklist</w:t>
      </w:r>
    </w:p>
    <w:p w:rsidR="00000000" w:rsidDel="00000000" w:rsidP="00000000" w:rsidRDefault="00000000" w:rsidRPr="00000000" w14:paraId="00000026">
      <w:pPr>
        <w:spacing w:after="0" w:before="0" w:line="24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7">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Prayer: Mr. Hollingshead</w:t>
      </w:r>
    </w:p>
    <w:p w:rsidR="00000000" w:rsidDel="00000000" w:rsidP="00000000" w:rsidRDefault="00000000" w:rsidRPr="00000000" w14:paraId="00000028">
      <w:pPr>
        <w:spacing w:after="0" w:before="11" w:line="22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9">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Welcome: Mrs. Carter, Board President</w:t>
      </w:r>
    </w:p>
    <w:p w:rsidR="00000000" w:rsidDel="00000000" w:rsidP="00000000" w:rsidRDefault="00000000" w:rsidRPr="00000000" w14:paraId="0000002A">
      <w:pPr>
        <w:spacing w:after="0" w:before="11" w:line="22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B">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Pledge of Allegiance: Superintendent Long</w:t>
      </w:r>
    </w:p>
    <w:p w:rsidR="00000000" w:rsidDel="00000000" w:rsidP="00000000" w:rsidRDefault="00000000" w:rsidRPr="00000000" w14:paraId="0000002C">
      <w:pPr>
        <w:spacing w:after="0" w:before="11" w:line="22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D">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Public Input</w:t>
      </w:r>
    </w:p>
    <w:p w:rsidR="00000000" w:rsidDel="00000000" w:rsidP="00000000" w:rsidRDefault="00000000" w:rsidRPr="00000000" w14:paraId="0000002E">
      <w:pPr>
        <w:spacing w:after="0" w:before="11" w:line="22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F">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MES 2024-25 School Land Trust Plan Amendment</w:t>
      </w:r>
    </w:p>
    <w:p w:rsidR="00000000" w:rsidDel="00000000" w:rsidP="00000000" w:rsidRDefault="00000000" w:rsidRPr="00000000" w14:paraId="00000030">
      <w:pPr>
        <w:spacing w:after="0" w:before="0" w:line="24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1">
      <w:pPr>
        <w:spacing w:after="0" w:before="0" w:line="24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Milford Elementary School has made some adjustments to the School Land Trust plan for 2024-25 and need board approval of the amendments. </w:t>
      </w:r>
    </w:p>
    <w:p w:rsidR="00000000" w:rsidDel="00000000" w:rsidP="00000000" w:rsidRDefault="00000000" w:rsidRPr="00000000" w14:paraId="00000032">
      <w:pPr>
        <w:spacing w:after="0" w:before="0" w:line="240" w:lineRule="auto"/>
        <w:ind w:left="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3">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34">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35">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36">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3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3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3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3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3C">
      <w:pPr>
        <w:spacing w:after="0" w:before="0" w:line="240" w:lineRule="auto"/>
        <w:ind w:left="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D">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E">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2. Financial</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5" name="Shape 5"/>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image12.png"/>
                <a:graphic>
                  <a:graphicData uri="http://schemas.openxmlformats.org/drawingml/2006/picture">
                    <pic:pic>
                      <pic:nvPicPr>
                        <pic:cNvPr id="0" name="image12.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3F">
      <w:pPr>
        <w:spacing w:after="0" w:before="0" w:line="240" w:lineRule="auto"/>
        <w:ind w:left="720" w:right="7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0">
      <w:pPr>
        <w:spacing w:after="0" w:before="1" w:line="17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1">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Marquee Bid</w:t>
      </w:r>
    </w:p>
    <w:p w:rsidR="00000000" w:rsidDel="00000000" w:rsidP="00000000" w:rsidRDefault="00000000" w:rsidRPr="00000000" w14:paraId="00000042">
      <w:pPr>
        <w:spacing w:after="0" w:before="0" w:line="24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3">
      <w:pPr>
        <w:spacing w:after="0" w:before="0" w:line="24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received bids for the purchase of a marquee replacement at Beaver High School.  The district is recommending the Beaver Board of Education approve the purchase of a new marquee.  Any purchase over $50,000 requires board approval.</w:t>
      </w:r>
    </w:p>
    <w:p w:rsidR="00000000" w:rsidDel="00000000" w:rsidP="00000000" w:rsidRDefault="00000000" w:rsidRPr="00000000" w14:paraId="00000044">
      <w:pPr>
        <w:spacing w:after="0" w:before="0" w:line="24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5">
      <w:pPr>
        <w:spacing w:after="0" w:before="0" w:line="24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Pr>
        <w:drawing>
          <wp:inline distB="114300" distT="114300" distL="114300" distR="114300">
            <wp:extent cx="2709863" cy="2134017"/>
            <wp:effectExtent b="0" l="0" r="0" t="0"/>
            <wp:docPr id="1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709863" cy="2134017"/>
                    </a:xfrm>
                    <a:prstGeom prst="rect"/>
                    <a:ln/>
                  </pic:spPr>
                </pic:pic>
              </a:graphicData>
            </a:graphic>
          </wp:inline>
        </w:drawing>
      </w:r>
      <w:r w:rsidDel="00000000" w:rsidR="00000000" w:rsidRPr="00000000">
        <w:rPr>
          <w:rtl w:val="0"/>
        </w:rPr>
      </w:r>
    </w:p>
    <w:p w:rsidR="00000000" w:rsidDel="00000000" w:rsidP="00000000" w:rsidRDefault="00000000" w:rsidRPr="00000000" w14:paraId="00000046">
      <w:pPr>
        <w:spacing w:after="0" w:before="0" w:line="24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7">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48">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49">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4A">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4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4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4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4F">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50">
      <w:pPr>
        <w:spacing w:after="0" w:line="240" w:lineRule="auto"/>
        <w:ind w:right="72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1">
      <w:pPr>
        <w:spacing w:after="0" w:before="0" w:line="24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2">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3">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Asphalt Bid</w:t>
      </w:r>
    </w:p>
    <w:p w:rsidR="00000000" w:rsidDel="00000000" w:rsidP="00000000" w:rsidRDefault="00000000" w:rsidRPr="00000000" w14:paraId="00000054">
      <w:pPr>
        <w:spacing w:after="0" w:before="0" w:line="24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5">
      <w:pPr>
        <w:spacing w:after="0" w:before="0" w:line="24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received bids for the purchase of ashpalt resurfacing at Beaver High School and Milford High School.  The district is recommending the Beaver Board of Education approve the purchase of asphalt resurfacing at high schools as part of an annual maintenance.  Any purchase over $50,000 requires board approval.</w:t>
      </w:r>
    </w:p>
    <w:p w:rsidR="00000000" w:rsidDel="00000000" w:rsidP="00000000" w:rsidRDefault="00000000" w:rsidRPr="00000000" w14:paraId="00000056">
      <w:pPr>
        <w:spacing w:after="0" w:before="0" w:line="24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7">
      <w:pPr>
        <w:spacing w:after="0" w:before="0" w:line="24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Pr>
        <w:drawing>
          <wp:inline distB="114300" distT="114300" distL="114300" distR="114300">
            <wp:extent cx="3043238" cy="2615781"/>
            <wp:effectExtent b="0" l="0" r="0" t="0"/>
            <wp:docPr id="13"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043238" cy="2615781"/>
                    </a:xfrm>
                    <a:prstGeom prst="rect"/>
                    <a:ln/>
                  </pic:spPr>
                </pic:pic>
              </a:graphicData>
            </a:graphic>
          </wp:inline>
        </w:drawing>
      </w:r>
      <w:r w:rsidDel="00000000" w:rsidR="00000000" w:rsidRPr="00000000">
        <w:rPr>
          <w:rtl w:val="0"/>
        </w:rPr>
      </w:r>
    </w:p>
    <w:p w:rsidR="00000000" w:rsidDel="00000000" w:rsidP="00000000" w:rsidRDefault="00000000" w:rsidRPr="00000000" w14:paraId="00000058">
      <w:pPr>
        <w:spacing w:after="0" w:before="0" w:line="24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9">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w:t>
      </w:r>
      <w:hyperlink r:id="rId9">
        <w:r w:rsidDel="00000000" w:rsidR="00000000" w:rsidRPr="00000000">
          <w:rPr>
            <w:rFonts w:ascii="Arial" w:cs="Arial" w:eastAsia="Arial" w:hAnsi="Arial"/>
            <w:color w:val="0000ee"/>
            <w:sz w:val="24"/>
            <w:szCs w:val="24"/>
            <w:u w:val="single"/>
            <w:rtl w:val="0"/>
          </w:rPr>
          <w:t xml:space="preserve">Trista Kerksiek</w:t>
        </w:r>
      </w:hyperlink>
      <w:r w:rsidDel="00000000" w:rsidR="00000000" w:rsidRPr="00000000">
        <w:rPr>
          <w:rtl w:val="0"/>
        </w:rPr>
      </w:r>
    </w:p>
    <w:p w:rsidR="00000000" w:rsidDel="00000000" w:rsidP="00000000" w:rsidRDefault="00000000" w:rsidRPr="00000000" w14:paraId="0000005A">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5B">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5C">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5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5F">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60">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61">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62">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3">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2024-25 Payment to School Resource Officer</w:t>
      </w:r>
    </w:p>
    <w:p w:rsidR="00000000" w:rsidDel="00000000" w:rsidP="00000000" w:rsidRDefault="00000000" w:rsidRPr="00000000" w14:paraId="00000064">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5">
      <w:pPr>
        <w:spacing w:after="0" w:before="11" w:line="22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is recommending the Beaver Board of Education approve the school resource officer according to our annual agreement with the county sheriff office for services.  Any purchase over $50,000 requires board approval.</w:t>
      </w:r>
    </w:p>
    <w:p w:rsidR="00000000" w:rsidDel="00000000" w:rsidP="00000000" w:rsidRDefault="00000000" w:rsidRPr="00000000" w14:paraId="00000066">
      <w:pPr>
        <w:spacing w:after="0" w:before="11" w:line="22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7">
      <w:pPr>
        <w:spacing w:after="0" w:before="11" w:line="22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8">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69">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Kerksiec</w:t>
      </w:r>
    </w:p>
    <w:p w:rsidR="00000000" w:rsidDel="00000000" w:rsidP="00000000" w:rsidRDefault="00000000" w:rsidRPr="00000000" w14:paraId="0000006A">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6B">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6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6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6F">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70">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71">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2">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3">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Close Out Budget Reports</w:t>
      </w:r>
    </w:p>
    <w:p w:rsidR="00000000" w:rsidDel="00000000" w:rsidP="00000000" w:rsidRDefault="00000000" w:rsidRPr="00000000" w14:paraId="00000074">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5">
      <w:pPr>
        <w:spacing w:after="0" w:before="11" w:line="220" w:lineRule="auto"/>
        <w:ind w:left="144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Closed Meeting 5:08 &amp; Character &amp; Competence</w:t>
      </w:r>
    </w:p>
    <w:p w:rsidR="00000000" w:rsidDel="00000000" w:rsidP="00000000" w:rsidRDefault="00000000" w:rsidRPr="00000000" w14:paraId="00000076">
      <w:pPr>
        <w:spacing w:after="0" w:before="11" w:line="22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7">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78">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79">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7A">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7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7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7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7F">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80">
      <w:pPr>
        <w:spacing w:after="0" w:before="11" w:line="220" w:lineRule="auto"/>
        <w:ind w:left="144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1">
      <w:pPr>
        <w:spacing w:after="0" w:before="11" w:line="220" w:lineRule="auto"/>
        <w:ind w:left="72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 </w:t>
      </w:r>
    </w:p>
    <w:p w:rsidR="00000000" w:rsidDel="00000000" w:rsidP="00000000" w:rsidRDefault="00000000" w:rsidRPr="00000000" w14:paraId="00000082">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3">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4">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3. Personnel</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6"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5" name="Shape 5"/>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6" name="image8.png"/>
                <a:graphic>
                  <a:graphicData uri="http://schemas.openxmlformats.org/drawingml/2006/picture">
                    <pic:pic>
                      <pic:nvPicPr>
                        <pic:cNvPr id="0" name="image8.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85">
      <w:pPr>
        <w:spacing w:after="0" w:before="0" w:line="240" w:lineRule="auto"/>
        <w:ind w:left="720" w:right="7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86">
      <w:pPr>
        <w:spacing w:after="0" w:before="0" w:line="24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87">
      <w:pPr>
        <w:spacing w:after="0" w:before="1" w:line="17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8">
      <w:pPr>
        <w:spacing w:after="0" w:before="0" w:line="493" w:lineRule="auto"/>
        <w:ind w:left="720" w:right="72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BHS: </w:t>
      </w:r>
    </w:p>
    <w:p w:rsidR="00000000" w:rsidDel="00000000" w:rsidP="00000000" w:rsidRDefault="00000000" w:rsidRPr="00000000" w14:paraId="00000089">
      <w:pPr>
        <w:spacing w:after="0" w:before="0" w:line="493" w:lineRule="auto"/>
        <w:ind w:left="720" w:right="72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MES: </w:t>
      </w:r>
    </w:p>
    <w:p w:rsidR="00000000" w:rsidDel="00000000" w:rsidP="00000000" w:rsidRDefault="00000000" w:rsidRPr="00000000" w14:paraId="0000008A">
      <w:pPr>
        <w:spacing w:after="0" w:before="0" w:line="493" w:lineRule="auto"/>
        <w:ind w:left="720" w:right="72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MHS: </w:t>
      </w:r>
    </w:p>
    <w:p w:rsidR="00000000" w:rsidDel="00000000" w:rsidP="00000000" w:rsidRDefault="00000000" w:rsidRPr="00000000" w14:paraId="0000008B">
      <w:pPr>
        <w:spacing w:after="0" w:before="0" w:line="493" w:lineRule="auto"/>
        <w:ind w:left="720" w:right="72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BES: </w:t>
      </w:r>
    </w:p>
    <w:p w:rsidR="00000000" w:rsidDel="00000000" w:rsidP="00000000" w:rsidRDefault="00000000" w:rsidRPr="00000000" w14:paraId="0000008C">
      <w:pPr>
        <w:spacing w:after="0" w:before="0" w:line="493" w:lineRule="auto"/>
        <w:ind w:left="1440" w:right="72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Sarah Edwards - Teacher (Moving from Minersville School)</w:t>
      </w:r>
    </w:p>
    <w:p w:rsidR="00000000" w:rsidDel="00000000" w:rsidP="00000000" w:rsidRDefault="00000000" w:rsidRPr="00000000" w14:paraId="0000008D">
      <w:pPr>
        <w:spacing w:after="0" w:before="0" w:line="493" w:lineRule="auto"/>
        <w:ind w:left="1440" w:right="72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E">
      <w:pPr>
        <w:spacing w:after="0" w:before="0" w:line="493" w:lineRule="auto"/>
        <w:ind w:left="1440" w:right="72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Jordan Tobey - Teacher (Going from half time to full time)</w:t>
      </w:r>
    </w:p>
    <w:p w:rsidR="00000000" w:rsidDel="00000000" w:rsidP="00000000" w:rsidRDefault="00000000" w:rsidRPr="00000000" w14:paraId="0000008F">
      <w:pPr>
        <w:spacing w:after="0" w:before="0" w:line="493" w:lineRule="auto"/>
        <w:ind w:left="720" w:right="72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MIN:</w:t>
      </w:r>
    </w:p>
    <w:p w:rsidR="00000000" w:rsidDel="00000000" w:rsidP="00000000" w:rsidRDefault="00000000" w:rsidRPr="00000000" w14:paraId="00000090">
      <w:pPr>
        <w:spacing w:after="0" w:before="0" w:line="493" w:lineRule="auto"/>
        <w:ind w:left="1440" w:right="72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Tyra Littlefield - Teacher (New)</w:t>
      </w:r>
    </w:p>
    <w:p w:rsidR="00000000" w:rsidDel="00000000" w:rsidP="00000000" w:rsidRDefault="00000000" w:rsidRPr="00000000" w14:paraId="00000091">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F. BCSD:</w:t>
      </w:r>
    </w:p>
    <w:p w:rsidR="00000000" w:rsidDel="00000000" w:rsidP="00000000" w:rsidRDefault="00000000" w:rsidRPr="00000000" w14:paraId="00000092">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3">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Personnel Changes Made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094">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095">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96">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9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9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9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9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9C">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D">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E">
      <w:pPr>
        <w:spacing w:after="0" w:before="0" w:line="240" w:lineRule="auto"/>
        <w:ind w:left="720" w:right="7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4. Closed Session</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5" name="Shape 5"/>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image13.png"/>
                <a:graphic>
                  <a:graphicData uri="http://schemas.openxmlformats.org/drawingml/2006/picture">
                    <pic:pic>
                      <pic:nvPicPr>
                        <pic:cNvPr id="0" name="image13.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9F">
      <w:pPr>
        <w:spacing w:after="0" w:before="0" w:line="240" w:lineRule="auto"/>
        <w:ind w:left="720" w:right="7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0">
      <w:pPr>
        <w:spacing w:after="0" w:before="0" w:line="240" w:lineRule="auto"/>
        <w:ind w:left="720" w:right="7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A1">
      <w:pPr>
        <w:spacing w:after="0" w:before="1" w:line="17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2">
      <w:pPr>
        <w:spacing w:after="0" w:before="0" w:line="246" w:lineRule="auto"/>
        <w:ind w:left="72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 For the purpose of discussion of the Competence and Character of Individuals, and/or physical or mental health of an individual, and/or Property (Purchase and/or Sale), and/or Security, and/or Litigation</w:t>
      </w:r>
    </w:p>
    <w:p w:rsidR="00000000" w:rsidDel="00000000" w:rsidP="00000000" w:rsidRDefault="00000000" w:rsidRPr="00000000" w14:paraId="000000A3">
      <w:pPr>
        <w:spacing w:after="0" w:before="5"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4">
      <w:pPr>
        <w:spacing w:after="0" w:before="0"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5. Adjourn</w:t>
      </w: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8"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5" name="Shape 5"/>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5" name="Shape 15"/>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8" name="image10.png"/>
                <a:graphic>
                  <a:graphicData uri="http://schemas.openxmlformats.org/drawingml/2006/picture">
                    <pic:pic>
                      <pic:nvPicPr>
                        <pic:cNvPr id="0" name="image10.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A5">
      <w:pPr>
        <w:spacing w:after="0" w:before="1" w:line="17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6">
      <w:pPr>
        <w:spacing w:after="0" w:before="0" w:line="240" w:lineRule="auto"/>
        <w:ind w:left="72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 Next board meeting: District Office May 13, 2025</w:t>
      </w:r>
    </w:p>
    <w:p w:rsidR="00000000" w:rsidDel="00000000" w:rsidP="00000000" w:rsidRDefault="00000000" w:rsidRPr="00000000" w14:paraId="000000A7">
      <w:pPr>
        <w:spacing w:after="0" w:before="11" w:line="22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8">
      <w:pPr>
        <w:spacing w:after="0" w:before="0" w:line="246" w:lineRule="auto"/>
        <w:ind w:left="720" w:right="720" w:firstLine="0"/>
        <w:jc w:val="left"/>
        <w:rPr>
          <w:rFonts w:ascii="Arial" w:cs="Arial" w:eastAsia="Arial" w:hAnsi="Arial"/>
          <w:sz w:val="24"/>
          <w:szCs w:val="24"/>
        </w:rPr>
        <w:sectPr>
          <w:headerReference r:id="rId10" w:type="default"/>
          <w:footerReference r:id="rId11" w:type="default"/>
          <w:pgSz w:h="15840" w:w="12240" w:orient="portrait"/>
          <w:pgMar w:bottom="460" w:top="480" w:left="360" w:right="360" w:header="282" w:footer="268"/>
          <w:pgNumType w:start="1"/>
        </w:sectPr>
      </w:pPr>
      <w:r w:rsidDel="00000000" w:rsidR="00000000" w:rsidRPr="00000000">
        <w:rPr>
          <w:rFonts w:ascii="Arial" w:cs="Arial" w:eastAsia="Arial" w:hAnsi="Arial"/>
          <w:b w:val="1"/>
          <w:sz w:val="24"/>
          <w:szCs w:val="24"/>
          <w:rtl w:val="0"/>
        </w:rPr>
        <w:t xml:space="preserve">6. In compliance with the Americans with Disabilities Act, persons needing auxiliary communicative aids and services for these meetings should contact Bonnie Bairett at 435-438-2291, or bonnie.bairett@beaver.k12.ut.us, giving at least three working days notice.</w:t>
      </w: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3"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5" name="Shape 5"/>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3" name="image5.png"/>
                <a:graphic>
                  <a:graphicData uri="http://schemas.openxmlformats.org/drawingml/2006/picture">
                    <pic:pic>
                      <pic:nvPicPr>
                        <pic:cNvPr id="0" name="image5.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A9">
      <w:pPr>
        <w:spacing w:after="0" w:before="3" w:line="16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A">
      <w:pPr>
        <w:spacing w:after="0" w:before="0" w:line="200" w:lineRule="auto"/>
        <w:ind w:left="720" w:righ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B">
      <w:pPr>
        <w:spacing w:after="0" w:before="37" w:line="258" w:lineRule="auto"/>
        <w:ind w:left="720" w:righ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7. All Agendas,Minutes and Audio Recordings are available on the Utah Public Notice Website. </w:t>
      </w:r>
      <w:hyperlink r:id="rId12">
        <w:r w:rsidDel="00000000" w:rsidR="00000000" w:rsidRPr="00000000">
          <w:rPr>
            <w:rFonts w:ascii="Arial" w:cs="Arial" w:eastAsia="Arial" w:hAnsi="Arial"/>
            <w:sz w:val="24"/>
            <w:szCs w:val="24"/>
            <w:rtl w:val="0"/>
          </w:rPr>
          <w:t xml:space="preserve">www.utah.gov/pmn</w:t>
        </w:r>
      </w:hyperlink>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330200</wp:posOffset>
                </wp:positionH>
                <wp:positionV relativeFrom="paragraph">
                  <wp:posOffset>304800</wp:posOffset>
                </wp:positionV>
                <wp:extent cx="6862572" cy="1270"/>
                <wp:effectExtent b="0" l="0" r="0" t="0"/>
                <wp:wrapNone/>
                <wp:docPr id="7" name=""/>
                <a:graphic>
                  <a:graphicData uri="http://schemas.microsoft.com/office/word/2010/wordprocessingGroup">
                    <wpg:wgp>
                      <wpg:cNvGrpSpPr/>
                      <wpg:grpSpPr>
                        <a:xfrm>
                          <a:off x="2143300" y="3772500"/>
                          <a:ext cx="6862572" cy="1270"/>
                          <a:chOff x="2143300" y="3772500"/>
                          <a:chExt cx="6862600" cy="13725"/>
                        </a:xfrm>
                      </wpg:grpSpPr>
                      <wpg:grpSp>
                        <wpg:cNvGrpSpPr/>
                        <wpg:grpSpPr>
                          <a:xfrm>
                            <a:off x="2143315" y="3779365"/>
                            <a:ext cx="6862572" cy="1270"/>
                            <a:chOff x="0" y="0"/>
                            <a:chExt cx="6862572" cy="1270"/>
                          </a:xfrm>
                        </wpg:grpSpPr>
                        <wps:wsp>
                          <wps:cNvSpPr/>
                          <wps:cNvPr id="5" name="Shape 5"/>
                          <wps:spPr>
                            <a:xfrm>
                              <a:off x="0" y="0"/>
                              <a:ext cx="6862550"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a:off x="0" y="0"/>
                              <a:ext cx="6862572" cy="1270"/>
                            </a:xfrm>
                            <a:custGeom>
                              <a:rect b="b" l="l" r="r" t="t"/>
                              <a:pathLst>
                                <a:path extrusionOk="0" h="1270" w="6862572">
                                  <a:moveTo>
                                    <a:pt x="0" y="0"/>
                                  </a:moveTo>
                                  <a:lnTo>
                                    <a:pt x="6862572" y="0"/>
                                  </a:lnTo>
                                </a:path>
                              </a:pathLst>
                            </a:custGeom>
                            <a:noFill/>
                            <a:ln cap="flat" cmpd="sng" w="13700">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330200</wp:posOffset>
                </wp:positionH>
                <wp:positionV relativeFrom="paragraph">
                  <wp:posOffset>304800</wp:posOffset>
                </wp:positionV>
                <wp:extent cx="6862572" cy="1270"/>
                <wp:effectExtent b="0" l="0" r="0" t="0"/>
                <wp:wrapNone/>
                <wp:docPr id="7" name="image9.png"/>
                <a:graphic>
                  <a:graphicData uri="http://schemas.openxmlformats.org/drawingml/2006/picture">
                    <pic:pic>
                      <pic:nvPicPr>
                        <pic:cNvPr id="0" name="image9.png"/>
                        <pic:cNvPicPr preferRelativeResize="0"/>
                      </pic:nvPicPr>
                      <pic:blipFill>
                        <a:blip r:embed="rId6"/>
                        <a:srcRect/>
                        <a:stretch>
                          <a:fillRect/>
                        </a:stretch>
                      </pic:blipFill>
                      <pic:spPr>
                        <a:xfrm>
                          <a:off x="0" y="0"/>
                          <a:ext cx="6862572" cy="1270"/>
                        </a:xfrm>
                        <a:prstGeom prst="rect"/>
                        <a:ln/>
                      </pic:spPr>
                    </pic:pic>
                  </a:graphicData>
                </a:graphic>
              </wp:anchor>
            </w:drawing>
          </mc:Fallback>
        </mc:AlternateContent>
      </w:r>
    </w:p>
    <w:sectPr>
      <w:footerReference r:id="rId13" w:type="default"/>
      <w:type w:val="nextPage"/>
      <w:pgSz w:h="15840" w:w="12240" w:orient="portrait"/>
      <w:pgMar w:bottom="460" w:top="480" w:left="360" w:right="360" w:header="282" w:footer="26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D">
    <w:pPr>
      <w:spacing w:after="0" w:before="0" w:line="200" w:lineRule="auto"/>
      <w:jc w:val="left"/>
      <w:rPr>
        <w:sz w:val="20"/>
        <w:szCs w:val="20"/>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7188200</wp:posOffset>
              </wp:positionH>
              <wp:positionV relativeFrom="paragraph">
                <wp:posOffset>9740900</wp:posOffset>
              </wp:positionV>
              <wp:extent cx="176226" cy="136461"/>
              <wp:effectExtent b="0" l="0" r="0" t="0"/>
              <wp:wrapNone/>
              <wp:docPr id="2" name=""/>
              <a:graphic>
                <a:graphicData uri="http://schemas.microsoft.com/office/word/2010/wordprocessingShape">
                  <wps:wsp>
                    <wps:cNvSpPr/>
                    <wps:cNvPr id="3" name="Shape 3"/>
                    <wps:spPr>
                      <a:xfrm>
                        <a:off x="5491250" y="3716532"/>
                        <a:ext cx="166701" cy="126936"/>
                      </a:xfrm>
                      <a:custGeom>
                        <a:rect b="b" l="l" r="r" t="t"/>
                        <a:pathLst>
                          <a:path extrusionOk="0" h="126936" w="166701">
                            <a:moveTo>
                              <a:pt x="0" y="0"/>
                            </a:moveTo>
                            <a:lnTo>
                              <a:pt x="0" y="126936"/>
                            </a:lnTo>
                            <a:lnTo>
                              <a:pt x="166701" y="126936"/>
                            </a:lnTo>
                            <a:lnTo>
                              <a:pt x="166701" y="0"/>
                            </a:lnTo>
                            <a:close/>
                          </a:path>
                        </a:pathLst>
                      </a:custGeom>
                      <a:noFill/>
                      <a:ln>
                        <a:noFill/>
                      </a:ln>
                    </wps:spPr>
                    <wps:txbx>
                      <w:txbxContent>
                        <w:p w:rsidR="00000000" w:rsidDel="00000000" w:rsidP="00000000" w:rsidRDefault="00000000" w:rsidRPr="00000000">
                          <w:pPr>
                            <w:spacing w:after="0" w:before="0" w:line="182.99999713897705"/>
                            <w:ind w:left="20" w:right="-44.000000953674316" w:firstLine="2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1/2</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7188200</wp:posOffset>
              </wp:positionH>
              <wp:positionV relativeFrom="paragraph">
                <wp:posOffset>9740900</wp:posOffset>
              </wp:positionV>
              <wp:extent cx="176226" cy="136461"/>
              <wp:effectExtent b="0" l="0" r="0" t="0"/>
              <wp:wrapNone/>
              <wp:docPr id="2"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176226" cy="136461"/>
                      </a:xfrm>
                      <a:prstGeom prst="rect"/>
                      <a:ln/>
                    </pic:spPr>
                  </pic:pic>
                </a:graphicData>
              </a:graphic>
            </wp:anchor>
          </w:drawing>
        </mc:Fallback>
      </mc:AlternateConten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9" name=""/>
              <a:graphic>
                <a:graphicData uri="http://schemas.microsoft.com/office/word/2010/wordprocessingShape">
                  <wps:wsp>
                    <wps:cNvSpPr/>
                    <wps:cNvPr id="16" name="Shape 16"/>
                    <wps:spPr>
                      <a:xfrm>
                        <a:off x="4080254" y="3716532"/>
                        <a:ext cx="2988693" cy="126936"/>
                      </a:xfrm>
                      <a:custGeom>
                        <a:rect b="b" l="l" r="r" t="t"/>
                        <a:pathLst>
                          <a:path extrusionOk="0" h="126936" w="2988693">
                            <a:moveTo>
                              <a:pt x="0" y="0"/>
                            </a:moveTo>
                            <a:lnTo>
                              <a:pt x="0" y="126936"/>
                            </a:lnTo>
                            <a:lnTo>
                              <a:pt x="2988693" y="126936"/>
                            </a:lnTo>
                            <a:lnTo>
                              <a:pt x="2988693" y="0"/>
                            </a:lnTo>
                            <a:close/>
                          </a:path>
                        </a:pathLst>
                      </a:custGeom>
                      <a:noFill/>
                      <a:ln>
                        <a:noFill/>
                      </a:ln>
                    </wps:spPr>
                    <wps:txbx>
                      <w:txbxContent>
                        <w:p w:rsidR="00000000" w:rsidDel="00000000" w:rsidP="00000000" w:rsidRDefault="00000000" w:rsidRPr="00000000">
                          <w:pPr>
                            <w:spacing w:after="0" w:before="0" w:line="182.99999713897705"/>
                            <w:ind w:left="20" w:right="-44.000000953674316" w:firstLine="2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https://go.boarddocs.com/ut/beaver/Board.nsf/Private?open&amp;login</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9" name="image11.png"/>
              <a:graphic>
                <a:graphicData uri="http://schemas.openxmlformats.org/drawingml/2006/picture">
                  <pic:pic>
                    <pic:nvPicPr>
                      <pic:cNvPr id="0" name="image11.png"/>
                      <pic:cNvPicPr preferRelativeResize="0"/>
                    </pic:nvPicPr>
                    <pic:blipFill>
                      <a:blip r:embed="rId1"/>
                      <a:srcRect/>
                      <a:stretch>
                        <a:fillRect/>
                      </a:stretch>
                    </pic:blipFill>
                    <pic:spPr>
                      <a:xfrm>
                        <a:off x="0" y="0"/>
                        <a:ext cx="2998218" cy="136461"/>
                      </a:xfrm>
                      <a:prstGeom prst="rect"/>
                      <a:ln/>
                    </pic:spPr>
                  </pic:pic>
                </a:graphicData>
              </a:graphic>
            </wp:anchor>
          </w:drawing>
        </mc:Fallback>
      </mc:AlternateConten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E">
    <w:pPr>
      <w:spacing w:after="0" w:before="0" w:line="200" w:lineRule="auto"/>
      <w:jc w:val="left"/>
      <w:rPr>
        <w:sz w:val="20"/>
        <w:szCs w:val="20"/>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7188200</wp:posOffset>
              </wp:positionH>
              <wp:positionV relativeFrom="paragraph">
                <wp:posOffset>9740900</wp:posOffset>
              </wp:positionV>
              <wp:extent cx="175165" cy="130175"/>
              <wp:effectExtent b="0" l="0" r="0" t="0"/>
              <wp:wrapNone/>
              <wp:docPr id="4" name=""/>
              <a:graphic>
                <a:graphicData uri="http://schemas.microsoft.com/office/word/2010/wordprocessingShape">
                  <wps:wsp>
                    <wps:cNvSpPr/>
                    <wps:cNvPr id="7" name="Shape 7"/>
                    <wps:spPr>
                      <a:xfrm>
                        <a:off x="5491780" y="3719675"/>
                        <a:ext cx="165640" cy="120650"/>
                      </a:xfrm>
                      <a:custGeom>
                        <a:rect b="b" l="l" r="r" t="t"/>
                        <a:pathLst>
                          <a:path extrusionOk="0" h="120650" w="165640">
                            <a:moveTo>
                              <a:pt x="0" y="0"/>
                            </a:moveTo>
                            <a:lnTo>
                              <a:pt x="0" y="120650"/>
                            </a:lnTo>
                            <a:lnTo>
                              <a:pt x="165640" y="120650"/>
                            </a:lnTo>
                            <a:lnTo>
                              <a:pt x="165640" y="0"/>
                            </a:lnTo>
                            <a:close/>
                          </a:path>
                        </a:pathLst>
                      </a:custGeom>
                      <a:noFill/>
                      <a:ln>
                        <a:noFill/>
                      </a:ln>
                    </wps:spPr>
                    <wps:txbx>
                      <w:txbxContent>
                        <w:p w:rsidR="00000000" w:rsidDel="00000000" w:rsidP="00000000" w:rsidRDefault="00000000" w:rsidRPr="00000000">
                          <w:pPr>
                            <w:spacing w:after="0" w:before="1.0000000149011612" w:line="240"/>
                            <w:ind w:left="20" w:right="-43.00000190734863" w:firstLine="20"/>
                            <w:jc w:val="left"/>
                            <w:textDirection w:val="btLr"/>
                          </w:pPr>
                          <w:r w:rsidDel="00000000" w:rsidR="00000000" w:rsidRPr="00000000">
                            <w:rPr>
                              <w:rFonts w:ascii="Arial" w:cs="Arial" w:eastAsia="Arial" w:hAnsi="Arial"/>
                              <w:b w:val="0"/>
                              <w:i w:val="0"/>
                              <w:smallCaps w:val="0"/>
                              <w:strike w:val="0"/>
                              <w:color w:val="000000"/>
                              <w:sz w:val="15"/>
                              <w:vertAlign w:val="baseline"/>
                            </w:rPr>
                            <w:t xml:space="preserve">2/2</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7188200</wp:posOffset>
              </wp:positionH>
              <wp:positionV relativeFrom="paragraph">
                <wp:posOffset>9740900</wp:posOffset>
              </wp:positionV>
              <wp:extent cx="175165" cy="130175"/>
              <wp:effectExtent b="0" l="0" r="0" t="0"/>
              <wp:wrapNone/>
              <wp:docPr id="4" name="image6.png"/>
              <a:graphic>
                <a:graphicData uri="http://schemas.openxmlformats.org/drawingml/2006/picture">
                  <pic:pic>
                    <pic:nvPicPr>
                      <pic:cNvPr id="0" name="image6.png"/>
                      <pic:cNvPicPr preferRelativeResize="0"/>
                    </pic:nvPicPr>
                    <pic:blipFill>
                      <a:blip r:embed="rId1"/>
                      <a:srcRect/>
                      <a:stretch>
                        <a:fillRect/>
                      </a:stretch>
                    </pic:blipFill>
                    <pic:spPr>
                      <a:xfrm>
                        <a:off x="0" y="0"/>
                        <a:ext cx="175165" cy="130175"/>
                      </a:xfrm>
                      <a:prstGeom prst="rect"/>
                      <a:ln/>
                    </pic:spPr>
                  </pic:pic>
                </a:graphicData>
              </a:graphic>
            </wp:anchor>
          </w:drawing>
        </mc:Fallback>
      </mc:AlternateConten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177800</wp:posOffset>
              </wp:positionH>
              <wp:positionV relativeFrom="paragraph">
                <wp:posOffset>9740900</wp:posOffset>
              </wp:positionV>
              <wp:extent cx="2999016" cy="142875"/>
              <wp:effectExtent b="0" l="0" r="0" t="0"/>
              <wp:wrapNone/>
              <wp:docPr id="1" name=""/>
              <a:graphic>
                <a:graphicData uri="http://schemas.microsoft.com/office/word/2010/wordprocessingShape">
                  <wps:wsp>
                    <wps:cNvSpPr/>
                    <wps:cNvPr id="2" name="Shape 2"/>
                    <wps:spPr>
                      <a:xfrm>
                        <a:off x="4079855" y="3713325"/>
                        <a:ext cx="2989491" cy="133350"/>
                      </a:xfrm>
                      <a:custGeom>
                        <a:rect b="b" l="l" r="r" t="t"/>
                        <a:pathLst>
                          <a:path extrusionOk="0" h="133350" w="2989491">
                            <a:moveTo>
                              <a:pt x="0" y="0"/>
                            </a:moveTo>
                            <a:lnTo>
                              <a:pt x="0" y="133350"/>
                            </a:lnTo>
                            <a:lnTo>
                              <a:pt x="2989491" y="133350"/>
                            </a:lnTo>
                            <a:lnTo>
                              <a:pt x="2989491" y="0"/>
                            </a:lnTo>
                            <a:close/>
                          </a:path>
                        </a:pathLst>
                      </a:custGeom>
                      <a:noFill/>
                      <a:ln>
                        <a:noFill/>
                      </a:ln>
                    </wps:spPr>
                    <wps:txbx>
                      <w:txbxContent>
                        <w:p w:rsidR="00000000" w:rsidDel="00000000" w:rsidP="00000000" w:rsidRDefault="00000000" w:rsidRPr="00000000">
                          <w:pPr>
                            <w:spacing w:after="0" w:before="0" w:line="194.00000095367432"/>
                            <w:ind w:left="20" w:right="-45" w:firstLine="20"/>
                            <w:jc w:val="left"/>
                            <w:textDirection w:val="btLr"/>
                          </w:pPr>
                          <w:r w:rsidDel="00000000" w:rsidR="00000000" w:rsidRPr="00000000">
                            <w:rPr>
                              <w:rFonts w:ascii="Arial" w:cs="Arial" w:eastAsia="Arial" w:hAnsi="Arial"/>
                              <w:b w:val="0"/>
                              <w:i w:val="0"/>
                              <w:smallCaps w:val="0"/>
                              <w:strike w:val="0"/>
                              <w:color w:val="000000"/>
                              <w:sz w:val="15"/>
                              <w:vertAlign w:val="baseline"/>
                            </w:rPr>
                            <w:t xml:space="preserve">http</w:t>
                          </w:r>
                          <w:r w:rsidDel="00000000" w:rsidR="00000000" w:rsidRPr="00000000">
                            <w:rPr>
                              <w:rFonts w:ascii="Times New Roman" w:cs="Times New Roman" w:eastAsia="Times New Roman" w:hAnsi="Times New Roman"/>
                              <w:b w:val="0"/>
                              <w:i w:val="0"/>
                              <w:smallCaps w:val="0"/>
                              <w:strike w:val="0"/>
                              <w:color w:val="000000"/>
                              <w:sz w:val="17"/>
                              <w:vertAlign w:val="baseline"/>
                            </w:rPr>
                            <w:t xml:space="preserve">s</w:t>
                          </w:r>
                          <w:r w:rsidDel="00000000" w:rsidR="00000000" w:rsidRPr="00000000">
                            <w:rPr>
                              <w:rFonts w:ascii="Arial" w:cs="Arial" w:eastAsia="Arial" w:hAnsi="Arial"/>
                              <w:b w:val="0"/>
                              <w:i w:val="0"/>
                              <w:smallCaps w:val="0"/>
                              <w:strike w:val="0"/>
                              <w:color w:val="000000"/>
                              <w:sz w:val="15"/>
                              <w:vertAlign w:val="baseline"/>
                            </w:rPr>
                            <w:t xml:space="preserve">:1/g</w:t>
                          </w:r>
                          <w:r w:rsidDel="00000000" w:rsidR="00000000" w:rsidRPr="00000000">
                            <w:rPr>
                              <w:rFonts w:ascii="Times New Roman" w:cs="Times New Roman" w:eastAsia="Times New Roman" w:hAnsi="Times New Roman"/>
                              <w:b w:val="0"/>
                              <w:i w:val="0"/>
                              <w:smallCaps w:val="0"/>
                              <w:strike w:val="0"/>
                              <w:color w:val="000000"/>
                              <w:sz w:val="17"/>
                              <w:vertAlign w:val="baseline"/>
                            </w:rPr>
                            <w:t xml:space="preserve">o.</w:t>
                          </w:r>
                          <w:r w:rsidDel="00000000" w:rsidR="00000000" w:rsidRPr="00000000">
                            <w:rPr>
                              <w:rFonts w:ascii="Arial" w:cs="Arial" w:eastAsia="Arial" w:hAnsi="Arial"/>
                              <w:b w:val="0"/>
                              <w:i w:val="0"/>
                              <w:smallCaps w:val="0"/>
                              <w:strike w:val="0"/>
                              <w:color w:val="000000"/>
                              <w:sz w:val="15"/>
                              <w:vertAlign w:val="baseline"/>
                            </w:rPr>
                            <w:t xml:space="preserve">boarddocs.com/ut/beaver/Board.n sf/Private?open&amp;Iogin</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177800</wp:posOffset>
              </wp:positionH>
              <wp:positionV relativeFrom="paragraph">
                <wp:posOffset>9740900</wp:posOffset>
              </wp:positionV>
              <wp:extent cx="2999016" cy="142875"/>
              <wp:effectExtent b="0" l="0" r="0" t="0"/>
              <wp:wrapNone/>
              <wp:docPr id="1"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2999016" cy="142875"/>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C">
    <w:pPr>
      <w:spacing w:after="0" w:before="0" w:line="200" w:lineRule="auto"/>
      <w:jc w:val="left"/>
      <w:rPr>
        <w:color w:val="ff0000"/>
        <w:sz w:val="20"/>
        <w:szCs w:val="20"/>
      </w:rPr>
    </w:pPr>
    <w:r w:rsidDel="00000000" w:rsidR="00000000" w:rsidRPr="00000000">
      <w:rPr>
        <w:color w:val="ff0000"/>
        <w:sz w:val="20"/>
        <w:szCs w:val="20"/>
        <w:rtl w:val="0"/>
      </w:rPr>
      <w:t xml:space="preserve">Board Approved 5.13.25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1.xml"/><Relationship Id="rId13" Type="http://schemas.openxmlformats.org/officeDocument/2006/relationships/footer" Target="footer2.xml"/><Relationship Id="rId12" Type="http://schemas.openxmlformats.org/officeDocument/2006/relationships/hyperlink" Target="http://www.utah.gov/pmn"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trista.kerksiek@beaver.k12.ut.us" TargetMode="External"/><Relationship Id="rId5" Type="http://schemas.openxmlformats.org/officeDocument/2006/relationships/styles" Target="styles.xml"/><Relationship Id="rId6" Type="http://schemas.openxmlformats.org/officeDocument/2006/relationships/image" Target="media/image4.png"/><Relationship Id="rId7" Type="http://schemas.openxmlformats.org/officeDocument/2006/relationships/image" Target="media/image1.png"/><Relationship Id="rId8"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2025-04-29T00:00:00Z</vt:lpwstr>
  </property>
  <property fmtid="{D5CDD505-2E9C-101B-9397-08002B2CF9AE}" pid="3" name="LastSaved">
    <vt:lpwstr>2025-04-29T00:00:00Z</vt:lpwstr>
  </property>
</Properties>
</file>