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spacing w:before="23" w:lineRule="auto"/>
        <w:ind w:left="2790" w:right="3135" w:firstLine="0"/>
        <w:jc w:val="center"/>
        <w:rPr/>
      </w:pPr>
      <w:r w:rsidDel="00000000" w:rsidR="00000000" w:rsidRPr="00000000">
        <w:rPr>
          <w:rtl w:val="0"/>
        </w:rPr>
        <w:t xml:space="preserve">CENTRAL UTAH BOARD OF HEALTH MEETING AGENDA</w:t>
      </w:r>
    </w:p>
    <w:p w:rsidR="00000000" w:rsidDel="00000000" w:rsidP="00000000" w:rsidRDefault="00000000" w:rsidRPr="00000000" w14:paraId="00000002">
      <w:pPr>
        <w:ind w:left="2756" w:right="2775" w:firstLine="433.9999999999998"/>
        <w:jc w:val="center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June 9, 2025 at 6:00 pm        </w:t>
        <w:tab/>
        <w:t xml:space="preserve">Fayette Town Building - 90 South 100 East </w:t>
      </w:r>
    </w:p>
    <w:p w:rsidR="00000000" w:rsidDel="00000000" w:rsidP="00000000" w:rsidRDefault="00000000" w:rsidRPr="00000000" w14:paraId="00000003">
      <w:pPr>
        <w:ind w:left="2756" w:right="3116" w:firstLine="433.9999999999998"/>
        <w:jc w:val="center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" w:line="240" w:lineRule="auto"/>
        <w:ind w:left="0" w:right="0" w:firstLine="0"/>
        <w:jc w:val="left"/>
        <w:rPr>
          <w:b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23"/>
          <w:tab w:val="left" w:leader="none" w:pos="824"/>
          <w:tab w:val="left" w:leader="none" w:pos="6931"/>
        </w:tabs>
        <w:spacing w:after="0" w:before="0" w:line="240" w:lineRule="auto"/>
        <w:ind w:left="824" w:right="0" w:hanging="721"/>
        <w:jc w:val="left"/>
        <w:rPr>
          <w:b w:val="1"/>
          <w:i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Call to Order</w:t>
        <w:tab/>
      </w:r>
      <w:r w:rsidDel="00000000" w:rsidR="00000000" w:rsidRPr="00000000">
        <w:rPr>
          <w:b w:val="1"/>
          <w:sz w:val="24"/>
          <w:szCs w:val="24"/>
          <w:rtl w:val="0"/>
        </w:rPr>
        <w:t xml:space="preserve">Kerry Cook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23"/>
          <w:tab w:val="left" w:leader="none" w:pos="824"/>
          <w:tab w:val="left" w:leader="none" w:pos="6943"/>
        </w:tabs>
        <w:spacing w:after="0" w:before="29" w:line="240" w:lineRule="auto"/>
        <w:ind w:left="824" w:right="0" w:hanging="721"/>
        <w:jc w:val="left"/>
        <w:rPr>
          <w:b w:val="1"/>
          <w:i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Welcome/Introductions</w:t>
        <w:tab/>
      </w:r>
      <w:r w:rsidDel="00000000" w:rsidR="00000000" w:rsidRPr="00000000">
        <w:rPr>
          <w:b w:val="1"/>
          <w:sz w:val="24"/>
          <w:szCs w:val="24"/>
          <w:rtl w:val="0"/>
        </w:rPr>
        <w:t xml:space="preserve">Kerry Cook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23"/>
          <w:tab w:val="left" w:leader="none" w:pos="824"/>
          <w:tab w:val="left" w:leader="none" w:pos="6943"/>
        </w:tabs>
        <w:spacing w:after="0" w:before="26" w:line="240" w:lineRule="auto"/>
        <w:ind w:left="824" w:right="0" w:hanging="721"/>
        <w:jc w:val="left"/>
        <w:rPr>
          <w:b w:val="1"/>
          <w:i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Review and Approval of Minutes/Agenda</w:t>
        <w:tab/>
        <w:t xml:space="preserve">Board of Health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23"/>
          <w:tab w:val="left" w:leader="none" w:pos="824"/>
        </w:tabs>
        <w:spacing w:after="0" w:before="26" w:line="240" w:lineRule="auto"/>
        <w:ind w:left="824" w:right="0" w:hanging="720"/>
        <w:jc w:val="left"/>
        <w:rPr>
          <w:b w:val="1"/>
          <w:i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Department Reports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tabs>
          <w:tab w:val="left" w:leader="none" w:pos="1184"/>
          <w:tab w:val="left" w:leader="none" w:pos="6943"/>
        </w:tabs>
        <w:ind w:left="824" w:firstLine="0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84"/>
          <w:tab w:val="left" w:leader="none" w:pos="6943"/>
        </w:tabs>
        <w:spacing w:after="0" w:before="0" w:line="240" w:lineRule="auto"/>
        <w:ind w:left="1184" w:right="0" w:hanging="360"/>
        <w:jc w:val="left"/>
        <w:rPr>
          <w:b w:val="1"/>
          <w:i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Health Officer</w:t>
        <w:tab/>
        <w:t xml:space="preserve">Nate Selin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84"/>
          <w:tab w:val="left" w:leader="none" w:pos="6943"/>
        </w:tabs>
        <w:spacing w:after="0" w:before="0" w:line="240" w:lineRule="auto"/>
        <w:ind w:left="2137" w:right="0" w:firstLine="0"/>
        <w:jc w:val="left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Federal Funding Changes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84"/>
          <w:tab w:val="left" w:leader="none" w:pos="6943"/>
        </w:tabs>
        <w:spacing w:after="0" w:before="0" w:line="240" w:lineRule="auto"/>
        <w:ind w:left="2137" w:right="0" w:firstLine="0"/>
        <w:jc w:val="left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Evaluation of Core Public Health Priorities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84"/>
          <w:tab w:val="left" w:leader="none" w:pos="6943"/>
        </w:tabs>
        <w:spacing w:after="0" w:before="0" w:line="240" w:lineRule="auto"/>
        <w:ind w:left="2137" w:right="0" w:firstLine="0"/>
        <w:jc w:val="left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84"/>
          <w:tab w:val="left" w:leader="none" w:pos="6943"/>
        </w:tabs>
        <w:spacing w:after="0" w:before="0" w:line="240" w:lineRule="auto"/>
        <w:ind w:left="1184" w:right="0" w:hanging="360"/>
        <w:jc w:val="left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Nursing and Clinical Services</w:t>
        <w:tab/>
        <w:t xml:space="preserve">Alicia Beckstead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84"/>
          <w:tab w:val="left" w:leader="none" w:pos="6943"/>
        </w:tabs>
        <w:spacing w:after="0" w:before="0" w:line="240" w:lineRule="auto"/>
        <w:ind w:left="2137" w:right="0" w:firstLine="0"/>
        <w:jc w:val="left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Communicable Disease Report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84"/>
          <w:tab w:val="left" w:leader="none" w:pos="6943"/>
        </w:tabs>
        <w:spacing w:after="0" w:before="0" w:line="240" w:lineRule="auto"/>
        <w:ind w:left="2137" w:right="0" w:firstLine="0"/>
        <w:jc w:val="left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General Staff Meeting Report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84"/>
          <w:tab w:val="left" w:leader="none" w:pos="6943"/>
        </w:tabs>
        <w:spacing w:after="0" w:before="0" w:line="240" w:lineRule="auto"/>
        <w:ind w:left="2137" w:right="0" w:firstLine="0"/>
        <w:jc w:val="left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84"/>
          <w:tab w:val="left" w:leader="none" w:pos="6943"/>
        </w:tabs>
        <w:spacing w:after="0" w:before="0" w:line="240" w:lineRule="auto"/>
        <w:ind w:left="1184" w:right="0" w:hanging="360"/>
        <w:jc w:val="left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Management Services</w:t>
        <w:tab/>
        <w:t xml:space="preserve">Emily Loftus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84"/>
          <w:tab w:val="left" w:leader="none" w:pos="6943"/>
        </w:tabs>
        <w:spacing w:after="0" w:before="0" w:line="240" w:lineRule="auto"/>
        <w:ind w:left="2137" w:right="0" w:firstLine="0"/>
        <w:jc w:val="left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Financial Report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84"/>
          <w:tab w:val="left" w:leader="none" w:pos="6943"/>
        </w:tabs>
        <w:spacing w:after="0" w:before="0" w:line="240" w:lineRule="auto"/>
        <w:ind w:left="2137" w:right="0" w:firstLine="0"/>
        <w:jc w:val="left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84"/>
          <w:tab w:val="left" w:leader="none" w:pos="6943"/>
        </w:tabs>
        <w:spacing w:after="0" w:before="0" w:line="240" w:lineRule="auto"/>
        <w:ind w:left="1184" w:right="0" w:hanging="360"/>
        <w:jc w:val="left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Environmental Health</w:t>
        <w:tab/>
        <w:t xml:space="preserve">Eric Larsen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84"/>
          <w:tab w:val="left" w:leader="none" w:pos="6943"/>
        </w:tabs>
        <w:spacing w:after="0" w:before="0" w:line="240" w:lineRule="auto"/>
        <w:ind w:left="2137" w:right="0" w:firstLine="0"/>
        <w:jc w:val="left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Environmental Health Report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84"/>
          <w:tab w:val="left" w:leader="none" w:pos="6943"/>
        </w:tabs>
        <w:spacing w:after="0" w:before="0" w:line="240" w:lineRule="auto"/>
        <w:ind w:left="2137" w:right="0" w:firstLine="0"/>
        <w:jc w:val="left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0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84"/>
          <w:tab w:val="left" w:leader="none" w:pos="6943"/>
        </w:tabs>
        <w:spacing w:after="0" w:before="0" w:line="240" w:lineRule="auto"/>
        <w:ind w:left="1184" w:right="0" w:hanging="360"/>
        <w:jc w:val="left"/>
        <w:rPr>
          <w:b w:val="1"/>
          <w:sz w:val="24"/>
          <w:szCs w:val="24"/>
          <w:u w:val="none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Community Health</w:t>
        <w:tab/>
        <w:t xml:space="preserve">Trevor Carter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84"/>
          <w:tab w:val="left" w:leader="none" w:pos="6943"/>
        </w:tabs>
        <w:spacing w:after="0" w:before="0" w:line="240" w:lineRule="auto"/>
        <w:ind w:left="1184" w:right="0" w:firstLine="0"/>
        <w:jc w:val="left"/>
        <w:rPr>
          <w:b w:val="1"/>
          <w:sz w:val="24"/>
          <w:szCs w:val="24"/>
          <w:u w:val="none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                 Community Health Report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84"/>
          <w:tab w:val="left" w:leader="none" w:pos="6943"/>
        </w:tabs>
        <w:spacing w:after="0" w:before="0" w:line="240" w:lineRule="auto"/>
        <w:ind w:right="0"/>
        <w:jc w:val="left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ab/>
        <w:t xml:space="preserve">              </w:t>
        <w:tab/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84"/>
          <w:tab w:val="left" w:leader="none" w:pos="6943"/>
        </w:tabs>
        <w:spacing w:after="0" w:before="0" w:line="240" w:lineRule="auto"/>
        <w:ind w:left="824" w:right="1667" w:firstLine="0"/>
        <w:jc w:val="left"/>
        <w:rPr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23"/>
          <w:tab w:val="left" w:leader="none" w:pos="824"/>
          <w:tab w:val="left" w:leader="none" w:pos="6943"/>
        </w:tabs>
        <w:spacing w:after="0" w:before="0" w:line="240" w:lineRule="auto"/>
        <w:ind w:left="824" w:right="0" w:hanging="720"/>
        <w:jc w:val="left"/>
        <w:rPr>
          <w:b w:val="1"/>
          <w:i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UALBH Report</w:t>
        <w:tab/>
      </w:r>
      <w:r w:rsidDel="00000000" w:rsidR="00000000" w:rsidRPr="00000000">
        <w:rPr>
          <w:b w:val="1"/>
          <w:sz w:val="24"/>
          <w:szCs w:val="24"/>
          <w:rtl w:val="0"/>
        </w:rPr>
        <w:t xml:space="preserve">Kecia White                      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23"/>
          <w:tab w:val="left" w:leader="none" w:pos="824"/>
          <w:tab w:val="left" w:leader="none" w:pos="6943"/>
        </w:tabs>
        <w:spacing w:after="0" w:before="26" w:line="240" w:lineRule="auto"/>
        <w:ind w:left="824" w:right="0" w:hanging="721"/>
        <w:jc w:val="left"/>
        <w:rPr>
          <w:b w:val="1"/>
          <w:i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Closed </w:t>
      </w:r>
      <w:r w:rsidDel="00000000" w:rsidR="00000000" w:rsidRPr="00000000">
        <w:rPr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Session</w:t>
        <w:tab/>
        <w:t xml:space="preserve">Board of Health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23"/>
          <w:tab w:val="left" w:leader="none" w:pos="824"/>
          <w:tab w:val="left" w:leader="none" w:pos="6943"/>
        </w:tabs>
        <w:spacing w:after="0" w:before="26" w:line="240" w:lineRule="auto"/>
        <w:ind w:left="824" w:right="0" w:hanging="721"/>
        <w:jc w:val="left"/>
        <w:rPr>
          <w:b w:val="1"/>
          <w:sz w:val="24"/>
          <w:szCs w:val="24"/>
          <w:u w:val="none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Action Items from Closed Session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23"/>
          <w:tab w:val="left" w:leader="none" w:pos="824"/>
          <w:tab w:val="left" w:leader="none" w:pos="6943"/>
        </w:tabs>
        <w:spacing w:after="0" w:before="26" w:line="240" w:lineRule="auto"/>
        <w:ind w:left="824" w:right="0" w:hanging="720"/>
        <w:jc w:val="left"/>
        <w:rPr>
          <w:b w:val="1"/>
          <w:i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Next Meeting -</w:t>
      </w:r>
      <w:r w:rsidDel="00000000" w:rsidR="00000000" w:rsidRPr="00000000">
        <w:rPr>
          <w:b w:val="1"/>
          <w:sz w:val="24"/>
          <w:szCs w:val="24"/>
          <w:rtl w:val="0"/>
        </w:rPr>
        <w:t xml:space="preserve"> August 21</w:t>
      </w:r>
      <w:r w:rsidDel="00000000" w:rsidR="00000000" w:rsidRPr="00000000">
        <w:rPr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</w:r>
      <w:r w:rsidDel="00000000" w:rsidR="00000000" w:rsidRPr="00000000">
        <w:rPr>
          <w:b w:val="1"/>
          <w:sz w:val="24"/>
          <w:szCs w:val="24"/>
          <w:rtl w:val="0"/>
        </w:rPr>
        <w:t xml:space="preserve">Kerry Cook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09"/>
          <w:tab w:val="left" w:leader="none" w:pos="6931"/>
        </w:tabs>
        <w:spacing w:after="0" w:before="29" w:line="240" w:lineRule="auto"/>
        <w:ind w:left="104" w:right="0" w:firstLine="0"/>
        <w:jc w:val="left"/>
        <w:rPr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VIII.</w:t>
        <w:tab/>
        <w:t xml:space="preserve">Adjournment</w:t>
        <w:tab/>
      </w:r>
      <w:r w:rsidDel="00000000" w:rsidR="00000000" w:rsidRPr="00000000">
        <w:rPr>
          <w:b w:val="1"/>
          <w:sz w:val="24"/>
          <w:szCs w:val="24"/>
          <w:rtl w:val="0"/>
        </w:rPr>
        <w:t xml:space="preserve">Kerry Cook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" w:line="240" w:lineRule="auto"/>
        <w:ind w:left="0" w:right="0" w:firstLine="0"/>
        <w:jc w:val="left"/>
        <w:rPr>
          <w:b w:val="1"/>
          <w:sz w:val="25"/>
          <w:szCs w:val="2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" w:line="240" w:lineRule="auto"/>
        <w:ind w:left="0" w:right="0" w:firstLine="0"/>
        <w:jc w:val="left"/>
        <w:rPr>
          <w:b w:val="1"/>
          <w:sz w:val="25"/>
          <w:szCs w:val="2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after="3" w:lineRule="auto"/>
        <w:ind w:left="104" w:right="116" w:hanging="0.9999999999999964"/>
        <w:jc w:val="center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b w:val="1"/>
          <w:i w:val="1"/>
          <w:sz w:val="24"/>
          <w:szCs w:val="24"/>
          <w:rtl w:val="0"/>
        </w:rPr>
        <w:t xml:space="preserve">The Central Utah Health Department is committed to improving and protecting the health and wellness of all communities in the six-county area by offering services that enhance the environment, prevent illness and injury, improve health equity, and promote healthy lifestyles.</w:t>
      </w:r>
      <w:r w:rsidDel="00000000" w:rsidR="00000000" w:rsidRPr="00000000">
        <w:rPr>
          <w:rtl w:val="0"/>
        </w:rPr>
      </w:r>
    </w:p>
    <w:sectPr>
      <w:headerReference r:id="rId7" w:type="default"/>
      <w:pgSz w:h="15840" w:w="12240" w:orient="portrait"/>
      <w:pgMar w:bottom="280" w:top="840" w:left="1120" w:right="13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4">
    <w:pPr>
      <w:rPr/>
    </w:pPr>
    <w:r w:rsidDel="00000000" w:rsidR="00000000" w:rsidRPr="00000000">
      <w:rPr/>
      <w:pict>
        <v:shape id="WordPictureWatermark1" style="position:absolute;width:490.0pt;height:226.0pt;rotation:0;z-index:-503316481;mso-position-horizontal-relative:margin;mso-position-horizontal:absolute;margin-left:0.12496062992125984pt;mso-position-vertical-relative:margin;mso-position-vertical:absolute;margin-top:205.73212598425195pt;" alt="" type="#_x0000_t75">
          <v:imagedata blacklevel="22938f" cropbottom="0f" cropleft="0f" cropright="0f" croptop="0f" gain="19661f" r:id="rId1" o:title="image1.png"/>
        </v:shape>
      </w:pic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upperRoman"/>
      <w:lvlText w:val="%1."/>
      <w:lvlJc w:val="left"/>
      <w:pPr>
        <w:ind w:left="824" w:hanging="720"/>
      </w:pPr>
      <w:rPr>
        <w:rFonts w:ascii="Calibri" w:cs="Calibri" w:eastAsia="Calibri" w:hAnsi="Calibri"/>
        <w:sz w:val="24"/>
        <w:szCs w:val="24"/>
      </w:rPr>
    </w:lvl>
    <w:lvl w:ilvl="1">
      <w:start w:val="1"/>
      <w:numFmt w:val="upperLetter"/>
      <w:lvlText w:val="%2."/>
      <w:lvlJc w:val="left"/>
      <w:pPr>
        <w:ind w:left="1184" w:hanging="360"/>
      </w:pPr>
      <w:rPr>
        <w:rFonts w:ascii="Calibri" w:cs="Calibri" w:eastAsia="Calibri" w:hAnsi="Calibri"/>
        <w:sz w:val="24"/>
        <w:szCs w:val="24"/>
      </w:rPr>
    </w:lvl>
    <w:lvl w:ilvl="2">
      <w:start w:val="1"/>
      <w:numFmt w:val="bullet"/>
      <w:lvlText w:val="•"/>
      <w:lvlJc w:val="left"/>
      <w:pPr>
        <w:ind w:left="2137" w:hanging="360"/>
      </w:pPr>
      <w:rPr/>
    </w:lvl>
    <w:lvl w:ilvl="3">
      <w:start w:val="1"/>
      <w:numFmt w:val="bullet"/>
      <w:lvlText w:val="•"/>
      <w:lvlJc w:val="left"/>
      <w:pPr>
        <w:ind w:left="3095" w:hanging="360"/>
      </w:pPr>
      <w:rPr/>
    </w:lvl>
    <w:lvl w:ilvl="4">
      <w:start w:val="1"/>
      <w:numFmt w:val="bullet"/>
      <w:lvlText w:val="•"/>
      <w:lvlJc w:val="left"/>
      <w:pPr>
        <w:ind w:left="4053" w:hanging="360"/>
      </w:pPr>
      <w:rPr/>
    </w:lvl>
    <w:lvl w:ilvl="5">
      <w:start w:val="1"/>
      <w:numFmt w:val="bullet"/>
      <w:lvlText w:val="•"/>
      <w:lvlJc w:val="left"/>
      <w:pPr>
        <w:ind w:left="5011" w:hanging="360"/>
      </w:pPr>
      <w:rPr/>
    </w:lvl>
    <w:lvl w:ilvl="6">
      <w:start w:val="1"/>
      <w:numFmt w:val="bullet"/>
      <w:lvlText w:val="•"/>
      <w:lvlJc w:val="left"/>
      <w:pPr>
        <w:ind w:left="5968" w:hanging="360"/>
      </w:pPr>
      <w:rPr/>
    </w:lvl>
    <w:lvl w:ilvl="7">
      <w:start w:val="1"/>
      <w:numFmt w:val="bullet"/>
      <w:lvlText w:val="•"/>
      <w:lvlJc w:val="left"/>
      <w:pPr>
        <w:ind w:left="6926" w:hanging="360"/>
      </w:pPr>
      <w:rPr/>
    </w:lvl>
    <w:lvl w:ilvl="8">
      <w:start w:val="1"/>
      <w:numFmt w:val="bullet"/>
      <w:lvlText w:val="•"/>
      <w:lvlJc w:val="left"/>
      <w:pPr>
        <w:ind w:left="7884" w:hanging="36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widowControl w:val="0"/>
      </w:pPr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ind w:left="2756"/>
    </w:pPr>
    <w:rPr>
      <w:b w:val="1"/>
      <w:sz w:val="24"/>
      <w:szCs w:val="24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ind w:left="2756"/>
    </w:pPr>
    <w:rPr>
      <w:b w:val="1"/>
      <w:sz w:val="24"/>
      <w:szCs w:val="24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ind w:left="2756"/>
    </w:pPr>
    <w:rPr>
      <w:b w:val="1"/>
      <w:sz w:val="24"/>
      <w:szCs w:val="24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ind w:left="2756"/>
    </w:pPr>
    <w:rPr>
      <w:b w:val="1"/>
      <w:sz w:val="24"/>
      <w:szCs w:val="24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ind w:left="2756"/>
    </w:pPr>
    <w:rPr>
      <w:b w:val="1"/>
      <w:sz w:val="24"/>
      <w:szCs w:val="24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ind w:left="2756"/>
    </w:pPr>
    <w:rPr>
      <w:b w:val="1"/>
      <w:sz w:val="24"/>
      <w:szCs w:val="24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ind w:left="2756"/>
    </w:pPr>
    <w:rPr>
      <w:b w:val="1"/>
      <w:sz w:val="24"/>
      <w:szCs w:val="24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  <w:rPr>
      <w:rFonts w:ascii="Calibri" w:cs="Calibri" w:eastAsia="Calibri" w:hAnsi="Calibri"/>
    </w:rPr>
  </w:style>
  <w:style w:type="paragraph" w:styleId="Heading1">
    <w:name w:val="heading 1"/>
    <w:basedOn w:val="Normal"/>
    <w:uiPriority w:val="9"/>
    <w:qFormat w:val="1"/>
    <w:pPr>
      <w:ind w:left="2756"/>
      <w:outlineLvl w:val="0"/>
    </w:pPr>
    <w:rPr>
      <w:b w:val="1"/>
      <w:bCs w:val="1"/>
      <w:sz w:val="24"/>
      <w:szCs w:val="24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BodyText">
    <w:name w:val="Body Text"/>
    <w:basedOn w:val="Normal"/>
    <w:uiPriority w:val="1"/>
    <w:qFormat w:val="1"/>
    <w:pPr>
      <w:ind w:left="824"/>
    </w:pPr>
    <w:rPr>
      <w:sz w:val="24"/>
      <w:szCs w:val="24"/>
    </w:rPr>
  </w:style>
  <w:style w:type="paragraph" w:styleId="ListParagraph">
    <w:name w:val="List Paragraph"/>
    <w:basedOn w:val="Normal"/>
    <w:uiPriority w:val="1"/>
    <w:qFormat w:val="1"/>
    <w:pPr>
      <w:ind w:left="824" w:hanging="720"/>
    </w:pPr>
  </w:style>
  <w:style w:type="paragraph" w:styleId="TableParagraph" w:customStyle="1">
    <w:name w:val="Table Paragraph"/>
    <w:basedOn w:val="Normal"/>
    <w:uiPriority w:val="1"/>
    <w:qFormat w:val="1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RSpCiP4q48zQuyvNCJSPZaMmlfg==">CgMxLjA4AHIhMXo4djREbjAxTGdFckEtMHF4NWdWZjNKQmx2R0JlMkst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2021-10-13T15:20:00Z</dcterms:created>
  <dc:creator>nselin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2020-12-03T00:00:00Z</vt:filetime>
  </property>
  <property fmtid="{D5CDD505-2E9C-101B-9397-08002B2CF9AE}" pid="3" name="Creator">
    <vt:lpwstr>Acrobat PDFMaker 20 for Word</vt:lpwstr>
  </property>
  <property fmtid="{D5CDD505-2E9C-101B-9397-08002B2CF9AE}" pid="4" name="LastSaved">
    <vt:filetime>2020-12-17T00:00:00Z</vt:filetime>
  </property>
  <property fmtid="{D5CDD505-2E9C-101B-9397-08002B2CF9AE}" pid="5" name="LastSaved">
    <vt:lpwstr>2020-12-17T00:00:00Z</vt:lpwstr>
  </property>
  <property fmtid="{D5CDD505-2E9C-101B-9397-08002B2CF9AE}" pid="6" name="Creator">
    <vt:lpwstr>Acrobat PDFMaker 20 for Word</vt:lpwstr>
  </property>
  <property fmtid="{D5CDD505-2E9C-101B-9397-08002B2CF9AE}" pid="7" name="Created">
    <vt:lpwstr>2020-12-03T00:00:00Z</vt:lpwstr>
  </property>
</Properties>
</file>