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FEB4" w14:textId="77777777" w:rsidR="0049685F" w:rsidRPr="0049685F" w:rsidRDefault="0049685F" w:rsidP="0049685F">
      <w:pPr>
        <w:spacing w:line="240" w:lineRule="auto"/>
        <w:ind w:left="720" w:right="810"/>
        <w:rPr>
          <w:rFonts w:ascii="Calibri Light" w:hAnsi="Calibri Light" w:cs="Calibri Light"/>
          <w:b/>
          <w:sz w:val="48"/>
          <w:szCs w:val="48"/>
        </w:rPr>
      </w:pPr>
      <w:r w:rsidRPr="0049685F">
        <w:rPr>
          <w:rFonts w:ascii="Calibri Light" w:hAnsi="Calibri Light" w:cs="Calibri Light"/>
          <w:b/>
          <w:sz w:val="48"/>
          <w:szCs w:val="48"/>
          <w:u w:val="single"/>
        </w:rPr>
        <w:t>NOTICE:</w:t>
      </w:r>
      <w:r w:rsidRPr="0049685F">
        <w:rPr>
          <w:rFonts w:ascii="Calibri Light" w:hAnsi="Calibri Light" w:cs="Calibri Light"/>
          <w:b/>
          <w:sz w:val="48"/>
          <w:szCs w:val="48"/>
        </w:rPr>
        <w:t xml:space="preserve"> The Public Hearing for the Annexation Application for the Property located at Approximately 2400 South HWY 189 has been pulled from the agenda as requested by the applicant, Josh Becker. Proper notification will be given when the Item is rescheduled.</w:t>
      </w:r>
    </w:p>
    <w:p w14:paraId="5E41FF56" w14:textId="77777777" w:rsidR="0028717C" w:rsidRDefault="0028717C"/>
    <w:sectPr w:rsidR="00287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5F"/>
    <w:rsid w:val="0028717C"/>
    <w:rsid w:val="0049685F"/>
    <w:rsid w:val="005D77E0"/>
    <w:rsid w:val="008B390C"/>
    <w:rsid w:val="009A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FFF9"/>
  <w15:chartTrackingRefBased/>
  <w15:docId w15:val="{8BCA3457-C230-43C0-AED7-ABD3741B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85F"/>
    <w:pPr>
      <w:spacing w:after="0" w:line="276" w:lineRule="auto"/>
    </w:pPr>
    <w:rPr>
      <w:rFonts w:eastAsia="Times New Roman"/>
      <w:kern w:val="0"/>
      <w14:ligatures w14:val="none"/>
    </w:rPr>
  </w:style>
  <w:style w:type="paragraph" w:styleId="Heading1">
    <w:name w:val="heading 1"/>
    <w:basedOn w:val="Normal"/>
    <w:next w:val="Normal"/>
    <w:link w:val="Heading1Char"/>
    <w:uiPriority w:val="9"/>
    <w:qFormat/>
    <w:rsid w:val="0049685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685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685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685F"/>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9685F"/>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9685F"/>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9685F"/>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9685F"/>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9685F"/>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8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968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968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968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968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968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68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68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8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8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6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85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68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685F"/>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9685F"/>
    <w:rPr>
      <w:i/>
      <w:iCs/>
      <w:color w:val="404040" w:themeColor="text1" w:themeTint="BF"/>
    </w:rPr>
  </w:style>
  <w:style w:type="paragraph" w:styleId="ListParagraph">
    <w:name w:val="List Paragraph"/>
    <w:basedOn w:val="Normal"/>
    <w:uiPriority w:val="34"/>
    <w:qFormat/>
    <w:rsid w:val="0049685F"/>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9685F"/>
    <w:rPr>
      <w:i/>
      <w:iCs/>
      <w:color w:val="2E74B5" w:themeColor="accent1" w:themeShade="BF"/>
    </w:rPr>
  </w:style>
  <w:style w:type="paragraph" w:styleId="IntenseQuote">
    <w:name w:val="Intense Quote"/>
    <w:basedOn w:val="Normal"/>
    <w:next w:val="Normal"/>
    <w:link w:val="IntenseQuoteChar"/>
    <w:uiPriority w:val="30"/>
    <w:qFormat/>
    <w:rsid w:val="0049685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49685F"/>
    <w:rPr>
      <w:i/>
      <w:iCs/>
      <w:color w:val="2E74B5" w:themeColor="accent1" w:themeShade="BF"/>
    </w:rPr>
  </w:style>
  <w:style w:type="character" w:styleId="IntenseReference">
    <w:name w:val="Intense Reference"/>
    <w:basedOn w:val="DefaultParagraphFont"/>
    <w:uiPriority w:val="32"/>
    <w:qFormat/>
    <w:rsid w:val="0049685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Mair</dc:creator>
  <cp:keywords/>
  <dc:description/>
  <cp:lastModifiedBy>Karen Mair</cp:lastModifiedBy>
  <cp:revision>1</cp:revision>
  <dcterms:created xsi:type="dcterms:W3CDTF">2025-06-04T22:25:00Z</dcterms:created>
  <dcterms:modified xsi:type="dcterms:W3CDTF">2025-06-04T22:26:00Z</dcterms:modified>
</cp:coreProperties>
</file>