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E5BA1" w14:textId="57A16967" w:rsidR="00775B34" w:rsidRDefault="0059470E">
      <w:r>
        <w:t>Minutes May 19, 2025</w:t>
      </w:r>
    </w:p>
    <w:p w14:paraId="76204F65" w14:textId="4F6922F9" w:rsidR="0059470E" w:rsidRDefault="0059470E" w:rsidP="0059470E">
      <w:pPr>
        <w:pStyle w:val="NoSpacing"/>
      </w:pPr>
      <w:r>
        <w:t>A regular meeting of the Minersville Town Council was held on Monday May 19, 2025 at 5:00 pm at the Minersville Town Hall.</w:t>
      </w:r>
    </w:p>
    <w:p w14:paraId="681DCCF2" w14:textId="77777777" w:rsidR="0059470E" w:rsidRDefault="0059470E" w:rsidP="0059470E">
      <w:pPr>
        <w:pStyle w:val="NoSpacing"/>
      </w:pPr>
    </w:p>
    <w:p w14:paraId="3B9238CB" w14:textId="6227D72A" w:rsidR="0059470E" w:rsidRDefault="0059470E" w:rsidP="0059470E">
      <w:pPr>
        <w:pStyle w:val="NoSpacing"/>
      </w:pPr>
      <w:r>
        <w:t>Council present:  Mayor Ward Dotson, Brad Eyre, Brandon Wiseman, Kevin Carter and Jennifer Marshall.</w:t>
      </w:r>
    </w:p>
    <w:p w14:paraId="3173B7FB" w14:textId="292E7DEA" w:rsidR="0059470E" w:rsidRDefault="0059470E" w:rsidP="0059470E">
      <w:pPr>
        <w:pStyle w:val="NoSpacing"/>
      </w:pPr>
      <w:r>
        <w:t>Staff:  Town Clerk Cherie Wood, Librarian Shannon Terry and Public works Tevan Erickson and Barry Marshall.</w:t>
      </w:r>
    </w:p>
    <w:p w14:paraId="0CB33117" w14:textId="38D2C415" w:rsidR="0059470E" w:rsidRDefault="0059470E" w:rsidP="0059470E">
      <w:pPr>
        <w:pStyle w:val="NoSpacing"/>
      </w:pPr>
      <w:r>
        <w:t>Visitors: Tori Norman</w:t>
      </w:r>
    </w:p>
    <w:p w14:paraId="4A9FB277" w14:textId="77777777" w:rsidR="0059470E" w:rsidRDefault="0059470E" w:rsidP="0059470E">
      <w:pPr>
        <w:pStyle w:val="NoSpacing"/>
      </w:pPr>
    </w:p>
    <w:p w14:paraId="4F6074AF" w14:textId="14A2648E" w:rsidR="0059470E" w:rsidRDefault="0059470E" w:rsidP="0059470E">
      <w:pPr>
        <w:pStyle w:val="NoSpacing"/>
      </w:pPr>
      <w:r>
        <w:t>Prayer was given by Ward Dotson</w:t>
      </w:r>
    </w:p>
    <w:p w14:paraId="374E0FD8" w14:textId="5E24A0BA" w:rsidR="0059470E" w:rsidRDefault="0059470E" w:rsidP="0059470E">
      <w:pPr>
        <w:pStyle w:val="NoSpacing"/>
      </w:pPr>
      <w:r>
        <w:t>Mayor Ward Dotson called the meeting to order at 5:00 pm</w:t>
      </w:r>
    </w:p>
    <w:p w14:paraId="5D3BD4E7" w14:textId="77777777" w:rsidR="0059470E" w:rsidRDefault="0059470E" w:rsidP="0059470E">
      <w:pPr>
        <w:pStyle w:val="NoSpacing"/>
      </w:pPr>
    </w:p>
    <w:p w14:paraId="41A0CE5C" w14:textId="77777777" w:rsidR="0059470E" w:rsidRDefault="0059470E" w:rsidP="0059470E">
      <w:pPr>
        <w:pStyle w:val="NoSpacing"/>
      </w:pPr>
      <w:r>
        <w:t>Minutes:  Brad Eyre made a motion to approve the minutes from the May 5, 2025 council meeting without additions or corrections.  Kevin Carter seconded the motion; all voted in favor, the motion passed.</w:t>
      </w:r>
    </w:p>
    <w:p w14:paraId="5A5EE4B9" w14:textId="77777777" w:rsidR="0059470E" w:rsidRDefault="0059470E" w:rsidP="0059470E">
      <w:pPr>
        <w:pStyle w:val="NoSpacing"/>
      </w:pPr>
    </w:p>
    <w:p w14:paraId="1777BAA3" w14:textId="47357FBF" w:rsidR="0059470E" w:rsidRDefault="0059470E" w:rsidP="0059470E">
      <w:pPr>
        <w:pStyle w:val="NoSpacing"/>
      </w:pPr>
      <w:r>
        <w:t xml:space="preserve">Pool manager Tori Norman would like to go over the prices for the pool this year to see if the council would like to change any fees.  The season pass is $30.00 per person with a family pass of $150.00 for a family no more than 6.   A punch pass was sold last year for </w:t>
      </w:r>
      <w:r w:rsidR="00553623">
        <w:t>$</w:t>
      </w:r>
      <w:r>
        <w:t xml:space="preserve">10.00 a week but Tori would like to see it set at </w:t>
      </w:r>
      <w:r w:rsidR="00553623">
        <w:t>$</w:t>
      </w:r>
      <w:r>
        <w:t>20.00 for 10 punches</w:t>
      </w:r>
      <w:r w:rsidR="00553623">
        <w:t>.  The council agreed.  Individual swim prices are Children under 18 $2.00 and 18 and over $3.00</w:t>
      </w:r>
      <w:r w:rsidR="00A25A29">
        <w:t>,</w:t>
      </w:r>
      <w:r w:rsidR="00553623">
        <w:t xml:space="preserve"> pool rentals are 50.00 per hour.</w:t>
      </w:r>
    </w:p>
    <w:p w14:paraId="52214FFE" w14:textId="033A4FAE" w:rsidR="00A76C20" w:rsidRDefault="00553623" w:rsidP="0059470E">
      <w:pPr>
        <w:pStyle w:val="NoSpacing"/>
      </w:pPr>
      <w:r>
        <w:t xml:space="preserve">Tori told the council that the pool has been cleaned and is now filling </w:t>
      </w:r>
      <w:r w:rsidR="00DC76C4">
        <w:t>now but she has not received the chemicals to put in the water, they are supposed to be delivered before Friday.  The lifeguards will not be finished with their certification until Saturday so she would like to plan on opening the pool on Tuesday the 27</w:t>
      </w:r>
      <w:r w:rsidR="00DC76C4" w:rsidRPr="00DC76C4">
        <w:rPr>
          <w:vertAlign w:val="superscript"/>
        </w:rPr>
        <w:t>th</w:t>
      </w:r>
      <w:r w:rsidR="00DC76C4">
        <w:t xml:space="preserve"> if all goes well. </w:t>
      </w:r>
      <w:r w:rsidR="00A76C20">
        <w:t xml:space="preserve">  Tori will be taking her certification test on next Thursday.   Jennifer Marshall would like Tevan or Barry to get certified also so that we will be covered.  Tevan Erickson said that he would get certified.</w:t>
      </w:r>
    </w:p>
    <w:p w14:paraId="3CE4E755" w14:textId="77777777" w:rsidR="00A76C20" w:rsidRDefault="00A76C20" w:rsidP="0059470E">
      <w:pPr>
        <w:pStyle w:val="NoSpacing"/>
      </w:pPr>
    </w:p>
    <w:p w14:paraId="0E927E55" w14:textId="63BED4EE" w:rsidR="00A76C20" w:rsidRDefault="00A76C20" w:rsidP="0059470E">
      <w:pPr>
        <w:pStyle w:val="NoSpacing"/>
      </w:pPr>
      <w:r>
        <w:t>Todd McMullin</w:t>
      </w:r>
      <w:r w:rsidR="00A25A29">
        <w:t xml:space="preserve"> was not present but called Town Clerk Cherie Wood and said he</w:t>
      </w:r>
      <w:r>
        <w:t xml:space="preserve"> will not be needing a business license for his Farmers Market for his liability insurance like he thought.  He did say that the food trucks and sellers that come to his market should all have food handlers permit but most of the cities and Towns have a code enforcement person to check on those</w:t>
      </w:r>
      <w:r w:rsidR="00A25A29">
        <w:t>.  This is</w:t>
      </w:r>
      <w:r>
        <w:t xml:space="preserve"> what his insurance </w:t>
      </w:r>
      <w:r w:rsidR="00A25A29">
        <w:t>told him</w:t>
      </w:r>
      <w:r>
        <w:t xml:space="preserve">. </w:t>
      </w:r>
    </w:p>
    <w:p w14:paraId="5D43D77B" w14:textId="77777777" w:rsidR="006D6ECB" w:rsidRDefault="006D6ECB" w:rsidP="0059470E">
      <w:pPr>
        <w:pStyle w:val="NoSpacing"/>
      </w:pPr>
    </w:p>
    <w:p w14:paraId="21C66AB5" w14:textId="52D83CA8" w:rsidR="006D6ECB" w:rsidRDefault="006D6ECB" w:rsidP="0059470E">
      <w:pPr>
        <w:pStyle w:val="NoSpacing"/>
      </w:pPr>
      <w:r>
        <w:t>Seth Davie did not show up.</w:t>
      </w:r>
    </w:p>
    <w:p w14:paraId="5C74B83A" w14:textId="77777777" w:rsidR="006D6ECB" w:rsidRDefault="006D6ECB" w:rsidP="0059470E">
      <w:pPr>
        <w:pStyle w:val="NoSpacing"/>
      </w:pPr>
    </w:p>
    <w:p w14:paraId="65A35108" w14:textId="37A15938" w:rsidR="00A76C20" w:rsidRDefault="00A76C20" w:rsidP="0059470E">
      <w:pPr>
        <w:pStyle w:val="NoSpacing"/>
      </w:pPr>
      <w:r>
        <w:t xml:space="preserve">Brad Eyre would like to have a check </w:t>
      </w:r>
      <w:r w:rsidR="00687143">
        <w:t xml:space="preserve">and balance </w:t>
      </w:r>
      <w:r>
        <w:t xml:space="preserve">sheet for Minersville Town building permits </w:t>
      </w:r>
      <w:r w:rsidR="00687143">
        <w:t xml:space="preserve">to give to the contractor so that </w:t>
      </w:r>
      <w:r w:rsidR="00A25A29">
        <w:t xml:space="preserve">the problems that have </w:t>
      </w:r>
      <w:r w:rsidR="00687143">
        <w:t xml:space="preserve">happened with Mike Whites house </w:t>
      </w:r>
      <w:r w:rsidR="00A25A29">
        <w:t xml:space="preserve">do not </w:t>
      </w:r>
      <w:r w:rsidR="00687143">
        <w:t xml:space="preserve">happens again. </w:t>
      </w:r>
      <w:r>
        <w:t xml:space="preserve">  Brad would like to make sure that the town has to check off </w:t>
      </w:r>
      <w:r w:rsidR="00687143">
        <w:t xml:space="preserve">on all </w:t>
      </w:r>
      <w:r w:rsidR="00A25A29">
        <w:t>setbacks</w:t>
      </w:r>
      <w:r w:rsidR="00687143">
        <w:t xml:space="preserve"> before they start</w:t>
      </w:r>
      <w:r w:rsidR="00A25A29">
        <w:t xml:space="preserve"> digging</w:t>
      </w:r>
      <w:r w:rsidR="00687143">
        <w:t xml:space="preserve"> </w:t>
      </w:r>
      <w:r w:rsidR="00A25A29">
        <w:t>any</w:t>
      </w:r>
      <w:r w:rsidR="00687143">
        <w:t xml:space="preserve"> footings.  The council discussed chang</w:t>
      </w:r>
      <w:r w:rsidR="007F7288">
        <w:t xml:space="preserve">es that they would like to see and Brad said that he would make a list and bring it back to the council to review.  </w:t>
      </w:r>
    </w:p>
    <w:p w14:paraId="6A652492" w14:textId="21BFFDD5" w:rsidR="007F7288" w:rsidRDefault="007F7288" w:rsidP="0059470E">
      <w:pPr>
        <w:pStyle w:val="NoSpacing"/>
      </w:pPr>
      <w:r>
        <w:lastRenderedPageBreak/>
        <w:t xml:space="preserve">The council reviewed the Boundary Adjustment Consent Form for the Mike White home that the County now requires </w:t>
      </w:r>
      <w:r w:rsidR="00E60459">
        <w:t>from the</w:t>
      </w:r>
      <w:r>
        <w:t xml:space="preserve"> </w:t>
      </w:r>
      <w:r w:rsidR="00E60459">
        <w:t>town</w:t>
      </w:r>
      <w:r>
        <w:t xml:space="preserve"> to sign off on</w:t>
      </w:r>
      <w:r w:rsidR="00E60459">
        <w:t xml:space="preserve"> for</w:t>
      </w:r>
      <w:r>
        <w:t xml:space="preserve"> </w:t>
      </w:r>
      <w:r w:rsidR="00E60459">
        <w:t xml:space="preserve">any </w:t>
      </w:r>
      <w:r>
        <w:t>boundary adjustments made within the town</w:t>
      </w:r>
      <w:r w:rsidR="00E60459">
        <w:t xml:space="preserve"> limits</w:t>
      </w:r>
      <w:r>
        <w:t xml:space="preserve">.  Jennifer Marshall made a motion to approve the consent form for the two-foot adjustment.  Brad Eyre seconded the motion; all voted in favor, the motion passed. </w:t>
      </w:r>
    </w:p>
    <w:p w14:paraId="6C4C6394" w14:textId="16DA048B" w:rsidR="007F7288" w:rsidRDefault="007F7288" w:rsidP="0059470E">
      <w:pPr>
        <w:pStyle w:val="NoSpacing"/>
      </w:pPr>
      <w:r>
        <w:t>Brandon Wiseman was excused at 5:45 pm</w:t>
      </w:r>
    </w:p>
    <w:p w14:paraId="1CD331E9" w14:textId="77777777" w:rsidR="00E60459" w:rsidRDefault="00E60459" w:rsidP="0059470E">
      <w:pPr>
        <w:pStyle w:val="NoSpacing"/>
      </w:pPr>
    </w:p>
    <w:p w14:paraId="65CB1327" w14:textId="286A6E95" w:rsidR="006D6ECB" w:rsidRDefault="007F7288" w:rsidP="0059470E">
      <w:pPr>
        <w:pStyle w:val="NoSpacing"/>
      </w:pPr>
      <w:r>
        <w:t>The tentative 2026 budget was reviewed and discussed with the council.  Shannon Terry would like to get new flooring and paint with the money that was added to the Beaver County Library allotment.  The council discussed the needs at the library and explained that the money does not need to be spent all in</w:t>
      </w:r>
      <w:r w:rsidR="006D6ECB">
        <w:t xml:space="preserve"> this year but that we can use the extra funds to help with the library budget for </w:t>
      </w:r>
      <w:r w:rsidR="00E60459">
        <w:t>the</w:t>
      </w:r>
      <w:r w:rsidR="006D6ECB">
        <w:t xml:space="preserve"> coming years.  It will stay in the library fund and be used where it is needed for the library.  The council would </w:t>
      </w:r>
      <w:r w:rsidR="00E60459">
        <w:t xml:space="preserve">agree </w:t>
      </w:r>
      <w:r w:rsidR="006D6ECB">
        <w:t>to paint</w:t>
      </w:r>
      <w:r w:rsidR="00E60459">
        <w:t>ing</w:t>
      </w:r>
      <w:r w:rsidR="006D6ECB">
        <w:t xml:space="preserve"> and get a new sign this coming year but wait on the flooring until the next budget year so that we can see exactly how much money is left to budget.  Shannon will work on getting bids by next council meeting</w:t>
      </w:r>
      <w:r w:rsidR="00E60459">
        <w:t xml:space="preserve"> for paint and a new sign</w:t>
      </w:r>
      <w:r w:rsidR="006D6ECB">
        <w:t>.</w:t>
      </w:r>
    </w:p>
    <w:p w14:paraId="3F9F9DAC" w14:textId="77777777" w:rsidR="006D6ECB" w:rsidRDefault="006D6ECB" w:rsidP="0059470E">
      <w:pPr>
        <w:pStyle w:val="NoSpacing"/>
      </w:pPr>
    </w:p>
    <w:p w14:paraId="0FC7B444" w14:textId="23005384" w:rsidR="006D6ECB" w:rsidRDefault="006D6ECB" w:rsidP="0059470E">
      <w:pPr>
        <w:pStyle w:val="NoSpacing"/>
      </w:pPr>
      <w:r>
        <w:t>Rodney Carter did not show up.</w:t>
      </w:r>
    </w:p>
    <w:p w14:paraId="7248F2DD" w14:textId="77777777" w:rsidR="006D6ECB" w:rsidRDefault="006D6ECB" w:rsidP="0059470E">
      <w:pPr>
        <w:pStyle w:val="NoSpacing"/>
      </w:pPr>
    </w:p>
    <w:p w14:paraId="78302A8D" w14:textId="53366E12" w:rsidR="006D6ECB" w:rsidRDefault="006D6ECB" w:rsidP="0059470E">
      <w:pPr>
        <w:pStyle w:val="NoSpacing"/>
      </w:pPr>
      <w:r>
        <w:t>Other Business:</w:t>
      </w:r>
    </w:p>
    <w:p w14:paraId="5561B613" w14:textId="78FD8C12" w:rsidR="006D6ECB" w:rsidRDefault="006D6ECB" w:rsidP="0059470E">
      <w:pPr>
        <w:pStyle w:val="NoSpacing"/>
      </w:pPr>
      <w:r>
        <w:t>Jason Bastion had a contractor come to the office to see what se</w:t>
      </w:r>
      <w:r w:rsidR="006F496F">
        <w:t>t backs he would need to follow to build a big shed in</w:t>
      </w:r>
      <w:r w:rsidR="00E60459">
        <w:t xml:space="preserve"> Jason’s</w:t>
      </w:r>
      <w:r w:rsidR="006F496F">
        <w:t xml:space="preserve"> back yard.  After looking at the map the council could see that where he is wanting to build the </w:t>
      </w:r>
      <w:r w:rsidR="00E60459">
        <w:t>shed</w:t>
      </w:r>
      <w:r w:rsidR="006F496F">
        <w:t xml:space="preserve"> is actually the front yard of the block that would be developed if a road was put in.  </w:t>
      </w:r>
      <w:r w:rsidR="006147D4">
        <w:t>T</w:t>
      </w:r>
      <w:r w:rsidR="006F496F">
        <w:t xml:space="preserve">he </w:t>
      </w:r>
      <w:r w:rsidR="006147D4">
        <w:t>setbacks</w:t>
      </w:r>
      <w:r w:rsidR="006F496F">
        <w:t xml:space="preserve"> would have to fall under a front set back which would consist of 25 feet frontage and 8 feet and 10 feet on each side of the building.</w:t>
      </w:r>
      <w:r w:rsidR="006147D4">
        <w:t xml:space="preserve">  Also, this is a separate parcel than the parcel that his home sets on so it is not allowed to have only a shed on a residential lot.  Cherie will let the contractor know that these issues would have to be resolved with the planning and zoning board before any building </w:t>
      </w:r>
      <w:r w:rsidR="00E60459">
        <w:t>could begin</w:t>
      </w:r>
      <w:r w:rsidR="006147D4">
        <w:t>.</w:t>
      </w:r>
    </w:p>
    <w:p w14:paraId="19581651" w14:textId="77777777" w:rsidR="006147D4" w:rsidRDefault="006147D4" w:rsidP="0059470E">
      <w:pPr>
        <w:pStyle w:val="NoSpacing"/>
      </w:pPr>
    </w:p>
    <w:p w14:paraId="0A47A85B" w14:textId="2EDCC259" w:rsidR="006147D4" w:rsidRDefault="006147D4" w:rsidP="0059470E">
      <w:pPr>
        <w:pStyle w:val="NoSpacing"/>
      </w:pPr>
      <w:r>
        <w:t xml:space="preserve">Jennifer Marshall would like to request to go into executive session pursuant to the provisions of Utah code 52-4-204 and 52-4-205 </w:t>
      </w:r>
    </w:p>
    <w:p w14:paraId="59F4DAC9" w14:textId="0B639175" w:rsidR="006147D4" w:rsidRDefault="006147D4" w:rsidP="0059470E">
      <w:pPr>
        <w:pStyle w:val="NoSpacing"/>
      </w:pPr>
      <w:r>
        <w:t>Jennifer Marshall made a motion to go into executive session, Kevin Carter seconded the motion; Brad Eyre voted yes, Jennifer Marshall voted yes, Kevin Carter voted yes and Ward Dotson voted yes.  6:55 pm</w:t>
      </w:r>
    </w:p>
    <w:p w14:paraId="15B0A545" w14:textId="77777777" w:rsidR="006147D4" w:rsidRDefault="006147D4" w:rsidP="0059470E">
      <w:pPr>
        <w:pStyle w:val="NoSpacing"/>
      </w:pPr>
    </w:p>
    <w:p w14:paraId="31D854A6" w14:textId="0A5A59D9" w:rsidR="00A25A29" w:rsidRDefault="00A25A29" w:rsidP="0059470E">
      <w:pPr>
        <w:pStyle w:val="NoSpacing"/>
      </w:pPr>
      <w:r>
        <w:t xml:space="preserve">Jennifer Marshall made a motion to reconvene into regular council meeting, Brad Eyre seconded the motion, Kevin Carter voted yes, Brad Eyre voted yes, Jennifer Marshall voted yes, Ward Dotson voted yes. </w:t>
      </w:r>
    </w:p>
    <w:p w14:paraId="6B5FE50C" w14:textId="70ADD07F" w:rsidR="00A25A29" w:rsidRDefault="006147D4" w:rsidP="0059470E">
      <w:pPr>
        <w:pStyle w:val="NoSpacing"/>
      </w:pPr>
      <w:r>
        <w:t>Council reconvened into regular council meeting</w:t>
      </w:r>
      <w:r w:rsidR="00401E3C">
        <w:t xml:space="preserve"> </w:t>
      </w:r>
      <w:r w:rsidR="00A25A29">
        <w:t xml:space="preserve">at 7:30 </w:t>
      </w:r>
    </w:p>
    <w:p w14:paraId="5799B554" w14:textId="77777777" w:rsidR="00A25A29" w:rsidRDefault="00A25A29" w:rsidP="0059470E">
      <w:pPr>
        <w:pStyle w:val="NoSpacing"/>
      </w:pPr>
    </w:p>
    <w:p w14:paraId="4BBBDF78" w14:textId="21BB7512" w:rsidR="00A25A29" w:rsidRDefault="00A25A29" w:rsidP="0059470E">
      <w:pPr>
        <w:pStyle w:val="NoSpacing"/>
      </w:pPr>
      <w:r>
        <w:t>Brad Eyre motioned to adjourn</w:t>
      </w:r>
      <w:r w:rsidR="00E60459">
        <w:t xml:space="preserve"> the meeting,</w:t>
      </w:r>
      <w:r>
        <w:t xml:space="preserve"> Kevin Carter seconded the motion, all voted in favor.</w:t>
      </w:r>
    </w:p>
    <w:p w14:paraId="6CAC7C14" w14:textId="01F82854" w:rsidR="006147D4" w:rsidRDefault="00A25A29" w:rsidP="0059470E">
      <w:pPr>
        <w:pStyle w:val="NoSpacing"/>
      </w:pPr>
      <w:r>
        <w:t xml:space="preserve">Meeting adjourned at 7:31 pm                                                          Cherie C. Wood </w:t>
      </w:r>
      <w:r w:rsidR="00401E3C">
        <w:t xml:space="preserve"> </w:t>
      </w:r>
    </w:p>
    <w:p w14:paraId="533DC4B9" w14:textId="77777777" w:rsidR="006147D4" w:rsidRDefault="006147D4" w:rsidP="0059470E">
      <w:pPr>
        <w:pStyle w:val="NoSpacing"/>
      </w:pPr>
    </w:p>
    <w:p w14:paraId="622C2936" w14:textId="77777777" w:rsidR="006F496F" w:rsidRDefault="006F496F" w:rsidP="0059470E">
      <w:pPr>
        <w:pStyle w:val="NoSpacing"/>
      </w:pPr>
    </w:p>
    <w:p w14:paraId="5237F4E1" w14:textId="3AAAA598" w:rsidR="007F7288" w:rsidRDefault="007F7288" w:rsidP="0059470E">
      <w:pPr>
        <w:pStyle w:val="NoSpacing"/>
      </w:pPr>
      <w:r>
        <w:t xml:space="preserve">  </w:t>
      </w:r>
    </w:p>
    <w:p w14:paraId="54157862" w14:textId="77777777" w:rsidR="0059470E" w:rsidRDefault="0059470E"/>
    <w:sectPr w:rsidR="005947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70E"/>
    <w:rsid w:val="00137A89"/>
    <w:rsid w:val="00401E3C"/>
    <w:rsid w:val="00491A32"/>
    <w:rsid w:val="00553623"/>
    <w:rsid w:val="0059470E"/>
    <w:rsid w:val="005D1ED2"/>
    <w:rsid w:val="006147D4"/>
    <w:rsid w:val="00687143"/>
    <w:rsid w:val="006D6ECB"/>
    <w:rsid w:val="006F496F"/>
    <w:rsid w:val="00775B34"/>
    <w:rsid w:val="007F7288"/>
    <w:rsid w:val="009404A6"/>
    <w:rsid w:val="00A25A29"/>
    <w:rsid w:val="00A76C20"/>
    <w:rsid w:val="00DC76C4"/>
    <w:rsid w:val="00E60459"/>
    <w:rsid w:val="00F048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53413"/>
  <w15:chartTrackingRefBased/>
  <w15:docId w15:val="{55A94174-EB51-40DE-858B-FD56AFFC4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470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9470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9470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9470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9470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9470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470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470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470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470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9470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9470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9470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9470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947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47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47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470E"/>
    <w:rPr>
      <w:rFonts w:eastAsiaTheme="majorEastAsia" w:cstheme="majorBidi"/>
      <w:color w:val="272727" w:themeColor="text1" w:themeTint="D8"/>
    </w:rPr>
  </w:style>
  <w:style w:type="paragraph" w:styleId="Title">
    <w:name w:val="Title"/>
    <w:basedOn w:val="Normal"/>
    <w:next w:val="Normal"/>
    <w:link w:val="TitleChar"/>
    <w:uiPriority w:val="10"/>
    <w:qFormat/>
    <w:rsid w:val="005947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47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470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47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470E"/>
    <w:pPr>
      <w:spacing w:before="160"/>
      <w:jc w:val="center"/>
    </w:pPr>
    <w:rPr>
      <w:i/>
      <w:iCs/>
      <w:color w:val="404040" w:themeColor="text1" w:themeTint="BF"/>
    </w:rPr>
  </w:style>
  <w:style w:type="character" w:customStyle="1" w:styleId="QuoteChar">
    <w:name w:val="Quote Char"/>
    <w:basedOn w:val="DefaultParagraphFont"/>
    <w:link w:val="Quote"/>
    <w:uiPriority w:val="29"/>
    <w:rsid w:val="0059470E"/>
    <w:rPr>
      <w:i/>
      <w:iCs/>
      <w:color w:val="404040" w:themeColor="text1" w:themeTint="BF"/>
    </w:rPr>
  </w:style>
  <w:style w:type="paragraph" w:styleId="ListParagraph">
    <w:name w:val="List Paragraph"/>
    <w:basedOn w:val="Normal"/>
    <w:uiPriority w:val="34"/>
    <w:qFormat/>
    <w:rsid w:val="0059470E"/>
    <w:pPr>
      <w:ind w:left="720"/>
      <w:contextualSpacing/>
    </w:pPr>
  </w:style>
  <w:style w:type="character" w:styleId="IntenseEmphasis">
    <w:name w:val="Intense Emphasis"/>
    <w:basedOn w:val="DefaultParagraphFont"/>
    <w:uiPriority w:val="21"/>
    <w:qFormat/>
    <w:rsid w:val="0059470E"/>
    <w:rPr>
      <w:i/>
      <w:iCs/>
      <w:color w:val="2F5496" w:themeColor="accent1" w:themeShade="BF"/>
    </w:rPr>
  </w:style>
  <w:style w:type="paragraph" w:styleId="IntenseQuote">
    <w:name w:val="Intense Quote"/>
    <w:basedOn w:val="Normal"/>
    <w:next w:val="Normal"/>
    <w:link w:val="IntenseQuoteChar"/>
    <w:uiPriority w:val="30"/>
    <w:qFormat/>
    <w:rsid w:val="0059470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9470E"/>
    <w:rPr>
      <w:i/>
      <w:iCs/>
      <w:color w:val="2F5496" w:themeColor="accent1" w:themeShade="BF"/>
    </w:rPr>
  </w:style>
  <w:style w:type="character" w:styleId="IntenseReference">
    <w:name w:val="Intense Reference"/>
    <w:basedOn w:val="DefaultParagraphFont"/>
    <w:uiPriority w:val="32"/>
    <w:qFormat/>
    <w:rsid w:val="0059470E"/>
    <w:rPr>
      <w:b/>
      <w:bCs/>
      <w:smallCaps/>
      <w:color w:val="2F5496" w:themeColor="accent1" w:themeShade="BF"/>
      <w:spacing w:val="5"/>
    </w:rPr>
  </w:style>
  <w:style w:type="paragraph" w:styleId="NoSpacing">
    <w:name w:val="No Spacing"/>
    <w:uiPriority w:val="1"/>
    <w:qFormat/>
    <w:rsid w:val="0059470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251</TotalTime>
  <Pages>1</Pages>
  <Words>801</Words>
  <Characters>4568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Minersville Town</dc:creator>
  <cp:keywords/>
  <dc:description/>
  <cp:lastModifiedBy>Minersville Town</cp:lastModifiedBy>
  <cp:revision>2</cp:revision>
  <cp:lastPrinted>2025-05-20T19:31:00Z</cp:lastPrinted>
  <dcterms:created xsi:type="dcterms:W3CDTF">2025-05-20T15:13:00Z</dcterms:created>
  <dcterms:modified xsi:type="dcterms:W3CDTF">2025-05-20T19:31:00Z</dcterms:modified>
</cp:coreProperties>
</file>