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00000001" w14:textId="77777777" w:rsidR="005A7ECF" w:rsidRDefault="003D301D">
      <w:pPr>
        <w:jc w:val="center"/>
        <w:rPr>
          <w:b/>
        </w:rPr>
      </w:pPr>
      <w:bookmarkStart w:id="0" w:name="_GoBack"/>
      <w:bookmarkEnd w:id="0"/>
      <w:r>
        <w:rPr>
          <w:b/>
        </w:rPr>
        <w:t>SESC Board Meeting</w:t>
      </w:r>
    </w:p>
    <w:p w14:paraId="00000002" w14:textId="77777777" w:rsidR="005A7ECF" w:rsidRDefault="003D301D">
      <w:pPr>
        <w:jc w:val="center"/>
      </w:pPr>
      <w:r>
        <w:t>March 27, 2025, 10:00 a.m.</w:t>
      </w:r>
    </w:p>
    <w:p w14:paraId="00000003" w14:textId="77777777" w:rsidR="005A7ECF" w:rsidRDefault="003D301D">
      <w:pPr>
        <w:jc w:val="center"/>
      </w:pPr>
      <w:r>
        <w:t>Book Cliff Elementary, Green River, Utah</w:t>
      </w:r>
    </w:p>
    <w:p w14:paraId="00000004" w14:textId="77777777" w:rsidR="005A7ECF" w:rsidRDefault="005A7ECF">
      <w:pPr>
        <w:jc w:val="center"/>
      </w:pPr>
    </w:p>
    <w:p w14:paraId="00000005" w14:textId="77777777" w:rsidR="005A7ECF" w:rsidRDefault="005A7ECF">
      <w:pPr>
        <w:sectPr w:rsidR="005A7ECF">
          <w:pgSz w:w="12240" w:h="15840"/>
          <w:pgMar w:top="720" w:right="1440" w:bottom="720" w:left="1440" w:header="720" w:footer="720" w:gutter="0"/>
          <w:pgNumType w:start="1"/>
          <w:cols w:space="720"/>
        </w:sectPr>
      </w:pPr>
    </w:p>
    <w:p w14:paraId="00000006" w14:textId="77777777" w:rsidR="005A7ECF" w:rsidRDefault="003D301D">
      <w:r>
        <w:rPr>
          <w:b/>
        </w:rPr>
        <w:lastRenderedPageBreak/>
        <w:t>Present:</w:t>
      </w:r>
      <w:r>
        <w:tab/>
        <w:t>John Hughes</w:t>
      </w:r>
    </w:p>
    <w:p w14:paraId="00000007" w14:textId="77777777" w:rsidR="005A7ECF" w:rsidRDefault="003D301D">
      <w:r>
        <w:tab/>
      </w:r>
      <w:r>
        <w:tab/>
        <w:t>Carrie Ann Smith</w:t>
      </w:r>
    </w:p>
    <w:p w14:paraId="00000008" w14:textId="77777777" w:rsidR="005A7ECF" w:rsidRDefault="003D301D">
      <w:r>
        <w:tab/>
      </w:r>
      <w:r>
        <w:tab/>
        <w:t xml:space="preserve">Michael </w:t>
      </w:r>
      <w:proofErr w:type="spellStart"/>
      <w:r>
        <w:t>McFalls</w:t>
      </w:r>
      <w:proofErr w:type="spellEnd"/>
    </w:p>
    <w:p w14:paraId="00000009" w14:textId="77777777" w:rsidR="005A7ECF" w:rsidRDefault="003D301D">
      <w:r>
        <w:tab/>
      </w:r>
      <w:r>
        <w:tab/>
        <w:t>James Shank</w:t>
      </w:r>
    </w:p>
    <w:p w14:paraId="0000000A" w14:textId="77777777" w:rsidR="005A7ECF" w:rsidRDefault="003D301D">
      <w:r>
        <w:tab/>
      </w:r>
      <w:r>
        <w:tab/>
        <w:t>Mika Salas</w:t>
      </w:r>
    </w:p>
    <w:p w14:paraId="0000000B" w14:textId="77777777" w:rsidR="005A7ECF" w:rsidRDefault="003D301D">
      <w:r>
        <w:tab/>
      </w:r>
      <w:r>
        <w:tab/>
        <w:t>Christine Fitzgerald-via IVC</w:t>
      </w:r>
    </w:p>
    <w:p w14:paraId="0000000C" w14:textId="77777777" w:rsidR="005A7ECF" w:rsidRDefault="003D301D">
      <w:r>
        <w:lastRenderedPageBreak/>
        <w:tab/>
      </w:r>
      <w:r>
        <w:tab/>
        <w:t>JoLynn Torgerson-via IVC</w:t>
      </w:r>
    </w:p>
    <w:p w14:paraId="0000000D" w14:textId="77777777" w:rsidR="005A7ECF" w:rsidRDefault="003D301D">
      <w:r>
        <w:tab/>
      </w:r>
      <w:r>
        <w:tab/>
      </w:r>
      <w:r>
        <w:t>Dina Wise-via IVC</w:t>
      </w:r>
    </w:p>
    <w:p w14:paraId="0000000E" w14:textId="77777777" w:rsidR="005A7ECF" w:rsidRDefault="003D301D">
      <w:r>
        <w:tab/>
      </w:r>
      <w:r>
        <w:tab/>
        <w:t>Sara Bryant-via IVC</w:t>
      </w:r>
    </w:p>
    <w:p w14:paraId="0000000F" w14:textId="77777777" w:rsidR="005A7ECF" w:rsidRDefault="003D301D">
      <w:r>
        <w:tab/>
      </w:r>
      <w:r>
        <w:tab/>
        <w:t>Nathan Wilson-via IVC</w:t>
      </w:r>
    </w:p>
    <w:p w14:paraId="00000010" w14:textId="77777777" w:rsidR="005A7ECF" w:rsidRDefault="003D301D">
      <w:pPr>
        <w:sectPr w:rsidR="005A7ECF">
          <w:type w:val="continuous"/>
          <w:pgSz w:w="12240" w:h="15840"/>
          <w:pgMar w:top="720" w:right="1440" w:bottom="720" w:left="1440" w:header="720" w:footer="720" w:gutter="0"/>
          <w:cols w:num="2" w:space="720" w:equalWidth="0">
            <w:col w:w="4320" w:space="720"/>
            <w:col w:w="4320" w:space="0"/>
          </w:cols>
        </w:sectPr>
      </w:pPr>
      <w:r>
        <w:tab/>
      </w:r>
      <w:r>
        <w:tab/>
        <w:t>Johnna Boyack-via IVC</w:t>
      </w:r>
    </w:p>
    <w:p w14:paraId="00000011" w14:textId="77777777" w:rsidR="005A7ECF" w:rsidRDefault="005A7ECF"/>
    <w:p w14:paraId="00000012" w14:textId="77777777" w:rsidR="005A7ECF" w:rsidRDefault="003D301D">
      <w:pPr>
        <w:rPr>
          <w:b/>
        </w:rPr>
      </w:pPr>
      <w:r>
        <w:rPr>
          <w:b/>
        </w:rPr>
        <w:t>Welcome from John Hughes.</w:t>
      </w:r>
    </w:p>
    <w:p w14:paraId="00000013" w14:textId="77777777" w:rsidR="005A7ECF" w:rsidRDefault="005A7ECF"/>
    <w:p w14:paraId="00000014" w14:textId="77777777" w:rsidR="005A7ECF" w:rsidRDefault="003D301D">
      <w:r>
        <w:rPr>
          <w:b/>
        </w:rPr>
        <w:t>USBE Updates</w:t>
      </w:r>
      <w:r>
        <w:t xml:space="preserve"> - SESC Staff took a little time today to review any items of concern for the board members. Links to any pr</w:t>
      </w:r>
      <w:r>
        <w:t>esentation materials were shared with the board via the agenda and a follow-up email.</w:t>
      </w:r>
    </w:p>
    <w:p w14:paraId="00000015" w14:textId="77777777" w:rsidR="005A7ECF" w:rsidRDefault="005A7ECF"/>
    <w:p w14:paraId="00000016" w14:textId="77777777" w:rsidR="005A7ECF" w:rsidRDefault="003D301D">
      <w:pPr>
        <w:rPr>
          <w:b/>
        </w:rPr>
      </w:pPr>
      <w:r>
        <w:rPr>
          <w:b/>
        </w:rPr>
        <w:t>Consent Items:</w:t>
      </w:r>
    </w:p>
    <w:p w14:paraId="00000017" w14:textId="77777777" w:rsidR="005A7ECF" w:rsidRDefault="003D301D">
      <w:pPr>
        <w:numPr>
          <w:ilvl w:val="0"/>
          <w:numId w:val="1"/>
        </w:numPr>
      </w:pPr>
      <w:r>
        <w:rPr>
          <w:i/>
        </w:rPr>
        <w:t>Minutes</w:t>
      </w:r>
      <w:r>
        <w:t xml:space="preserve"> - After a brief review of the minutes Jim Shank motioned to approve as written.  Mika Salas seconded the motion.  All in favor, motion carried.</w:t>
      </w:r>
    </w:p>
    <w:p w14:paraId="00000018" w14:textId="77777777" w:rsidR="005A7ECF" w:rsidRDefault="003D301D">
      <w:pPr>
        <w:numPr>
          <w:ilvl w:val="0"/>
          <w:numId w:val="1"/>
        </w:numPr>
      </w:pPr>
      <w:r>
        <w:rPr>
          <w:i/>
        </w:rPr>
        <w:t>Wa</w:t>
      </w:r>
      <w:r>
        <w:rPr>
          <w:i/>
        </w:rPr>
        <w:t>rrants</w:t>
      </w:r>
      <w:r>
        <w:t xml:space="preserve"> - Michael </w:t>
      </w:r>
      <w:proofErr w:type="spellStart"/>
      <w:r>
        <w:t>McFalls</w:t>
      </w:r>
      <w:proofErr w:type="spellEnd"/>
      <w:r>
        <w:t xml:space="preserve"> motioned to approve the warrants from 11/21/24, 11/27/24, 12/5/24, 12/12/24, 12/20/24, 1/9/25, 1/16/25, 1/31/25, 2/6/25, 2/13/25, 2/20/25, 2/27/25, 3/6/25, 3/20/25.  Mika Salas seconded the motion.  All in favor, motion carried.  </w:t>
      </w:r>
    </w:p>
    <w:p w14:paraId="00000019" w14:textId="77777777" w:rsidR="005A7ECF" w:rsidRDefault="005A7ECF"/>
    <w:p w14:paraId="0000001A" w14:textId="77777777" w:rsidR="005A7ECF" w:rsidRDefault="003D301D">
      <w:pPr>
        <w:rPr>
          <w:b/>
        </w:rPr>
      </w:pPr>
      <w:r>
        <w:rPr>
          <w:b/>
        </w:rPr>
        <w:t>Previous Commitments to Action:</w:t>
      </w:r>
    </w:p>
    <w:p w14:paraId="0000001B" w14:textId="77777777" w:rsidR="005A7ECF" w:rsidRDefault="003D301D">
      <w:pPr>
        <w:numPr>
          <w:ilvl w:val="0"/>
          <w:numId w:val="3"/>
        </w:numPr>
      </w:pPr>
      <w:r>
        <w:t>John will meet with Doug Miller, USU-E, to determine his place on the SESC board.  John was able to have a phone conversation with Doug on 2/11/25.  He says that he will try to attend the board meetings or send a representa</w:t>
      </w:r>
      <w:r>
        <w:t>tive from USUE.</w:t>
      </w:r>
    </w:p>
    <w:p w14:paraId="0000001C" w14:textId="77777777" w:rsidR="005A7ECF" w:rsidRDefault="003D301D">
      <w:pPr>
        <w:numPr>
          <w:ilvl w:val="0"/>
          <w:numId w:val="3"/>
        </w:numPr>
      </w:pPr>
      <w:r>
        <w:t xml:space="preserve">Contact Kristian </w:t>
      </w:r>
      <w:proofErr w:type="gramStart"/>
      <w:r>
        <w:t>Olsen,  USU</w:t>
      </w:r>
      <w:proofErr w:type="gramEnd"/>
      <w:r>
        <w:t>-Moab, USU-San Juan.  John has been unable to make contact with Kristian as of today's meeting.  John would like clarity about what role we are asking him to function in with SESC?  Christine reached out to Kristian about possib</w:t>
      </w:r>
      <w:r>
        <w:t>ly attending the URSA meetings.  Christine suggested that an invite be extended to both of the gentlemen and no changes will need to be made to the policy.</w:t>
      </w:r>
    </w:p>
    <w:p w14:paraId="0000001D" w14:textId="77777777" w:rsidR="005A7ECF" w:rsidRDefault="005A7ECF"/>
    <w:p w14:paraId="0000001E" w14:textId="77777777" w:rsidR="005A7ECF" w:rsidRDefault="003D301D">
      <w:pPr>
        <w:rPr>
          <w:b/>
        </w:rPr>
      </w:pPr>
      <w:r>
        <w:rPr>
          <w:b/>
        </w:rPr>
        <w:t>Discussion Items:</w:t>
      </w:r>
    </w:p>
    <w:p w14:paraId="0000001F" w14:textId="77777777" w:rsidR="005A7ECF" w:rsidRDefault="003D301D">
      <w:pPr>
        <w:numPr>
          <w:ilvl w:val="0"/>
          <w:numId w:val="2"/>
        </w:numPr>
      </w:pPr>
      <w:r>
        <w:t>Joel Coleman, School of Deaf and Blind, would like to come and visit with the boa</w:t>
      </w:r>
      <w:r>
        <w:t xml:space="preserve">rd regarding future funding. A virtual meeting has been set up for April 1, 2025.  John will reach out after April 1, 2025 about scheduling Joel to attend the June board meeting.  </w:t>
      </w:r>
    </w:p>
    <w:p w14:paraId="00000020" w14:textId="77777777" w:rsidR="005A7ECF" w:rsidRDefault="003D301D">
      <w:pPr>
        <w:numPr>
          <w:ilvl w:val="0"/>
          <w:numId w:val="2"/>
        </w:numPr>
      </w:pPr>
      <w:proofErr w:type="spellStart"/>
      <w:r>
        <w:t>Kordine</w:t>
      </w:r>
      <w:proofErr w:type="spellEnd"/>
      <w:r>
        <w:t xml:space="preserve"> Nelson, manager of Price Communications Center, can we invite her t</w:t>
      </w:r>
      <w:r>
        <w:t>o the June board meeting. Necessity for Price dispatch to cover panic button requirements for schools.  Austin Ashby has stated that if you can prove that you are trying, you will be good.  Christine suggested to Mika that they work together to set up a me</w:t>
      </w:r>
      <w:r>
        <w:t>eting with Ashby to cover this requirement.</w:t>
      </w:r>
    </w:p>
    <w:p w14:paraId="00000021" w14:textId="77777777" w:rsidR="005A7ECF" w:rsidRDefault="003D301D">
      <w:pPr>
        <w:numPr>
          <w:ilvl w:val="0"/>
          <w:numId w:val="2"/>
        </w:numPr>
      </w:pPr>
      <w:proofErr w:type="spellStart"/>
      <w:r>
        <w:t>BYUi</w:t>
      </w:r>
      <w:proofErr w:type="spellEnd"/>
      <w:r>
        <w:t xml:space="preserve">-Online Coursework for Students/Credit Recovery.  Replace or in tandem with </w:t>
      </w:r>
      <w:proofErr w:type="spellStart"/>
      <w:r>
        <w:t>Edgenuity</w:t>
      </w:r>
      <w:proofErr w:type="spellEnd"/>
      <w:r>
        <w:t xml:space="preserve">.  Would the board like to have John Best come and present at the June meeting? </w:t>
      </w:r>
    </w:p>
    <w:p w14:paraId="00000022" w14:textId="77777777" w:rsidR="005A7ECF" w:rsidRDefault="003D301D">
      <w:pPr>
        <w:numPr>
          <w:ilvl w:val="0"/>
          <w:numId w:val="2"/>
        </w:numPr>
      </w:pPr>
      <w:proofErr w:type="spellStart"/>
      <w:r>
        <w:t>EdConnective</w:t>
      </w:r>
      <w:proofErr w:type="spellEnd"/>
      <w:r>
        <w:t xml:space="preserve">-USBE Funded, no cost to LEAs </w:t>
      </w:r>
      <w:r>
        <w:t>or schools, support for coaches.</w:t>
      </w:r>
    </w:p>
    <w:p w14:paraId="00000023" w14:textId="77777777" w:rsidR="005A7ECF" w:rsidRDefault="003D301D">
      <w:pPr>
        <w:numPr>
          <w:ilvl w:val="0"/>
          <w:numId w:val="2"/>
        </w:numPr>
      </w:pPr>
      <w:r>
        <w:t>Policy Revision, 1st Reads</w:t>
      </w:r>
    </w:p>
    <w:p w14:paraId="00000024" w14:textId="77777777" w:rsidR="005A7ECF" w:rsidRDefault="003D301D">
      <w:pPr>
        <w:numPr>
          <w:ilvl w:val="1"/>
          <w:numId w:val="2"/>
        </w:numPr>
      </w:pPr>
      <w:r>
        <w:lastRenderedPageBreak/>
        <w:t>Code 317-Retention Schedule- John reviewed the changes to this policy with the board.</w:t>
      </w:r>
    </w:p>
    <w:p w14:paraId="00000025" w14:textId="77777777" w:rsidR="005A7ECF" w:rsidRDefault="003D301D">
      <w:pPr>
        <w:numPr>
          <w:ilvl w:val="0"/>
          <w:numId w:val="2"/>
        </w:numPr>
      </w:pPr>
      <w:r>
        <w:t>URSA Conference, Park City High School, July 9-11, 2025</w:t>
      </w:r>
    </w:p>
    <w:p w14:paraId="00000026" w14:textId="77777777" w:rsidR="005A7ECF" w:rsidRDefault="003D301D">
      <w:pPr>
        <w:numPr>
          <w:ilvl w:val="1"/>
          <w:numId w:val="2"/>
        </w:numPr>
      </w:pPr>
      <w:r>
        <w:t>District Billing Code:  URSA2025</w:t>
      </w:r>
    </w:p>
    <w:p w14:paraId="00000027" w14:textId="77777777" w:rsidR="005A7ECF" w:rsidRDefault="003D301D">
      <w:pPr>
        <w:numPr>
          <w:ilvl w:val="1"/>
          <w:numId w:val="2"/>
        </w:numPr>
      </w:pPr>
      <w:r>
        <w:t>Registration website:</w:t>
      </w:r>
      <w:r>
        <w:t xml:space="preserve">  </w:t>
      </w:r>
      <w:hyperlink r:id="rId5">
        <w:r>
          <w:rPr>
            <w:color w:val="1155CC"/>
            <w:u w:val="single"/>
          </w:rPr>
          <w:t>https://ursa2025.sched.com/</w:t>
        </w:r>
      </w:hyperlink>
    </w:p>
    <w:p w14:paraId="00000028" w14:textId="77777777" w:rsidR="005A7ECF" w:rsidRDefault="003D301D">
      <w:pPr>
        <w:numPr>
          <w:ilvl w:val="1"/>
          <w:numId w:val="2"/>
        </w:numPr>
      </w:pPr>
      <w:r>
        <w:t>Grand SD - Administrator of Year</w:t>
      </w:r>
    </w:p>
    <w:p w14:paraId="00000029" w14:textId="77777777" w:rsidR="005A7ECF" w:rsidRDefault="003D301D">
      <w:pPr>
        <w:numPr>
          <w:ilvl w:val="0"/>
          <w:numId w:val="2"/>
        </w:numPr>
      </w:pPr>
      <w:r>
        <w:t>Mental Health Grant:</w:t>
      </w:r>
    </w:p>
    <w:p w14:paraId="0000002A" w14:textId="77777777" w:rsidR="005A7ECF" w:rsidRDefault="003D301D">
      <w:pPr>
        <w:numPr>
          <w:ilvl w:val="1"/>
          <w:numId w:val="2"/>
        </w:numPr>
      </w:pPr>
      <w:r>
        <w:t>Reduction in funds by $2 million per year. SESC will continue to apply for these funds.  John will reach out to see how the s</w:t>
      </w:r>
      <w:r>
        <w:t>ervice centers will be providing assistance to the region.</w:t>
      </w:r>
    </w:p>
    <w:p w14:paraId="0000002B" w14:textId="77777777" w:rsidR="005A7ECF" w:rsidRDefault="003D301D">
      <w:pPr>
        <w:numPr>
          <w:ilvl w:val="1"/>
          <w:numId w:val="2"/>
        </w:numPr>
      </w:pPr>
      <w:r>
        <w:t>Updates will be sent out</w:t>
      </w:r>
    </w:p>
    <w:p w14:paraId="0000002C" w14:textId="77777777" w:rsidR="005A7ECF" w:rsidRDefault="003D301D">
      <w:pPr>
        <w:numPr>
          <w:ilvl w:val="0"/>
          <w:numId w:val="2"/>
        </w:numPr>
      </w:pPr>
      <w:r>
        <w:t>PBS Kids Grant Update</w:t>
      </w:r>
    </w:p>
    <w:p w14:paraId="0000002D" w14:textId="77777777" w:rsidR="005A7ECF" w:rsidRDefault="003D301D">
      <w:pPr>
        <w:numPr>
          <w:ilvl w:val="1"/>
          <w:numId w:val="2"/>
        </w:numPr>
      </w:pPr>
      <w:r>
        <w:t xml:space="preserve">Parties have been held with winning classrooms. SESC will be planning to apply for these funds again next year.  </w:t>
      </w:r>
    </w:p>
    <w:p w14:paraId="0000002E" w14:textId="77777777" w:rsidR="005A7ECF" w:rsidRDefault="003D301D">
      <w:pPr>
        <w:numPr>
          <w:ilvl w:val="0"/>
          <w:numId w:val="2"/>
        </w:numPr>
      </w:pPr>
      <w:r>
        <w:t>Proposal: Monthly Information Zoom for Superintendents and Directors</w:t>
      </w:r>
    </w:p>
    <w:p w14:paraId="0000002F" w14:textId="77777777" w:rsidR="005A7ECF" w:rsidRDefault="003D301D">
      <w:pPr>
        <w:numPr>
          <w:ilvl w:val="1"/>
          <w:numId w:val="2"/>
        </w:numPr>
      </w:pPr>
      <w:r>
        <w:t>One set of slides to share with the board.</w:t>
      </w:r>
    </w:p>
    <w:p w14:paraId="00000030" w14:textId="77777777" w:rsidR="005A7ECF" w:rsidRDefault="003D301D">
      <w:pPr>
        <w:numPr>
          <w:ilvl w:val="1"/>
          <w:numId w:val="2"/>
        </w:numPr>
      </w:pPr>
      <w:r>
        <w:t>4th Thursday of month @ 9:00 a.m.  John will send the link for the meeting and the slide deck.  After the meeting John will send out the link fo</w:t>
      </w:r>
      <w:r>
        <w:t xml:space="preserve">r the recording.  </w:t>
      </w:r>
    </w:p>
    <w:p w14:paraId="00000031" w14:textId="77777777" w:rsidR="005A7ECF" w:rsidRDefault="003D301D">
      <w:pPr>
        <w:numPr>
          <w:ilvl w:val="0"/>
          <w:numId w:val="2"/>
        </w:numPr>
      </w:pPr>
      <w:r>
        <w:t>Year-long PD plans for Schools based on LEAs big 4, 5 or 6 platforms SESC supports.  John reviewed plan examples and ideas for next year's PD schedules.</w:t>
      </w:r>
    </w:p>
    <w:p w14:paraId="00000032" w14:textId="77777777" w:rsidR="005A7ECF" w:rsidRDefault="003D301D">
      <w:pPr>
        <w:numPr>
          <w:ilvl w:val="0"/>
          <w:numId w:val="2"/>
        </w:numPr>
      </w:pPr>
      <w:r>
        <w:t>Funding for ELC positions update.  SESC is waiting for USBE to open the grant fundin</w:t>
      </w:r>
      <w:r>
        <w:t>g opportunity.  ELC grants were repealed for FY ‘26 which will mean that SESC will lose our $75,000 in funds.  Julie has given permission for some of the remaining funds from Dina’s training grant to be used for administrators who are interested in partici</w:t>
      </w:r>
      <w:r>
        <w:t xml:space="preserve">pating in the LETRS for teachers training. </w:t>
      </w:r>
    </w:p>
    <w:p w14:paraId="00000033" w14:textId="77777777" w:rsidR="005A7ECF" w:rsidRDefault="003D301D">
      <w:pPr>
        <w:numPr>
          <w:ilvl w:val="0"/>
          <w:numId w:val="2"/>
        </w:numPr>
      </w:pPr>
      <w:r>
        <w:t>Role of URSA.  RESA directors were asked to update the vision and mission for URSA.  An effort is being made to define What is URSA and what do you want URSA to be.  The next meeting is April 15, 2025 and any inf</w:t>
      </w:r>
      <w:r>
        <w:t xml:space="preserve">ormation from the board would be greatly appreciated.  John will reach out for any thoughts.  SESC is supposed to have a legislative rep on the URSA Board so Christine would like to add this item as an action item to the June agenda.  </w:t>
      </w:r>
    </w:p>
    <w:p w14:paraId="00000034" w14:textId="77777777" w:rsidR="005A7ECF" w:rsidRDefault="003D301D">
      <w:pPr>
        <w:numPr>
          <w:ilvl w:val="0"/>
          <w:numId w:val="2"/>
        </w:numPr>
      </w:pPr>
      <w:r>
        <w:t>A Seesaw rep would l</w:t>
      </w:r>
      <w:r>
        <w:t>ike to attend and present at a board meeting before the end of the year.  Would the members like to have him present?</w:t>
      </w:r>
    </w:p>
    <w:p w14:paraId="00000035" w14:textId="77777777" w:rsidR="005A7ECF" w:rsidRDefault="005A7ECF">
      <w:pPr>
        <w:rPr>
          <w:b/>
        </w:rPr>
      </w:pPr>
    </w:p>
    <w:p w14:paraId="00000036" w14:textId="77777777" w:rsidR="005A7ECF" w:rsidRDefault="003D301D">
      <w:r>
        <w:rPr>
          <w:b/>
        </w:rPr>
        <w:t>Business/Action Items</w:t>
      </w:r>
      <w:r>
        <w:t>:</w:t>
      </w:r>
    </w:p>
    <w:p w14:paraId="00000037" w14:textId="77777777" w:rsidR="005A7ECF" w:rsidRDefault="003D301D">
      <w:pPr>
        <w:numPr>
          <w:ilvl w:val="0"/>
          <w:numId w:val="4"/>
        </w:numPr>
      </w:pPr>
      <w:r>
        <w:t>Policy Revision, 2nd Reads:</w:t>
      </w:r>
    </w:p>
    <w:p w14:paraId="00000038" w14:textId="77777777" w:rsidR="005A7ECF" w:rsidRDefault="003D301D">
      <w:pPr>
        <w:numPr>
          <w:ilvl w:val="1"/>
          <w:numId w:val="4"/>
        </w:numPr>
      </w:pPr>
      <w:r>
        <w:t>Code 102-Organization Chart</w:t>
      </w:r>
    </w:p>
    <w:p w14:paraId="00000039" w14:textId="77777777" w:rsidR="005A7ECF" w:rsidRDefault="003D301D">
      <w:pPr>
        <w:numPr>
          <w:ilvl w:val="1"/>
          <w:numId w:val="4"/>
        </w:numPr>
      </w:pPr>
      <w:r>
        <w:t xml:space="preserve">Code 104-Nondiscrimination - Mika suggested that you reference the Utah Code and include a link to prevent the need for continual changes.  Mika Salas motioned to approve Code 104 with the suggested changes on the 2nd read.  Michael </w:t>
      </w:r>
      <w:proofErr w:type="spellStart"/>
      <w:r>
        <w:t>McFalls</w:t>
      </w:r>
      <w:proofErr w:type="spellEnd"/>
      <w:r>
        <w:t xml:space="preserve"> seconded the mo</w:t>
      </w:r>
      <w:r>
        <w:t xml:space="preserve">tion.  All in favor, motion passed.  </w:t>
      </w:r>
    </w:p>
    <w:p w14:paraId="0000003A" w14:textId="77777777" w:rsidR="005A7ECF" w:rsidRDefault="003D301D">
      <w:pPr>
        <w:numPr>
          <w:ilvl w:val="0"/>
          <w:numId w:val="4"/>
        </w:numPr>
      </w:pPr>
      <w:r>
        <w:t>May Board Meeting Date Change.  John will be out of the state during the currently scheduled May 29, 2025 meeting.  The first week of June, except June 3, 2025, available dates?  The location will be in the San Juan Sc</w:t>
      </w:r>
      <w:r>
        <w:t>hool District.  The required budget hearing meeting will be part of the meeting.  After a brief discussion it was decided that the meeting will take place on</w:t>
      </w:r>
      <w:r>
        <w:rPr>
          <w:b/>
        </w:rPr>
        <w:t xml:space="preserve"> June 2, 2025 at 11:00 a.m.</w:t>
      </w:r>
      <w:r>
        <w:t xml:space="preserve"> at the San Juan School District office.  Christine Fitzgerald motioned </w:t>
      </w:r>
      <w:r>
        <w:t xml:space="preserve">to approve the date change.  Jim Shank seconded the motion.  All in favor, motion carried.  </w:t>
      </w:r>
    </w:p>
    <w:p w14:paraId="0000003B" w14:textId="77777777" w:rsidR="005A7ECF" w:rsidRDefault="003D301D">
      <w:r>
        <w:t>Meeting adjourned at 11:39 a.m.</w:t>
      </w:r>
    </w:p>
    <w:sectPr w:rsidR="005A7ECF">
      <w:type w:val="continuous"/>
      <w:pgSz w:w="12240" w:h="15840"/>
      <w:pgMar w:top="720" w:right="1440" w:bottom="72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F0497"/>
    <w:multiLevelType w:val="multilevel"/>
    <w:tmpl w:val="A768F2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54A1D42"/>
    <w:multiLevelType w:val="multilevel"/>
    <w:tmpl w:val="6C02F9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6E76BB3"/>
    <w:multiLevelType w:val="multilevel"/>
    <w:tmpl w:val="08E6D5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CA93300"/>
    <w:multiLevelType w:val="multilevel"/>
    <w:tmpl w:val="8EB683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7ECF"/>
    <w:rsid w:val="003D301D"/>
    <w:rsid w:val="005A7E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3F8B4E-928F-44C8-ADB3-D105A9679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ursa2025.sched.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841</Words>
  <Characters>4796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Johnna Boyack</dc:creator>
  <cp:lastModifiedBy>Johnna Boyack</cp:lastModifiedBy>
  <cp:revision>2</cp:revision>
  <dcterms:created xsi:type="dcterms:W3CDTF">2025-06-02T18:59:00Z</dcterms:created>
  <dcterms:modified xsi:type="dcterms:W3CDTF">2025-06-02T18:59:00Z</dcterms:modified>
</cp:coreProperties>
</file>