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CBC8" w14:textId="290073BC" w:rsidR="00C0482B" w:rsidRDefault="00A0407F" w:rsidP="00FF3F57">
      <w:r w:rsidRPr="00B001CC">
        <w:rPr>
          <w:b/>
          <w:bCs/>
          <w:noProof/>
        </w:rPr>
        <w:drawing>
          <wp:anchor distT="0" distB="0" distL="114300" distR="114300" simplePos="0" relativeHeight="251658240" behindDoc="0" locked="0" layoutInCell="1" allowOverlap="1" wp14:anchorId="5D099B1A" wp14:editId="6E0794D5">
            <wp:simplePos x="0" y="0"/>
            <wp:positionH relativeFrom="margin">
              <wp:posOffset>-314325</wp:posOffset>
            </wp:positionH>
            <wp:positionV relativeFrom="paragraph">
              <wp:posOffset>-859155</wp:posOffset>
            </wp:positionV>
            <wp:extent cx="1498244" cy="732155"/>
            <wp:effectExtent l="0" t="0" r="6985"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244" cy="732155"/>
                    </a:xfrm>
                    <a:prstGeom prst="rect">
                      <a:avLst/>
                    </a:prstGeom>
                  </pic:spPr>
                </pic:pic>
              </a:graphicData>
            </a:graphic>
            <wp14:sizeRelH relativeFrom="page">
              <wp14:pctWidth>0</wp14:pctWidth>
            </wp14:sizeRelH>
            <wp14:sizeRelV relativeFrom="page">
              <wp14:pctHeight>0</wp14:pctHeight>
            </wp14:sizeRelV>
          </wp:anchor>
        </w:drawing>
      </w:r>
      <w:r w:rsidR="00A620B6">
        <w:rPr>
          <w:b/>
          <w:bCs/>
        </w:rPr>
        <w:t>DRC Members in Attendance:</w:t>
      </w:r>
      <w:r w:rsidR="00FF3F57">
        <w:rPr>
          <w:b/>
          <w:bCs/>
        </w:rPr>
        <w:t xml:space="preserve"> </w:t>
      </w:r>
      <w:r w:rsidR="00F609E5">
        <w:t xml:space="preserve">City Engineer Jon Lundell, Building Official Randy Spadafora, Assistant City Manager Jason Bond, Planner </w:t>
      </w:r>
      <w:r w:rsidR="00A53CCA">
        <w:t>Aspen Stevenson</w:t>
      </w:r>
      <w:r w:rsidR="00F609E5">
        <w:t xml:space="preserve">, </w:t>
      </w:r>
      <w:r w:rsidR="00A53CCA">
        <w:t xml:space="preserve">Fire Chief Ryan Lind, Public Works Director Jason Callaway </w:t>
      </w:r>
      <w:r w:rsidR="00F609E5">
        <w:t xml:space="preserve">and Police </w:t>
      </w:r>
      <w:r w:rsidR="00F60CD1">
        <w:t>Lieutenant Mike Wall</w:t>
      </w:r>
      <w:r w:rsidR="00F609E5">
        <w:t xml:space="preserve">. </w:t>
      </w:r>
    </w:p>
    <w:p w14:paraId="2E8B8B21" w14:textId="77777777" w:rsidR="00F60CD1" w:rsidRDefault="00F60CD1" w:rsidP="00FF3F57"/>
    <w:p w14:paraId="1A3220E1" w14:textId="1F01E5F6" w:rsidR="00F054FF" w:rsidRDefault="00362AE4" w:rsidP="00076897">
      <w:r w:rsidRPr="00362AE4">
        <w:rPr>
          <w:b/>
          <w:bCs/>
        </w:rPr>
        <w:t xml:space="preserve">Others </w:t>
      </w:r>
      <w:r w:rsidRPr="00E72E30">
        <w:rPr>
          <w:b/>
          <w:bCs/>
        </w:rPr>
        <w:t xml:space="preserve">in </w:t>
      </w:r>
      <w:r w:rsidR="004B1083" w:rsidRPr="00E72E30">
        <w:rPr>
          <w:b/>
          <w:bCs/>
        </w:rPr>
        <w:t>Attendance</w:t>
      </w:r>
      <w:r w:rsidR="004B1083">
        <w:rPr>
          <w:b/>
          <w:bCs/>
        </w:rPr>
        <w:t>:</w:t>
      </w:r>
      <w:r w:rsidR="00A05D8F" w:rsidRPr="00F60CD1">
        <w:t xml:space="preserve"> </w:t>
      </w:r>
      <w:r w:rsidR="00F609E5">
        <w:t xml:space="preserve">City Recorder </w:t>
      </w:r>
      <w:r w:rsidR="00A53CCA">
        <w:t>Amalie Ottley</w:t>
      </w:r>
      <w:r w:rsidR="00F60CD1">
        <w:t>, EIT Megan Wilson</w:t>
      </w:r>
      <w:r w:rsidR="00A53CCA">
        <w:t>, Senior Planner Ryan Harris, Alex Rugg (</w:t>
      </w:r>
      <w:proofErr w:type="spellStart"/>
      <w:r w:rsidR="00A53CCA">
        <w:t>CentraCom</w:t>
      </w:r>
      <w:proofErr w:type="spellEnd"/>
      <w:r w:rsidR="00A53CCA">
        <w:t>)</w:t>
      </w:r>
      <w:r w:rsidR="0047437F">
        <w:t>, Andy Flamm,</w:t>
      </w:r>
      <w:r w:rsidR="00F60CD1">
        <w:t xml:space="preserve"> and o</w:t>
      </w:r>
      <w:r w:rsidR="00F609E5">
        <w:t xml:space="preserve">ther members of the public attended the meeting. </w:t>
      </w:r>
    </w:p>
    <w:p w14:paraId="724A1F8F" w14:textId="77777777" w:rsidR="0047437F" w:rsidRDefault="0047437F" w:rsidP="00076897"/>
    <w:p w14:paraId="7D4F2A87" w14:textId="0DE92B6B" w:rsidR="00A05D8F" w:rsidRDefault="00996DB0" w:rsidP="00A05D8F">
      <w:pPr>
        <w:rPr>
          <w:b/>
          <w:bCs/>
        </w:rPr>
      </w:pPr>
      <w:r>
        <w:rPr>
          <w:b/>
          <w:bCs/>
        </w:rPr>
        <w:t xml:space="preserve">1. </w:t>
      </w:r>
      <w:proofErr w:type="spellStart"/>
      <w:r w:rsidR="000C7485" w:rsidRPr="000C7485">
        <w:rPr>
          <w:b/>
          <w:bCs/>
        </w:rPr>
        <w:t>Amsource</w:t>
      </w:r>
      <w:proofErr w:type="spellEnd"/>
      <w:r w:rsidR="000C7485" w:rsidRPr="000C7485">
        <w:rPr>
          <w:b/>
          <w:bCs/>
        </w:rPr>
        <w:t xml:space="preserve"> Commercial Preliminary Subdivision</w:t>
      </w:r>
    </w:p>
    <w:p w14:paraId="32A78E62" w14:textId="119B80F6" w:rsidR="00F60CD1" w:rsidRDefault="000C7485" w:rsidP="00A05D8F">
      <w:pPr>
        <w:rPr>
          <w:i/>
          <w:iCs/>
        </w:rPr>
      </w:pPr>
      <w:r w:rsidRPr="000C7485">
        <w:rPr>
          <w:i/>
          <w:iCs/>
        </w:rPr>
        <w:t xml:space="preserve">A preliminary plan review of the </w:t>
      </w:r>
      <w:proofErr w:type="spellStart"/>
      <w:r w:rsidRPr="000C7485">
        <w:rPr>
          <w:i/>
          <w:iCs/>
        </w:rPr>
        <w:t>Amsource</w:t>
      </w:r>
      <w:proofErr w:type="spellEnd"/>
      <w:r w:rsidRPr="000C7485">
        <w:rPr>
          <w:i/>
          <w:iCs/>
        </w:rPr>
        <w:t xml:space="preserve"> Commercial site located at approximately 900 East and Main Street.</w:t>
      </w:r>
    </w:p>
    <w:p w14:paraId="19185E9C" w14:textId="77777777" w:rsidR="000C7485" w:rsidRDefault="000C7485" w:rsidP="00FC3564">
      <w:pPr>
        <w:rPr>
          <w:b/>
          <w:bCs/>
        </w:rPr>
      </w:pPr>
    </w:p>
    <w:p w14:paraId="0E77322F" w14:textId="1D3CF486" w:rsidR="00555F9E" w:rsidRDefault="00555F9E" w:rsidP="00FC3564">
      <w:r>
        <w:t xml:space="preserve">The applicants, Shawn </w:t>
      </w:r>
      <w:r w:rsidR="00985022">
        <w:t xml:space="preserve">Young </w:t>
      </w:r>
      <w:r>
        <w:t xml:space="preserve">&amp; John Gaskill attended the meeting via Zoom. </w:t>
      </w:r>
    </w:p>
    <w:p w14:paraId="206A46B1" w14:textId="77777777" w:rsidR="00555F9E" w:rsidRPr="00555F9E" w:rsidRDefault="00555F9E" w:rsidP="00FC3564"/>
    <w:p w14:paraId="31308DDB" w14:textId="77777777" w:rsidR="004A4047" w:rsidRDefault="004A4047" w:rsidP="00FC3564">
      <w:r>
        <w:t>Planner Aspen Stevenson had no comments.</w:t>
      </w:r>
    </w:p>
    <w:p w14:paraId="68283E72" w14:textId="77777777" w:rsidR="004A4047" w:rsidRDefault="004A4047" w:rsidP="00FC3564"/>
    <w:p w14:paraId="0F93EDF1" w14:textId="77777777" w:rsidR="007817A0" w:rsidRDefault="007817A0" w:rsidP="00FC3564">
      <w:r>
        <w:t>Building Official Spadafora had no comments.</w:t>
      </w:r>
    </w:p>
    <w:p w14:paraId="0157E46A" w14:textId="77777777" w:rsidR="007817A0" w:rsidRDefault="007817A0" w:rsidP="00FC3564"/>
    <w:p w14:paraId="6ED44A8E" w14:textId="613D1974" w:rsidR="00555F9E" w:rsidRDefault="007817A0" w:rsidP="00FC3564">
      <w:r>
        <w:t>Lt. Mike Wall had no comments.</w:t>
      </w:r>
    </w:p>
    <w:p w14:paraId="4BE5FCEC" w14:textId="77777777" w:rsidR="007817A0" w:rsidRDefault="007817A0" w:rsidP="00FC3564"/>
    <w:p w14:paraId="1CD8AC34" w14:textId="56A49BC8" w:rsidR="00F609E5" w:rsidRDefault="00EB7C74" w:rsidP="00FC3564">
      <w:r w:rsidRPr="00EB7C74">
        <w:t>Fire Chief Lind</w:t>
      </w:r>
      <w:r>
        <w:t xml:space="preserve"> pointed out that the </w:t>
      </w:r>
      <w:r w:rsidR="005B5EF8">
        <w:t>90-degree</w:t>
      </w:r>
      <w:r>
        <w:t xml:space="preserve"> turning radius</w:t>
      </w:r>
      <w:r w:rsidR="009E7A25">
        <w:t xml:space="preserve"> on the interior road</w:t>
      </w:r>
      <w:r>
        <w:t xml:space="preserve"> does not work for emergency vehicles</w:t>
      </w:r>
      <w:r w:rsidR="005B5EF8">
        <w:t xml:space="preserve">. He also pointed out </w:t>
      </w:r>
      <w:r w:rsidR="00452266">
        <w:t xml:space="preserve">that </w:t>
      </w:r>
      <w:r w:rsidR="005B5EF8">
        <w:t xml:space="preserve">the turning </w:t>
      </w:r>
      <w:r w:rsidR="00CB1A5E">
        <w:t>radius</w:t>
      </w:r>
      <w:r w:rsidR="005B5EF8">
        <w:t xml:space="preserve"> </w:t>
      </w:r>
      <w:r w:rsidR="00452266">
        <w:t>doesn’t</w:t>
      </w:r>
      <w:r w:rsidR="005B5EF8">
        <w:t xml:space="preserve"> match </w:t>
      </w:r>
      <w:r w:rsidR="008D4A91">
        <w:t>between</w:t>
      </w:r>
      <w:r w:rsidR="005B5EF8">
        <w:t xml:space="preserve"> lots</w:t>
      </w:r>
      <w:r w:rsidR="00452266">
        <w:t xml:space="preserve"> #s</w:t>
      </w:r>
      <w:r w:rsidR="005B5EF8">
        <w:t xml:space="preserve"> 2 </w:t>
      </w:r>
      <w:r w:rsidR="00CB1A5E">
        <w:t>and</w:t>
      </w:r>
      <w:r w:rsidR="005B5EF8">
        <w:t xml:space="preserve"> 3</w:t>
      </w:r>
      <w:r w:rsidR="00452266">
        <w:t>, he recommended that both turns have a radius of 20 feet rather than one have 20 feet and one have 12 feet</w:t>
      </w:r>
      <w:r w:rsidR="005B5EF8">
        <w:t xml:space="preserve">. </w:t>
      </w:r>
      <w:r w:rsidR="00452266">
        <w:t>Chief Lind also inquired how the applicant plans to get access from the fire hydrant to lot #1 from its location on the west side of lot #2</w:t>
      </w:r>
      <w:r w:rsidR="00555F9E">
        <w:t xml:space="preserve">. The applicant stated that that the footprint on lot #1 will be a small business. Chief Lind stated that another hydrant needs to be installed </w:t>
      </w:r>
      <w:proofErr w:type="gramStart"/>
      <w:r w:rsidR="00555F9E">
        <w:t>on</w:t>
      </w:r>
      <w:proofErr w:type="gramEnd"/>
      <w:r w:rsidR="00555F9E">
        <w:t xml:space="preserve"> the north of </w:t>
      </w:r>
      <w:r w:rsidR="00CB1A5E">
        <w:t>lot</w:t>
      </w:r>
      <w:r w:rsidR="00985022">
        <w:t>s</w:t>
      </w:r>
      <w:r w:rsidR="00CB1A5E">
        <w:t xml:space="preserve"> 1 and 2</w:t>
      </w:r>
      <w:r w:rsidR="00555F9E">
        <w:t xml:space="preserve"> to be able to service the lots appropriately. The applicant inquired if they were to install the </w:t>
      </w:r>
      <w:proofErr w:type="gramStart"/>
      <w:r w:rsidR="00555F9E">
        <w:t>hydrants</w:t>
      </w:r>
      <w:proofErr w:type="gramEnd"/>
      <w:r w:rsidR="00555F9E">
        <w:t xml:space="preserve"> along lots 1 </w:t>
      </w:r>
      <w:r w:rsidR="00CB1A5E">
        <w:t>and</w:t>
      </w:r>
      <w:r w:rsidR="00555F9E">
        <w:t xml:space="preserve"> 2 if they could negate installing a hydrant along Main Street. Fire Chief Lind confirmed that taking away the hydrant on Main Street and installing the other 2 hydrants where he indicated would be ideal. </w:t>
      </w:r>
    </w:p>
    <w:p w14:paraId="1466B602" w14:textId="77777777" w:rsidR="00CB1A5E" w:rsidRDefault="00CB1A5E" w:rsidP="00FC3564"/>
    <w:p w14:paraId="01ECEA41" w14:textId="5C8E29A3" w:rsidR="00CB1A5E" w:rsidRDefault="00CB1A5E" w:rsidP="00FC3564">
      <w:r>
        <w:t xml:space="preserve">Public Works Director Callaway </w:t>
      </w:r>
      <w:proofErr w:type="gramStart"/>
      <w:r>
        <w:t>had</w:t>
      </w:r>
      <w:proofErr w:type="gramEnd"/>
      <w:r>
        <w:t xml:space="preserve"> no comments.</w:t>
      </w:r>
    </w:p>
    <w:p w14:paraId="36A52B28" w14:textId="77777777" w:rsidR="00CB1A5E" w:rsidRDefault="00CB1A5E" w:rsidP="00FC3564"/>
    <w:p w14:paraId="286060FB" w14:textId="6B3C4CAC" w:rsidR="00CB1A5E" w:rsidRDefault="00CB1A5E" w:rsidP="00FC3564">
      <w:r>
        <w:t>Assistant City Manager Bond indi</w:t>
      </w:r>
      <w:r w:rsidR="00B22238">
        <w:t>c</w:t>
      </w:r>
      <w:r>
        <w:t xml:space="preserve">ated that </w:t>
      </w:r>
      <w:r w:rsidR="00B22238">
        <w:t>the proposed cross</w:t>
      </w:r>
      <w:r w:rsidR="009316D2">
        <w:t>-</w:t>
      </w:r>
      <w:r w:rsidR="00B22238">
        <w:t xml:space="preserve">access easement must be in place prior to recording the subdivision plat. He stated that the city will work with the applicant to have the easements in place during the site plan process. He also indicated that the plans </w:t>
      </w:r>
      <w:r w:rsidR="009316D2">
        <w:t>could</w:t>
      </w:r>
      <w:r w:rsidR="00B22238">
        <w:t xml:space="preserve"> move forward to the Planning Commission </w:t>
      </w:r>
      <w:r w:rsidR="009316D2">
        <w:t>on</w:t>
      </w:r>
      <w:r w:rsidR="00B22238">
        <w:t xml:space="preserve"> the condition that the </w:t>
      </w:r>
      <w:r w:rsidR="009316D2">
        <w:t>cross-access</w:t>
      </w:r>
      <w:r w:rsidR="00B22238">
        <w:t xml:space="preserve"> easement will be taken into consideration. </w:t>
      </w:r>
      <w:r w:rsidR="009316D2">
        <w:t>Assistant Manager Bond added that a cross-access easement will need to be indicated on the plat for access to all lots from the southern internal road.</w:t>
      </w:r>
    </w:p>
    <w:p w14:paraId="205D566B" w14:textId="77777777" w:rsidR="009316D2" w:rsidRDefault="009316D2" w:rsidP="00FC3564"/>
    <w:p w14:paraId="375AF5EC" w14:textId="15C6F59E" w:rsidR="009316D2" w:rsidRDefault="009316D2" w:rsidP="00FC3564">
      <w:r>
        <w:t xml:space="preserve">Engineer Lundell </w:t>
      </w:r>
      <w:r w:rsidR="005D6ABD">
        <w:t>pointed out that a potential retaining</w:t>
      </w:r>
      <w:r w:rsidR="006F4DE6">
        <w:t xml:space="preserve"> wall</w:t>
      </w:r>
      <w:r w:rsidR="005D6ABD">
        <w:t xml:space="preserve"> along Main Street will need to be appropriately planned </w:t>
      </w:r>
      <w:r w:rsidR="006F4DE6">
        <w:t>for</w:t>
      </w:r>
      <w:r w:rsidR="005D6ABD">
        <w:t xml:space="preserve"> </w:t>
      </w:r>
      <w:r w:rsidR="006F4DE6">
        <w:t xml:space="preserve">when </w:t>
      </w:r>
      <w:r w:rsidR="005D6ABD">
        <w:t xml:space="preserve">Main Street and the freeway overpass </w:t>
      </w:r>
      <w:r w:rsidR="006F4DE6">
        <w:t>are</w:t>
      </w:r>
      <w:r w:rsidR="005D6ABD">
        <w:t xml:space="preserve"> widened. </w:t>
      </w:r>
      <w:r w:rsidR="006F4DE6">
        <w:t xml:space="preserve">He added that storm drainage </w:t>
      </w:r>
      <w:r w:rsidR="00985022">
        <w:t xml:space="preserve">infiltration galleries </w:t>
      </w:r>
      <w:r w:rsidR="006F4DE6">
        <w:t xml:space="preserve">need </w:t>
      </w:r>
      <w:r w:rsidR="00985022">
        <w:t xml:space="preserve">inspection/maintenance ports </w:t>
      </w:r>
      <w:r w:rsidR="006F4DE6">
        <w:t xml:space="preserve">to </w:t>
      </w:r>
      <w:r w:rsidR="00985022">
        <w:t>facilitate</w:t>
      </w:r>
      <w:r w:rsidR="006F4DE6">
        <w:t xml:space="preserve"> </w:t>
      </w:r>
      <w:r w:rsidR="00B50BED">
        <w:t>maintenance</w:t>
      </w:r>
      <w:r w:rsidR="006F4DE6">
        <w:t xml:space="preserve"> in the future.</w:t>
      </w:r>
    </w:p>
    <w:p w14:paraId="29A0C22C" w14:textId="77777777" w:rsidR="006F4DE6" w:rsidRDefault="006F4DE6" w:rsidP="00FC3564"/>
    <w:p w14:paraId="06D878D9" w14:textId="35056493" w:rsidR="006F4DE6" w:rsidRDefault="006F4DE6" w:rsidP="00FC3564">
      <w:bookmarkStart w:id="0" w:name="_Hlk197675466"/>
      <w:r>
        <w:lastRenderedPageBreak/>
        <w:t xml:space="preserve">Assistant Manager Bond made a motion to recommend approval of the </w:t>
      </w:r>
      <w:proofErr w:type="spellStart"/>
      <w:r>
        <w:t>Amsource</w:t>
      </w:r>
      <w:proofErr w:type="spellEnd"/>
      <w:r>
        <w:t xml:space="preserve"> Commercial Preliminary Subdivision on the condition that all redlines be addressed prior to it being scheduled for a Planning Commission meeting. Public Works Director Callaway seconded the motion. </w:t>
      </w:r>
    </w:p>
    <w:p w14:paraId="078AB7E7" w14:textId="77777777" w:rsidR="007274A1" w:rsidRDefault="007274A1" w:rsidP="00FC3564"/>
    <w:p w14:paraId="055E0F1D" w14:textId="5DBF1B64" w:rsidR="00FC3564" w:rsidRDefault="00F60CD1" w:rsidP="00FC3564">
      <w:r>
        <w:t>Lieutenant Mike Wall</w:t>
      </w:r>
      <w:r>
        <w:tab/>
      </w:r>
      <w:r w:rsidR="00FC3564">
        <w:tab/>
      </w:r>
      <w:r w:rsidR="00FC3564">
        <w:tab/>
      </w:r>
      <w:r w:rsidR="00FC3564">
        <w:tab/>
      </w:r>
      <w:r w:rsidR="00FC3564">
        <w:tab/>
        <w:t>Yes</w:t>
      </w:r>
    </w:p>
    <w:p w14:paraId="04767294" w14:textId="4B449274" w:rsidR="00FC3564" w:rsidRDefault="00FC3564" w:rsidP="00FC3564">
      <w:r>
        <w:t xml:space="preserve">Public Works Director Jason Callaway </w:t>
      </w:r>
      <w:r>
        <w:tab/>
      </w:r>
      <w:r>
        <w:tab/>
      </w:r>
      <w:r>
        <w:tab/>
      </w:r>
      <w:r w:rsidR="000C7485">
        <w:t>Yes</w:t>
      </w:r>
    </w:p>
    <w:p w14:paraId="4F163D3B" w14:textId="3F7D45C3" w:rsidR="00FC3564" w:rsidRDefault="00F609E5" w:rsidP="00FC3564">
      <w:r>
        <w:t>Fire Chief Ryan Lind</w:t>
      </w:r>
      <w:r>
        <w:tab/>
      </w:r>
      <w:r>
        <w:tab/>
      </w:r>
      <w:r w:rsidR="00FC3564">
        <w:tab/>
      </w:r>
      <w:r w:rsidR="00FC3564">
        <w:tab/>
      </w:r>
      <w:r w:rsidR="00FC3564">
        <w:tab/>
      </w:r>
      <w:r w:rsidR="000C7485">
        <w:t>Yes</w:t>
      </w:r>
      <w:r w:rsidR="00FC3564">
        <w:tab/>
      </w:r>
      <w:r w:rsidR="00FC3564">
        <w:tab/>
      </w:r>
      <w:r w:rsidR="00FC3564">
        <w:tab/>
      </w:r>
    </w:p>
    <w:p w14:paraId="2337D362" w14:textId="686307DF" w:rsidR="00FC3564" w:rsidRDefault="00F609E5" w:rsidP="00FC3564">
      <w:r>
        <w:t>Assistant City Manager Jason Bond</w:t>
      </w:r>
      <w:r w:rsidR="00FC3564">
        <w:tab/>
      </w:r>
      <w:r w:rsidR="00FC3564">
        <w:tab/>
      </w:r>
      <w:r w:rsidR="00FC3564">
        <w:tab/>
        <w:t>Yes</w:t>
      </w:r>
      <w:r w:rsidR="00FC3564">
        <w:tab/>
      </w:r>
      <w:r w:rsidR="00FC3564">
        <w:tab/>
      </w:r>
      <w:r w:rsidR="00FC3564">
        <w:tab/>
      </w:r>
    </w:p>
    <w:p w14:paraId="2FB50D00" w14:textId="501220FC" w:rsidR="00FC3564" w:rsidRDefault="000C7485" w:rsidP="00FC3564">
      <w:r>
        <w:t>Planner Aspen Stevenson</w:t>
      </w:r>
      <w:r w:rsidR="00FC3564">
        <w:tab/>
      </w:r>
      <w:r w:rsidR="00FC3564">
        <w:tab/>
      </w:r>
      <w:r w:rsidR="00FC3564">
        <w:tab/>
      </w:r>
      <w:r w:rsidR="00FC3564">
        <w:tab/>
        <w:t>Yes</w:t>
      </w:r>
    </w:p>
    <w:p w14:paraId="4FC08DE5" w14:textId="77777777" w:rsidR="00FC3564" w:rsidRDefault="00FC3564" w:rsidP="00FC3564">
      <w:r>
        <w:t>Building Official Randy Spadafora</w:t>
      </w:r>
      <w:r>
        <w:tab/>
      </w:r>
      <w:r>
        <w:tab/>
      </w:r>
      <w:r>
        <w:tab/>
        <w:t>Yes</w:t>
      </w:r>
    </w:p>
    <w:p w14:paraId="73B245E5" w14:textId="31E71423" w:rsidR="00FC3564" w:rsidRDefault="00F609E5" w:rsidP="00FC3564">
      <w:r>
        <w:t xml:space="preserve">City Engineer Jon Lundell </w:t>
      </w:r>
      <w:r>
        <w:tab/>
      </w:r>
      <w:r>
        <w:tab/>
      </w:r>
      <w:r>
        <w:tab/>
      </w:r>
      <w:r>
        <w:tab/>
        <w:t>Yes</w:t>
      </w:r>
    </w:p>
    <w:p w14:paraId="5204E173" w14:textId="77777777" w:rsidR="00F609E5" w:rsidRDefault="00F609E5" w:rsidP="00FC3564"/>
    <w:p w14:paraId="6A81BA8E" w14:textId="16555640" w:rsidR="00FC3564" w:rsidRDefault="00FC3564" w:rsidP="00362AE4">
      <w:r>
        <w:t xml:space="preserve">The motion passed. </w:t>
      </w:r>
    </w:p>
    <w:bookmarkEnd w:id="0"/>
    <w:p w14:paraId="30849390" w14:textId="77777777" w:rsidR="00364CAB" w:rsidRDefault="00364CAB" w:rsidP="00362AE4"/>
    <w:p w14:paraId="380B7067" w14:textId="5D202BA4" w:rsidR="00364CAB" w:rsidRDefault="00364CAB" w:rsidP="00362AE4">
      <w:r>
        <w:t xml:space="preserve">City Engineer Lundell switched items #2 and #3 on the agenda to accommodate applicants that were present at the meeting. </w:t>
      </w:r>
    </w:p>
    <w:p w14:paraId="04BFFCCB" w14:textId="77777777" w:rsidR="006F4DE6" w:rsidRDefault="006F4DE6" w:rsidP="006F4DE6">
      <w:pPr>
        <w:rPr>
          <w:i/>
          <w:iCs/>
        </w:rPr>
      </w:pPr>
    </w:p>
    <w:p w14:paraId="5451B4A9" w14:textId="77777777" w:rsidR="006F4DE6" w:rsidRDefault="006F4DE6" w:rsidP="006F4DE6">
      <w:pPr>
        <w:rPr>
          <w:b/>
          <w:bCs/>
        </w:rPr>
      </w:pPr>
      <w:r>
        <w:rPr>
          <w:b/>
          <w:bCs/>
        </w:rPr>
        <w:t>2</w:t>
      </w:r>
      <w:r w:rsidRPr="000C7485">
        <w:rPr>
          <w:b/>
          <w:bCs/>
        </w:rPr>
        <w:t>. Bella Vista Preliminary Plan</w:t>
      </w:r>
    </w:p>
    <w:p w14:paraId="5D8CAB15" w14:textId="77777777" w:rsidR="006F4DE6" w:rsidRDefault="006F4DE6" w:rsidP="006F4DE6">
      <w:pPr>
        <w:rPr>
          <w:i/>
          <w:iCs/>
        </w:rPr>
      </w:pPr>
      <w:r w:rsidRPr="000C7485">
        <w:rPr>
          <w:i/>
          <w:iCs/>
        </w:rPr>
        <w:t>A preliminary plan review of a 122-lot subdivision located at approximately 400 E. 610 N.</w:t>
      </w:r>
    </w:p>
    <w:p w14:paraId="788C2FD9" w14:textId="77777777" w:rsidR="006F4DE6" w:rsidRDefault="006F4DE6" w:rsidP="006F4DE6">
      <w:pPr>
        <w:rPr>
          <w:i/>
          <w:iCs/>
        </w:rPr>
      </w:pPr>
    </w:p>
    <w:p w14:paraId="35149543" w14:textId="4DD87723" w:rsidR="006F4DE6" w:rsidRPr="000C7485" w:rsidRDefault="006F4DE6" w:rsidP="006F4DE6">
      <w:pPr>
        <w:rPr>
          <w:i/>
          <w:iCs/>
        </w:rPr>
      </w:pPr>
      <w:r w:rsidRPr="00555F9E">
        <w:t>The applicant</w:t>
      </w:r>
      <w:r>
        <w:rPr>
          <w:i/>
          <w:iCs/>
        </w:rPr>
        <w:t xml:space="preserve"> </w:t>
      </w:r>
      <w:r>
        <w:t>Kameron Spencer attended the meeting via Zoom.</w:t>
      </w:r>
      <w:r w:rsidR="00754942">
        <w:t xml:space="preserve"> Applicant Andy Flamm attended the meeting in person.</w:t>
      </w:r>
    </w:p>
    <w:p w14:paraId="71AF07E0" w14:textId="77777777" w:rsidR="006F4DE6" w:rsidRDefault="006F4DE6" w:rsidP="006F4DE6">
      <w:pPr>
        <w:rPr>
          <w:b/>
          <w:bCs/>
        </w:rPr>
      </w:pPr>
    </w:p>
    <w:p w14:paraId="19D57A74" w14:textId="3335FD10" w:rsidR="006F4DE6" w:rsidRDefault="006F4DE6" w:rsidP="006F4DE6">
      <w:r>
        <w:t>Planner Aspen Stevenson pointed out redlines that ha</w:t>
      </w:r>
      <w:r w:rsidR="00CE7C0C">
        <w:t>d</w:t>
      </w:r>
      <w:r>
        <w:t xml:space="preserve"> not been addressed since the last meeting such as </w:t>
      </w:r>
      <w:r w:rsidR="00271152">
        <w:t>letters of approval</w:t>
      </w:r>
      <w:r>
        <w:t xml:space="preserve"> from </w:t>
      </w:r>
      <w:r w:rsidR="00CE7C0C">
        <w:t>landowners</w:t>
      </w:r>
      <w:r>
        <w:t xml:space="preserve"> (Kimball Stratton and Nebo School District) as well as </w:t>
      </w:r>
      <w:r w:rsidR="00CE7C0C">
        <w:t>mailbox</w:t>
      </w:r>
      <w:r>
        <w:t xml:space="preserve"> locations</w:t>
      </w:r>
      <w:r w:rsidR="00CE7C0C">
        <w:t xml:space="preserve"> </w:t>
      </w:r>
      <w:r w:rsidR="00754942">
        <w:t>missing from the plans</w:t>
      </w:r>
      <w:r>
        <w:t xml:space="preserve">. </w:t>
      </w:r>
      <w:r w:rsidR="00CE7C0C">
        <w:t xml:space="preserve">The applicant, Kameron Spencer, indicated that he will work with the post office to get mailbox locations set. </w:t>
      </w:r>
    </w:p>
    <w:p w14:paraId="0439D9BF" w14:textId="77777777" w:rsidR="00754942" w:rsidRDefault="00754942" w:rsidP="006F4DE6"/>
    <w:p w14:paraId="61F9BACF" w14:textId="77777777" w:rsidR="00754942" w:rsidRDefault="00754942" w:rsidP="00754942">
      <w:r>
        <w:t>Building Official Spadafora had no comments.</w:t>
      </w:r>
    </w:p>
    <w:p w14:paraId="448077C8" w14:textId="77777777" w:rsidR="00754942" w:rsidRDefault="00754942" w:rsidP="00754942"/>
    <w:p w14:paraId="0F8012AB" w14:textId="77777777" w:rsidR="00754942" w:rsidRDefault="00754942" w:rsidP="00754942">
      <w:r>
        <w:t>Lt. Mike Wall had no comments.</w:t>
      </w:r>
    </w:p>
    <w:p w14:paraId="65AF47DC" w14:textId="77777777" w:rsidR="00CE7C0C" w:rsidRDefault="00CE7C0C" w:rsidP="006F4DE6"/>
    <w:p w14:paraId="5111730B" w14:textId="7B678684" w:rsidR="00754942" w:rsidRDefault="00754942" w:rsidP="006F4DE6">
      <w:r>
        <w:t>Fire Chief Lind had no comments.</w:t>
      </w:r>
    </w:p>
    <w:p w14:paraId="1F7A32F0" w14:textId="77777777" w:rsidR="00754942" w:rsidRDefault="00754942" w:rsidP="006F4DE6"/>
    <w:p w14:paraId="7121ECF8" w14:textId="2492057C" w:rsidR="00754942" w:rsidRDefault="00754942" w:rsidP="006F4DE6">
      <w:r>
        <w:t>Public Works Director Callaway</w:t>
      </w:r>
      <w:r w:rsidR="00FC5809">
        <w:t xml:space="preserve"> indicated that </w:t>
      </w:r>
      <w:r w:rsidR="00847294">
        <w:t xml:space="preserve">careful planning needs to take place when constructing the sewer lines. Engineer Lundell added that the relocation of the line, as shown in the plans, will be a significant challenge as the current line cannot be shut down or cut off </w:t>
      </w:r>
      <w:r w:rsidR="00BB595C">
        <w:t>to residents during construction</w:t>
      </w:r>
      <w:r w:rsidR="00847294">
        <w:t xml:space="preserve">. </w:t>
      </w:r>
    </w:p>
    <w:p w14:paraId="5A9349B4" w14:textId="77777777" w:rsidR="00847294" w:rsidRDefault="00847294" w:rsidP="006F4DE6"/>
    <w:p w14:paraId="3576A971" w14:textId="300679AB" w:rsidR="00847294" w:rsidRDefault="00847294" w:rsidP="006F4DE6">
      <w:r>
        <w:t xml:space="preserve">Assistant Manager Bond discussed concerns regarding the width of the asphalt on 400 </w:t>
      </w:r>
      <w:r w:rsidR="007141D9">
        <w:t>East,</w:t>
      </w:r>
      <w:r>
        <w:t xml:space="preserve"> indicating that </w:t>
      </w:r>
      <w:r w:rsidR="007141D9">
        <w:t>improvements</w:t>
      </w:r>
      <w:r>
        <w:t xml:space="preserve"> need to be more clearly stated </w:t>
      </w:r>
      <w:r w:rsidR="007141D9">
        <w:t xml:space="preserve">and measured </w:t>
      </w:r>
      <w:proofErr w:type="gramStart"/>
      <w:r w:rsidR="007F2CE2">
        <w:t>o</w:t>
      </w:r>
      <w:r w:rsidR="007141D9">
        <w:t>n</w:t>
      </w:r>
      <w:proofErr w:type="gramEnd"/>
      <w:r>
        <w:t xml:space="preserve"> the plan</w:t>
      </w:r>
      <w:r w:rsidR="007F2CE2">
        <w:t xml:space="preserve"> </w:t>
      </w:r>
      <w:r>
        <w:t>s</w:t>
      </w:r>
      <w:r w:rsidR="007F2CE2">
        <w:t>et</w:t>
      </w:r>
      <w:r>
        <w:t xml:space="preserve">. </w:t>
      </w:r>
      <w:r w:rsidR="007141D9">
        <w:t xml:space="preserve">Engineer Lundell and the applicant discussed how asphalt widths should be measured in conjunction with property lines. </w:t>
      </w:r>
      <w:r w:rsidR="007F2CE2">
        <w:t xml:space="preserve">Assistant Manager Bond inquired about the code regarding temporary turn arounds at the end of the subdivision streets. Engineer Lundell indicated that he will check the city code for the temporary turn around road length requirements. </w:t>
      </w:r>
    </w:p>
    <w:p w14:paraId="70C26E17" w14:textId="77777777" w:rsidR="007F2CE2" w:rsidRDefault="007F2CE2" w:rsidP="006F4DE6"/>
    <w:p w14:paraId="0411A84A" w14:textId="2F61A698" w:rsidR="007F2CE2" w:rsidRDefault="007F2CE2" w:rsidP="006F4DE6">
      <w:r>
        <w:lastRenderedPageBreak/>
        <w:t>Engineer Lundell pointed out that updated storm drainage plans must be submitted. He added that notations need to be made for the fencing along homes on 400 East indicating that double frontage is not allowed. Engineer Lundell also discussed the need to provide a specific 20-foot sewer easement for the existing sewer line between lot #s 301 and 302. He reiterated Planner Stevenson’s comments confirming that the property owners are supportive of the application and temporary fire turn-</w:t>
      </w:r>
      <w:proofErr w:type="gramStart"/>
      <w:r>
        <w:t>around</w:t>
      </w:r>
      <w:proofErr w:type="gramEnd"/>
      <w:r>
        <w:t xml:space="preserve">. </w:t>
      </w:r>
      <w:r w:rsidR="00776D1D">
        <w:t xml:space="preserve">Chief Lind mentioned that “No Parking” signs or red painted curbs need to be installed in the temporary fire turn-around to stop people from parking there. Engineer Lundell noted that the storm drainage retention tanks must be appropriately constructed for </w:t>
      </w:r>
      <w:r w:rsidR="00364CAB">
        <w:t xml:space="preserve">future </w:t>
      </w:r>
      <w:r w:rsidR="00776D1D">
        <w:t xml:space="preserve">maintenance. </w:t>
      </w:r>
      <w:r w:rsidR="00364CAB">
        <w:t>Engineer Lundell reiterated that the phasing must be completed concurrently to meet the City Code.</w:t>
      </w:r>
    </w:p>
    <w:p w14:paraId="5A7DFACE" w14:textId="77777777" w:rsidR="00364CAB" w:rsidRDefault="00364CAB" w:rsidP="006F4DE6"/>
    <w:p w14:paraId="2BABFBCB" w14:textId="4E7DBDB3" w:rsidR="00364CAB" w:rsidRDefault="00364CAB" w:rsidP="006F4DE6">
      <w:r>
        <w:t>Public Works Director Callaway indicated that the applicant and the city will need to plan accordingly during the construction of 400 East so that the road is adequately paved.</w:t>
      </w:r>
    </w:p>
    <w:p w14:paraId="52680E15" w14:textId="77777777" w:rsidR="00364CAB" w:rsidRDefault="00364CAB" w:rsidP="006F4DE6"/>
    <w:p w14:paraId="03372477" w14:textId="09C8AA75" w:rsidR="00CE7C0C" w:rsidRPr="006F4DE6" w:rsidRDefault="00364CAB" w:rsidP="006F4DE6">
      <w:r>
        <w:t>Assistant Manager Bond made a motion to table the</w:t>
      </w:r>
      <w:r w:rsidR="005F3B2B">
        <w:t xml:space="preserve"> Bella Vista preliminary</w:t>
      </w:r>
      <w:r>
        <w:t xml:space="preserve"> application as there are multiple </w:t>
      </w:r>
      <w:proofErr w:type="gramStart"/>
      <w:r>
        <w:t>redlines</w:t>
      </w:r>
      <w:proofErr w:type="gramEnd"/>
      <w:r>
        <w:t xml:space="preserve">, including </w:t>
      </w:r>
      <w:proofErr w:type="gramStart"/>
      <w:r>
        <w:t>redlines</w:t>
      </w:r>
      <w:proofErr w:type="gramEnd"/>
      <w:r>
        <w:t xml:space="preserve"> that have not been completed since the last meeting, that need to be addressed by the applicant. Fire Chief Lind seconded the motion.</w:t>
      </w:r>
    </w:p>
    <w:p w14:paraId="0A312141" w14:textId="77777777" w:rsidR="006F4DE6" w:rsidRDefault="006F4DE6" w:rsidP="006F4DE6">
      <w:pPr>
        <w:rPr>
          <w:b/>
          <w:bCs/>
        </w:rPr>
      </w:pPr>
    </w:p>
    <w:p w14:paraId="62CE02BA" w14:textId="77777777" w:rsidR="006F4DE6" w:rsidRDefault="006F4DE6" w:rsidP="006F4DE6">
      <w:r>
        <w:t>Lieutenant Mike Wall</w:t>
      </w:r>
      <w:r>
        <w:tab/>
      </w:r>
      <w:r>
        <w:tab/>
      </w:r>
      <w:r>
        <w:tab/>
      </w:r>
      <w:r>
        <w:tab/>
      </w:r>
      <w:r>
        <w:tab/>
        <w:t>Yes</w:t>
      </w:r>
    </w:p>
    <w:p w14:paraId="144B7835" w14:textId="77777777" w:rsidR="006F4DE6" w:rsidRDefault="006F4DE6" w:rsidP="006F4DE6">
      <w:r>
        <w:t xml:space="preserve">Public Works Director Jason Callaway </w:t>
      </w:r>
      <w:r>
        <w:tab/>
      </w:r>
      <w:r>
        <w:tab/>
      </w:r>
      <w:r>
        <w:tab/>
        <w:t>Yes</w:t>
      </w:r>
    </w:p>
    <w:p w14:paraId="2E4F4C8A" w14:textId="77777777" w:rsidR="006F4DE6" w:rsidRDefault="006F4DE6" w:rsidP="006F4DE6">
      <w:r>
        <w:t>Fire Chief Ryan Lind</w:t>
      </w:r>
      <w:r>
        <w:tab/>
      </w:r>
      <w:r>
        <w:tab/>
      </w:r>
      <w:r>
        <w:tab/>
      </w:r>
      <w:r>
        <w:tab/>
      </w:r>
      <w:r>
        <w:tab/>
        <w:t>Yes</w:t>
      </w:r>
      <w:r>
        <w:tab/>
      </w:r>
      <w:r>
        <w:tab/>
      </w:r>
      <w:r>
        <w:tab/>
      </w:r>
    </w:p>
    <w:p w14:paraId="33382852" w14:textId="77777777" w:rsidR="006F4DE6" w:rsidRDefault="006F4DE6" w:rsidP="006F4DE6">
      <w:r>
        <w:t>Assistant City Manager Jason Bond</w:t>
      </w:r>
      <w:r>
        <w:tab/>
      </w:r>
      <w:r>
        <w:tab/>
      </w:r>
      <w:r>
        <w:tab/>
        <w:t>Yes</w:t>
      </w:r>
      <w:r>
        <w:tab/>
      </w:r>
      <w:r>
        <w:tab/>
      </w:r>
      <w:r>
        <w:tab/>
      </w:r>
    </w:p>
    <w:p w14:paraId="0C6F91A2" w14:textId="77777777" w:rsidR="006F4DE6" w:rsidRDefault="006F4DE6" w:rsidP="006F4DE6">
      <w:r>
        <w:t>Planner Aspen Stevenson</w:t>
      </w:r>
      <w:r>
        <w:tab/>
      </w:r>
      <w:r>
        <w:tab/>
      </w:r>
      <w:r>
        <w:tab/>
      </w:r>
      <w:r>
        <w:tab/>
        <w:t>Yes</w:t>
      </w:r>
    </w:p>
    <w:p w14:paraId="2F329E0A" w14:textId="77777777" w:rsidR="006F4DE6" w:rsidRDefault="006F4DE6" w:rsidP="006F4DE6">
      <w:r>
        <w:t>Building Official Randy Spadafora</w:t>
      </w:r>
      <w:r>
        <w:tab/>
      </w:r>
      <w:r>
        <w:tab/>
      </w:r>
      <w:r>
        <w:tab/>
        <w:t>Yes</w:t>
      </w:r>
    </w:p>
    <w:p w14:paraId="43E5A339" w14:textId="77777777" w:rsidR="006F4DE6" w:rsidRDefault="006F4DE6" w:rsidP="006F4DE6">
      <w:r>
        <w:t xml:space="preserve">City Engineer Jon Lundell </w:t>
      </w:r>
      <w:r>
        <w:tab/>
      </w:r>
      <w:r>
        <w:tab/>
      </w:r>
      <w:r>
        <w:tab/>
      </w:r>
      <w:r>
        <w:tab/>
        <w:t>Yes</w:t>
      </w:r>
    </w:p>
    <w:p w14:paraId="5BB3A762" w14:textId="77777777" w:rsidR="006F4DE6" w:rsidRDefault="006F4DE6" w:rsidP="006F4DE6"/>
    <w:p w14:paraId="1629471A" w14:textId="77777777" w:rsidR="006F4DE6" w:rsidRDefault="006F4DE6" w:rsidP="006F4DE6">
      <w:pPr>
        <w:rPr>
          <w:b/>
          <w:bCs/>
        </w:rPr>
      </w:pPr>
      <w:r>
        <w:t xml:space="preserve">The motion passed. </w:t>
      </w:r>
    </w:p>
    <w:p w14:paraId="4B92B36C" w14:textId="77777777" w:rsidR="000C7485" w:rsidRDefault="000C7485" w:rsidP="00362AE4"/>
    <w:p w14:paraId="731413EB" w14:textId="5BB8E2E2" w:rsidR="000C7485" w:rsidRDefault="006F4DE6" w:rsidP="00362AE4">
      <w:pPr>
        <w:rPr>
          <w:i/>
          <w:iCs/>
        </w:rPr>
      </w:pPr>
      <w:r>
        <w:rPr>
          <w:b/>
          <w:bCs/>
        </w:rPr>
        <w:t>3</w:t>
      </w:r>
      <w:r w:rsidR="000C7485" w:rsidRPr="000C7485">
        <w:rPr>
          <w:b/>
          <w:bCs/>
        </w:rPr>
        <w:t>. Scenic Ridge Plat B Preliminary Plan</w:t>
      </w:r>
      <w:r w:rsidR="000C7485" w:rsidRPr="000C7485">
        <w:rPr>
          <w:b/>
          <w:bCs/>
        </w:rPr>
        <w:cr/>
      </w:r>
      <w:r w:rsidR="000C7485" w:rsidRPr="000C7485">
        <w:rPr>
          <w:i/>
          <w:iCs/>
        </w:rPr>
        <w:t>A preliminary plan of a 2-lot subdivision located at approximately 450 S 1100 E.</w:t>
      </w:r>
    </w:p>
    <w:p w14:paraId="7B6539B3" w14:textId="77777777" w:rsidR="00364CAB" w:rsidRDefault="00364CAB" w:rsidP="00362AE4">
      <w:pPr>
        <w:rPr>
          <w:i/>
          <w:iCs/>
        </w:rPr>
      </w:pPr>
    </w:p>
    <w:p w14:paraId="62F038E3" w14:textId="6E0020F7" w:rsidR="006F19FC" w:rsidRDefault="002651E7" w:rsidP="006F19FC">
      <w:r>
        <w:t>Building Official Spadafora inquired what lots are directly south of the two parcels in the application. City Engineer Lundell indicated that the parcels south of the proposed subdivision are vacant and not in Santaquin City boundaries. Chief Lind stated that it may affect the need to place a temporary fire-turn around in that subdivision.</w:t>
      </w:r>
    </w:p>
    <w:p w14:paraId="45F71326" w14:textId="77777777" w:rsidR="002651E7" w:rsidRDefault="002651E7" w:rsidP="006F19FC"/>
    <w:p w14:paraId="3507C6F2" w14:textId="41381656" w:rsidR="002651E7" w:rsidRDefault="002651E7" w:rsidP="006F19FC">
      <w:r>
        <w:t>Planner Stevenson indicated that addressing needs to be provided for both lots and that the plat sheet needs a signature block for Comcast, Inc.</w:t>
      </w:r>
    </w:p>
    <w:p w14:paraId="4A71A0D0" w14:textId="77777777" w:rsidR="002651E7" w:rsidRDefault="002651E7" w:rsidP="006F19FC"/>
    <w:p w14:paraId="393D1172" w14:textId="399AC184" w:rsidR="002651E7" w:rsidRDefault="00FA0CA1" w:rsidP="006F19FC">
      <w:r>
        <w:t>Building Official Spadafora indicated that he will confirm addressing once it’s submitted by the applicant.</w:t>
      </w:r>
    </w:p>
    <w:p w14:paraId="069EEEE9" w14:textId="77777777" w:rsidR="00364CAB" w:rsidRDefault="00364CAB" w:rsidP="00362AE4"/>
    <w:p w14:paraId="4465316B" w14:textId="77777777" w:rsidR="00FA0CA1" w:rsidRDefault="00FA0CA1" w:rsidP="00FA0CA1">
      <w:r>
        <w:t>Lt. Mike Wall had no comments.</w:t>
      </w:r>
    </w:p>
    <w:p w14:paraId="0D63B00A" w14:textId="77777777" w:rsidR="00FA0CA1" w:rsidRDefault="00FA0CA1" w:rsidP="00362AE4"/>
    <w:p w14:paraId="3895CAFA" w14:textId="5AF19ED5" w:rsidR="00FA0CA1" w:rsidRDefault="00FA0CA1" w:rsidP="00362AE4">
      <w:proofErr w:type="gramStart"/>
      <w:r>
        <w:t>Public</w:t>
      </w:r>
      <w:proofErr w:type="gramEnd"/>
      <w:r>
        <w:t xml:space="preserve"> Works Director Callaway stated that the utilities look good on the plans and will need to be extended out to the end of the property. </w:t>
      </w:r>
    </w:p>
    <w:p w14:paraId="4F4A42F7" w14:textId="77777777" w:rsidR="00FA0CA1" w:rsidRDefault="00FA0CA1" w:rsidP="00362AE4"/>
    <w:p w14:paraId="51D56412" w14:textId="77777777" w:rsidR="009029CB" w:rsidRDefault="00FA0CA1" w:rsidP="00362AE4">
      <w:r>
        <w:lastRenderedPageBreak/>
        <w:t>Engineer Lundell confirmed with Chief Lind that the temporary fire-turn around is not required to be</w:t>
      </w:r>
      <w:r w:rsidR="008A75BB">
        <w:t xml:space="preserve"> asphalt.  The turn around may</w:t>
      </w:r>
      <w:r w:rsidR="00B50BED">
        <w:t xml:space="preserve"> be</w:t>
      </w:r>
      <w:r w:rsidR="008A75BB">
        <w:t xml:space="preserve"> </w:t>
      </w:r>
      <w:r>
        <w:t>road base</w:t>
      </w:r>
      <w:r w:rsidR="008A75BB">
        <w:t>,</w:t>
      </w:r>
      <w:r>
        <w:t xml:space="preserve"> </w:t>
      </w:r>
      <w:proofErr w:type="gramStart"/>
      <w:r>
        <w:t>as long as</w:t>
      </w:r>
      <w:proofErr w:type="gramEnd"/>
      <w:r>
        <w:t xml:space="preserve"> the construction materials are </w:t>
      </w:r>
      <w:r w:rsidR="005F3B2B">
        <w:t>year-round</w:t>
      </w:r>
      <w:r>
        <w:t xml:space="preserve"> weather resistant. </w:t>
      </w:r>
    </w:p>
    <w:p w14:paraId="61DD7EA4" w14:textId="62CC473A" w:rsidR="005F3B2B" w:rsidRDefault="005F3B2B" w:rsidP="00362AE4">
      <w:r>
        <w:t>Assistant City Manager Bond had no comments.</w:t>
      </w:r>
    </w:p>
    <w:p w14:paraId="25F8F3F0" w14:textId="77777777" w:rsidR="005F3B2B" w:rsidRDefault="005F3B2B" w:rsidP="00362AE4"/>
    <w:p w14:paraId="1E07B745" w14:textId="431C567D" w:rsidR="005F3B2B" w:rsidRDefault="005F3B2B" w:rsidP="00362AE4">
      <w:r>
        <w:t>Engineer Lundell pointed out that the two sumps indicated on the plans are not allowed to be under the asphalt and must be located at a minimum of 5 feet behind the curb. Easements will be required for those sump’s infiltration galleries.</w:t>
      </w:r>
    </w:p>
    <w:p w14:paraId="6A3A8923" w14:textId="77777777" w:rsidR="005F3B2B" w:rsidRDefault="005F3B2B" w:rsidP="00362AE4"/>
    <w:p w14:paraId="7BC0444F" w14:textId="1CBDD3D9" w:rsidR="005F3B2B" w:rsidRPr="006F19FC" w:rsidRDefault="005F3B2B" w:rsidP="00362AE4">
      <w:r>
        <w:t xml:space="preserve">Building Official Spadafora made a motion to table the Scenic Ridge preliminary application as the temporary emergency turn-round and addressing needs to be added to the plans. Lt. Mike Wall seconded the motion. </w:t>
      </w:r>
    </w:p>
    <w:p w14:paraId="21FB8312" w14:textId="77777777" w:rsidR="000C7485" w:rsidRDefault="000C7485" w:rsidP="00362AE4">
      <w:pPr>
        <w:rPr>
          <w:i/>
          <w:iCs/>
        </w:rPr>
      </w:pPr>
    </w:p>
    <w:p w14:paraId="0E02A154" w14:textId="77777777" w:rsidR="004A4047" w:rsidRDefault="004A4047" w:rsidP="004A4047">
      <w:r>
        <w:t>Lieutenant Mike Wall</w:t>
      </w:r>
      <w:r>
        <w:tab/>
      </w:r>
      <w:r>
        <w:tab/>
      </w:r>
      <w:r>
        <w:tab/>
      </w:r>
      <w:r>
        <w:tab/>
      </w:r>
      <w:r>
        <w:tab/>
        <w:t>Yes</w:t>
      </w:r>
    </w:p>
    <w:p w14:paraId="15F3C978" w14:textId="77777777" w:rsidR="004A4047" w:rsidRDefault="004A4047" w:rsidP="004A4047">
      <w:r>
        <w:t xml:space="preserve">Public Works Director Jason Callaway </w:t>
      </w:r>
      <w:r>
        <w:tab/>
      </w:r>
      <w:r>
        <w:tab/>
      </w:r>
      <w:r>
        <w:tab/>
        <w:t>Yes</w:t>
      </w:r>
    </w:p>
    <w:p w14:paraId="4484ABAD" w14:textId="77777777" w:rsidR="004A4047" w:rsidRDefault="004A4047" w:rsidP="004A4047">
      <w:r>
        <w:t>Fire Chief Ryan Lind</w:t>
      </w:r>
      <w:r>
        <w:tab/>
      </w:r>
      <w:r>
        <w:tab/>
      </w:r>
      <w:r>
        <w:tab/>
      </w:r>
      <w:r>
        <w:tab/>
      </w:r>
      <w:r>
        <w:tab/>
        <w:t>Yes</w:t>
      </w:r>
      <w:r>
        <w:tab/>
      </w:r>
      <w:r>
        <w:tab/>
      </w:r>
      <w:r>
        <w:tab/>
      </w:r>
    </w:p>
    <w:p w14:paraId="30BAF6B2" w14:textId="77777777" w:rsidR="004A4047" w:rsidRDefault="004A4047" w:rsidP="004A4047">
      <w:r>
        <w:t>Assistant City Manager Jason Bond</w:t>
      </w:r>
      <w:r>
        <w:tab/>
      </w:r>
      <w:r>
        <w:tab/>
      </w:r>
      <w:r>
        <w:tab/>
        <w:t>Yes</w:t>
      </w:r>
      <w:r>
        <w:tab/>
      </w:r>
      <w:r>
        <w:tab/>
      </w:r>
      <w:r>
        <w:tab/>
      </w:r>
    </w:p>
    <w:p w14:paraId="0F96E541" w14:textId="77777777" w:rsidR="004A4047" w:rsidRDefault="004A4047" w:rsidP="004A4047">
      <w:r>
        <w:t>Planner Aspen Stevenson</w:t>
      </w:r>
      <w:r>
        <w:tab/>
      </w:r>
      <w:r>
        <w:tab/>
      </w:r>
      <w:r>
        <w:tab/>
      </w:r>
      <w:r>
        <w:tab/>
        <w:t>Yes</w:t>
      </w:r>
    </w:p>
    <w:p w14:paraId="2AE5B93E" w14:textId="77777777" w:rsidR="004A4047" w:rsidRDefault="004A4047" w:rsidP="004A4047">
      <w:r>
        <w:t>Building Official Randy Spadafora</w:t>
      </w:r>
      <w:r>
        <w:tab/>
      </w:r>
      <w:r>
        <w:tab/>
      </w:r>
      <w:r>
        <w:tab/>
        <w:t>Yes</w:t>
      </w:r>
    </w:p>
    <w:p w14:paraId="4A005611" w14:textId="77777777" w:rsidR="004A4047" w:rsidRDefault="004A4047" w:rsidP="004A4047">
      <w:r>
        <w:t xml:space="preserve">City Engineer Jon Lundell </w:t>
      </w:r>
      <w:r>
        <w:tab/>
      </w:r>
      <w:r>
        <w:tab/>
      </w:r>
      <w:r>
        <w:tab/>
      </w:r>
      <w:r>
        <w:tab/>
        <w:t>Yes</w:t>
      </w:r>
    </w:p>
    <w:p w14:paraId="09F29C27" w14:textId="77777777" w:rsidR="004A4047" w:rsidRDefault="004A4047" w:rsidP="004A4047"/>
    <w:p w14:paraId="3B5D2CB4" w14:textId="77777777" w:rsidR="004A4047" w:rsidRDefault="004A4047" w:rsidP="004A4047">
      <w:pPr>
        <w:rPr>
          <w:b/>
          <w:bCs/>
        </w:rPr>
      </w:pPr>
      <w:r>
        <w:t xml:space="preserve">The motion passed. </w:t>
      </w:r>
    </w:p>
    <w:p w14:paraId="1D0CAA64" w14:textId="77777777" w:rsidR="004A4047" w:rsidRDefault="004A4047" w:rsidP="00362AE4">
      <w:pPr>
        <w:rPr>
          <w:b/>
          <w:bCs/>
        </w:rPr>
      </w:pPr>
    </w:p>
    <w:p w14:paraId="3BE3D6C3" w14:textId="5BA8D51D" w:rsidR="00A5745C" w:rsidRDefault="006B6DDE" w:rsidP="00362AE4">
      <w:pPr>
        <w:rPr>
          <w:b/>
          <w:bCs/>
        </w:rPr>
      </w:pPr>
      <w:r>
        <w:rPr>
          <w:b/>
          <w:bCs/>
        </w:rPr>
        <w:t xml:space="preserve">Meeting Minutes Approval </w:t>
      </w:r>
    </w:p>
    <w:p w14:paraId="0B3F0B2B" w14:textId="188C5E07" w:rsidR="008B1760" w:rsidRDefault="005F3B2B" w:rsidP="00362AE4">
      <w:pPr>
        <w:rPr>
          <w:b/>
          <w:bCs/>
        </w:rPr>
      </w:pPr>
      <w:r>
        <w:rPr>
          <w:b/>
          <w:bCs/>
        </w:rPr>
        <w:t>April 8</w:t>
      </w:r>
      <w:r w:rsidR="00F609E5">
        <w:rPr>
          <w:b/>
          <w:bCs/>
        </w:rPr>
        <w:t>, 2025</w:t>
      </w:r>
    </w:p>
    <w:p w14:paraId="1E52857F" w14:textId="77777777" w:rsidR="00A5745C" w:rsidRDefault="00A5745C" w:rsidP="00362AE4"/>
    <w:p w14:paraId="57C69BE8" w14:textId="20E79DE7" w:rsidR="005F3B2B" w:rsidRDefault="005F3B2B" w:rsidP="00362AE4">
      <w:r>
        <w:t xml:space="preserve">Chief Lind made a motion to approve the April 8, </w:t>
      </w:r>
      <w:proofErr w:type="gramStart"/>
      <w:r>
        <w:t>2025</w:t>
      </w:r>
      <w:proofErr w:type="gramEnd"/>
      <w:r>
        <w:t xml:space="preserve"> meeting minutes. Public Works Director Callaway seconded the motion.</w:t>
      </w:r>
    </w:p>
    <w:p w14:paraId="6E021DDD" w14:textId="77777777" w:rsidR="006B6DDE" w:rsidRDefault="006B6DDE" w:rsidP="00362AE4">
      <w:pPr>
        <w:rPr>
          <w:b/>
          <w:bCs/>
        </w:rPr>
      </w:pPr>
    </w:p>
    <w:p w14:paraId="1F231453" w14:textId="77777777" w:rsidR="000C7485" w:rsidRDefault="000C7485" w:rsidP="000C7485">
      <w:r>
        <w:t>Lieutenant Mike Wall</w:t>
      </w:r>
      <w:r>
        <w:tab/>
      </w:r>
      <w:r>
        <w:tab/>
      </w:r>
      <w:r>
        <w:tab/>
      </w:r>
      <w:r>
        <w:tab/>
      </w:r>
      <w:r>
        <w:tab/>
        <w:t>Yes</w:t>
      </w:r>
    </w:p>
    <w:p w14:paraId="1FCF72B8" w14:textId="77777777" w:rsidR="000C7485" w:rsidRDefault="000C7485" w:rsidP="000C7485">
      <w:r>
        <w:t xml:space="preserve">Public Works Director Jason Callaway </w:t>
      </w:r>
      <w:r>
        <w:tab/>
      </w:r>
      <w:r>
        <w:tab/>
      </w:r>
      <w:r>
        <w:tab/>
        <w:t>Yes</w:t>
      </w:r>
    </w:p>
    <w:p w14:paraId="7470CA04" w14:textId="77777777" w:rsidR="000C7485" w:rsidRDefault="000C7485" w:rsidP="000C7485">
      <w:r>
        <w:t>Fire Chief Ryan Lind</w:t>
      </w:r>
      <w:r>
        <w:tab/>
      </w:r>
      <w:r>
        <w:tab/>
      </w:r>
      <w:r>
        <w:tab/>
      </w:r>
      <w:r>
        <w:tab/>
      </w:r>
      <w:r>
        <w:tab/>
        <w:t>Yes</w:t>
      </w:r>
      <w:r>
        <w:tab/>
      </w:r>
      <w:r>
        <w:tab/>
      </w:r>
      <w:r>
        <w:tab/>
      </w:r>
    </w:p>
    <w:p w14:paraId="2602FF1B" w14:textId="77777777" w:rsidR="000C7485" w:rsidRDefault="000C7485" w:rsidP="000C7485">
      <w:r>
        <w:t>Assistant City Manager Jason Bond</w:t>
      </w:r>
      <w:r>
        <w:tab/>
      </w:r>
      <w:r>
        <w:tab/>
      </w:r>
      <w:r>
        <w:tab/>
        <w:t>Yes</w:t>
      </w:r>
      <w:r>
        <w:tab/>
      </w:r>
      <w:r>
        <w:tab/>
      </w:r>
      <w:r>
        <w:tab/>
      </w:r>
    </w:p>
    <w:p w14:paraId="5C0167D4" w14:textId="77777777" w:rsidR="000C7485" w:rsidRDefault="000C7485" w:rsidP="000C7485">
      <w:r>
        <w:t>Planner Aspen Stevenson</w:t>
      </w:r>
      <w:r>
        <w:tab/>
      </w:r>
      <w:r>
        <w:tab/>
      </w:r>
      <w:r>
        <w:tab/>
      </w:r>
      <w:r>
        <w:tab/>
        <w:t>Yes</w:t>
      </w:r>
    </w:p>
    <w:p w14:paraId="3CF9129F" w14:textId="77777777" w:rsidR="000C7485" w:rsidRDefault="000C7485" w:rsidP="000C7485">
      <w:r>
        <w:t>Building Official Randy Spadafora</w:t>
      </w:r>
      <w:r>
        <w:tab/>
      </w:r>
      <w:r>
        <w:tab/>
      </w:r>
      <w:r>
        <w:tab/>
        <w:t>Yes</w:t>
      </w:r>
    </w:p>
    <w:p w14:paraId="3A4C391A" w14:textId="77777777" w:rsidR="000C7485" w:rsidRDefault="000C7485" w:rsidP="000C7485">
      <w:r>
        <w:t xml:space="preserve">City Engineer Jon Lundell </w:t>
      </w:r>
      <w:r>
        <w:tab/>
      </w:r>
      <w:r>
        <w:tab/>
      </w:r>
      <w:r>
        <w:tab/>
      </w:r>
      <w:r>
        <w:tab/>
        <w:t>Yes</w:t>
      </w:r>
    </w:p>
    <w:p w14:paraId="19375E09" w14:textId="77777777" w:rsidR="000C7485" w:rsidRDefault="000C7485" w:rsidP="000C7485"/>
    <w:p w14:paraId="7C1F2C99" w14:textId="77777777" w:rsidR="000C7485" w:rsidRDefault="000C7485" w:rsidP="000C7485">
      <w:pPr>
        <w:rPr>
          <w:b/>
          <w:bCs/>
        </w:rPr>
      </w:pPr>
      <w:r>
        <w:t xml:space="preserve">The motion passed. </w:t>
      </w:r>
    </w:p>
    <w:p w14:paraId="6EFFDF11" w14:textId="77777777" w:rsidR="008B1760" w:rsidRDefault="008B1760" w:rsidP="00362AE4">
      <w:pPr>
        <w:rPr>
          <w:b/>
          <w:bCs/>
        </w:rPr>
      </w:pPr>
    </w:p>
    <w:p w14:paraId="76069A55" w14:textId="4A5D07D4" w:rsidR="001A598B" w:rsidRDefault="007352D4" w:rsidP="00362AE4">
      <w:pPr>
        <w:rPr>
          <w:b/>
          <w:bCs/>
        </w:rPr>
      </w:pPr>
      <w:r>
        <w:rPr>
          <w:b/>
          <w:bCs/>
        </w:rPr>
        <w:t>Adjournment</w:t>
      </w:r>
    </w:p>
    <w:p w14:paraId="34E8DBF0" w14:textId="77777777" w:rsidR="00F054FF" w:rsidRDefault="00F054FF" w:rsidP="00362AE4">
      <w:pPr>
        <w:rPr>
          <w:b/>
          <w:bCs/>
        </w:rPr>
      </w:pPr>
    </w:p>
    <w:p w14:paraId="12DFEEE7" w14:textId="4479A260" w:rsidR="00F054FF" w:rsidRPr="00F054FF" w:rsidRDefault="00D41DA9" w:rsidP="00362AE4">
      <w:r>
        <w:t>Assistant Manager Bond</w:t>
      </w:r>
      <w:r w:rsidR="00106042">
        <w:t xml:space="preserve"> </w:t>
      </w:r>
      <w:r w:rsidR="00F054FF">
        <w:t xml:space="preserve">made a motion to adjourn the meeting. </w:t>
      </w:r>
    </w:p>
    <w:p w14:paraId="1DB19236" w14:textId="53602852" w:rsidR="00693D9A" w:rsidRDefault="00693D9A" w:rsidP="00362AE4"/>
    <w:p w14:paraId="0F0B2D47" w14:textId="2365A327" w:rsidR="007352D4" w:rsidRDefault="00821785" w:rsidP="00362AE4">
      <w:r>
        <w:t>The meeting</w:t>
      </w:r>
      <w:r w:rsidR="007352D4">
        <w:t xml:space="preserve"> was adjourned at </w:t>
      </w:r>
      <w:r w:rsidR="00D41DA9">
        <w:t>10:</w:t>
      </w:r>
      <w:r w:rsidR="005F3B2B">
        <w:t>46</w:t>
      </w:r>
      <w:r w:rsidR="00D41DA9">
        <w:t xml:space="preserve"> a.m.</w:t>
      </w:r>
    </w:p>
    <w:p w14:paraId="2FA272D5" w14:textId="55E6821B" w:rsidR="00693D9A" w:rsidRDefault="00693D9A" w:rsidP="00362AE4"/>
    <w:p w14:paraId="63AA87B3" w14:textId="1316FF29" w:rsidR="00693D9A" w:rsidRPr="002D43EB" w:rsidRDefault="00693D9A" w:rsidP="00362AE4">
      <w:pPr>
        <w:rPr>
          <w:rFonts w:ascii="Brush Script MT" w:hAnsi="Brush Script MT"/>
          <w:color w:val="0070C0"/>
          <w:sz w:val="40"/>
          <w:szCs w:val="40"/>
        </w:rPr>
      </w:pPr>
    </w:p>
    <w:p w14:paraId="7858ACC7" w14:textId="35BE2ECC" w:rsidR="009B5A3B" w:rsidRPr="00513889" w:rsidRDefault="000A0DA5" w:rsidP="002D43EB">
      <w:pPr>
        <w:ind w:firstLine="720"/>
        <w:rPr>
          <w:rFonts w:ascii="Brush Script MT" w:hAnsi="Brush Script MT"/>
          <w:color w:val="4472C4" w:themeColor="accent1"/>
          <w:sz w:val="36"/>
          <w:szCs w:val="36"/>
        </w:rPr>
      </w:pPr>
      <w:r w:rsidRPr="00513889">
        <w:rPr>
          <w:rFonts w:ascii="Brush Script MT" w:hAnsi="Brush Script MT"/>
          <w:noProof/>
        </w:rPr>
        <w:lastRenderedPageBreak/>
        <w:drawing>
          <wp:anchor distT="0" distB="0" distL="114300" distR="114300" simplePos="0" relativeHeight="251662336" behindDoc="1" locked="0" layoutInCell="1" allowOverlap="1" wp14:anchorId="3E4C86FB" wp14:editId="0867AEE9">
            <wp:simplePos x="0" y="0"/>
            <wp:positionH relativeFrom="column">
              <wp:posOffset>3694430</wp:posOffset>
            </wp:positionH>
            <wp:positionV relativeFrom="paragraph">
              <wp:posOffset>-325754</wp:posOffset>
            </wp:positionV>
            <wp:extent cx="1733550" cy="688321"/>
            <wp:effectExtent l="38100" t="76200" r="38100" b="74295"/>
            <wp:wrapNone/>
            <wp:docPr id="283482886" name="Picture 2" descr="A black tex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482886" name="Picture 2" descr="A black text with a white backgroun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250773">
                      <a:off x="0" y="0"/>
                      <a:ext cx="1733550" cy="688321"/>
                    </a:xfrm>
                    <a:prstGeom prst="rect">
                      <a:avLst/>
                    </a:prstGeom>
                    <a:noFill/>
                    <a:ln>
                      <a:noFill/>
                    </a:ln>
                  </pic:spPr>
                </pic:pic>
              </a:graphicData>
            </a:graphic>
            <wp14:sizeRelH relativeFrom="page">
              <wp14:pctWidth>0</wp14:pctWidth>
            </wp14:sizeRelH>
            <wp14:sizeRelV relativeFrom="page">
              <wp14:pctHeight>0</wp14:pctHeight>
            </wp14:sizeRelV>
          </wp:anchor>
        </w:drawing>
      </w:r>
      <w:r w:rsidR="002D43EB" w:rsidRPr="00513889">
        <w:rPr>
          <w:rFonts w:ascii="Brush Script MT" w:hAnsi="Brush Script MT"/>
          <w:noProof/>
          <w:color w:val="4472C4" w:themeColor="accent1"/>
          <w:sz w:val="36"/>
          <w:szCs w:val="36"/>
        </w:rPr>
        <mc:AlternateContent>
          <mc:Choice Requires="wps">
            <w:drawing>
              <wp:anchor distT="0" distB="0" distL="114300" distR="114300" simplePos="0" relativeHeight="251661312" behindDoc="0" locked="0" layoutInCell="1" allowOverlap="1" wp14:anchorId="133AF5E1" wp14:editId="0B7130B3">
                <wp:simplePos x="0" y="0"/>
                <wp:positionH relativeFrom="margin">
                  <wp:align>right</wp:align>
                </wp:positionH>
                <wp:positionV relativeFrom="paragraph">
                  <wp:posOffset>256540</wp:posOffset>
                </wp:positionV>
                <wp:extent cx="2371725" cy="9525"/>
                <wp:effectExtent l="0" t="0" r="28575" b="28575"/>
                <wp:wrapNone/>
                <wp:docPr id="1917072411" name="Straight Connector 1"/>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3A6118" id="Straight Connector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35.55pt,20.2pt" to="322.3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" strokecolor="black [3200]" strokeweight=".5pt">
                <v:stroke joinstyle="miter"/>
                <w10:wrap anchorx="margin"/>
              </v:line>
            </w:pict>
          </mc:Fallback>
        </mc:AlternateContent>
      </w:r>
      <w:r w:rsidR="002D43EB" w:rsidRPr="00513889">
        <w:rPr>
          <w:rFonts w:ascii="Brush Script MT" w:hAnsi="Brush Script MT"/>
          <w:noProof/>
          <w:color w:val="4472C4" w:themeColor="accent1"/>
          <w:sz w:val="36"/>
          <w:szCs w:val="36"/>
        </w:rPr>
        <mc:AlternateContent>
          <mc:Choice Requires="wps">
            <w:drawing>
              <wp:anchor distT="0" distB="0" distL="114300" distR="114300" simplePos="0" relativeHeight="251659264" behindDoc="0" locked="0" layoutInCell="1" allowOverlap="1" wp14:anchorId="1656A057" wp14:editId="4753753E">
                <wp:simplePos x="0" y="0"/>
                <wp:positionH relativeFrom="margin">
                  <wp:align>left</wp:align>
                </wp:positionH>
                <wp:positionV relativeFrom="paragraph">
                  <wp:posOffset>252730</wp:posOffset>
                </wp:positionV>
                <wp:extent cx="2371725" cy="9525"/>
                <wp:effectExtent l="0" t="0" r="28575" b="28575"/>
                <wp:wrapNone/>
                <wp:docPr id="1158688209" name="Straight Connector 1"/>
                <wp:cNvGraphicFramePr/>
                <a:graphic xmlns:a="http://schemas.openxmlformats.org/drawingml/2006/main">
                  <a:graphicData uri="http://schemas.microsoft.com/office/word/2010/wordprocessingShape">
                    <wps:wsp>
                      <wps:cNvCnPr/>
                      <wps:spPr>
                        <a:xfrm>
                          <a:off x="0" y="0"/>
                          <a:ext cx="2371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E1C5B3"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9.9pt" to="186.7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" strokecolor="black [3200]" strokeweight=".5pt">
                <v:stroke joinstyle="miter"/>
                <w10:wrap anchorx="margin"/>
              </v:line>
            </w:pict>
          </mc:Fallback>
        </mc:AlternateContent>
      </w:r>
    </w:p>
    <w:p w14:paraId="40DE8D14" w14:textId="465A304E" w:rsidR="009B5A3B" w:rsidRDefault="009B5A3B" w:rsidP="009B5A3B">
      <w:r>
        <w:t>Jon Lundell, City Engineer</w:t>
      </w:r>
      <w:r>
        <w:tab/>
      </w:r>
      <w:r>
        <w:tab/>
      </w:r>
      <w:r>
        <w:tab/>
      </w:r>
      <w:r>
        <w:tab/>
      </w:r>
      <w:r w:rsidR="006914D7">
        <w:tab/>
      </w:r>
      <w:r>
        <w:t>Amalie R. Ottley, City Recorder</w:t>
      </w:r>
    </w:p>
    <w:sectPr w:rsidR="009B5A3B" w:rsidSect="00B001C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8237E" w14:textId="77777777" w:rsidR="00A426CE" w:rsidRDefault="00A426CE" w:rsidP="00B001CC">
      <w:r>
        <w:separator/>
      </w:r>
    </w:p>
  </w:endnote>
  <w:endnote w:type="continuationSeparator" w:id="0">
    <w:p w14:paraId="48EAB322" w14:textId="77777777" w:rsidR="00A426CE" w:rsidRDefault="00A426CE" w:rsidP="00B00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C25F1" w14:textId="77777777" w:rsidR="006F4DE6" w:rsidRDefault="006F4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8697171"/>
      <w:docPartObj>
        <w:docPartGallery w:val="Page Numbers (Bottom of Page)"/>
        <w:docPartUnique/>
      </w:docPartObj>
    </w:sdtPr>
    <w:sdtEndPr/>
    <w:sdtContent>
      <w:sdt>
        <w:sdtPr>
          <w:id w:val="1728636285"/>
          <w:docPartObj>
            <w:docPartGallery w:val="Page Numbers (Top of Page)"/>
            <w:docPartUnique/>
          </w:docPartObj>
        </w:sdtPr>
        <w:sdtEndPr/>
        <w:sdtContent>
          <w:p w14:paraId="0C00AEB0" w14:textId="04DA10C7" w:rsidR="00B001CC" w:rsidRDefault="00B001C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14326C" w14:textId="77777777" w:rsidR="00B001CC" w:rsidRDefault="00B001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07E7C" w14:textId="77777777" w:rsidR="006F4DE6" w:rsidRDefault="006F4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5AC40" w14:textId="77777777" w:rsidR="00A426CE" w:rsidRDefault="00A426CE" w:rsidP="00B001CC">
      <w:r>
        <w:separator/>
      </w:r>
    </w:p>
  </w:footnote>
  <w:footnote w:type="continuationSeparator" w:id="0">
    <w:p w14:paraId="65669E60" w14:textId="77777777" w:rsidR="00A426CE" w:rsidRDefault="00A426CE" w:rsidP="00B001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DEC7" w14:textId="77777777" w:rsidR="006F4DE6" w:rsidRDefault="006F4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7DBA" w14:textId="0283EFCC" w:rsidR="00500E8A" w:rsidRDefault="007274A1" w:rsidP="00B001CC">
    <w:pPr>
      <w:jc w:val="right"/>
      <w:rPr>
        <w:b/>
        <w:bCs/>
      </w:rPr>
    </w:pPr>
    <w:sdt>
      <w:sdtPr>
        <w:rPr>
          <w:b/>
          <w:bCs/>
        </w:rPr>
        <w:id w:val="1170373388"/>
        <w:docPartObj>
          <w:docPartGallery w:val="Watermarks"/>
          <w:docPartUnique/>
        </w:docPartObj>
      </w:sdtPr>
      <w:sdtEndPr/>
      <w:sdtContent>
        <w:r>
          <w:rPr>
            <w:b/>
            <w:bCs/>
            <w:noProof/>
          </w:rPr>
          <w:pict w14:anchorId="71A142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A620B6">
      <w:rPr>
        <w:b/>
        <w:bCs/>
      </w:rPr>
      <w:t>DRC Meeting Minutes</w:t>
    </w:r>
  </w:p>
  <w:p w14:paraId="74C46D64" w14:textId="5C10D8A1" w:rsidR="00A620B6" w:rsidRDefault="00EA69F1" w:rsidP="00B001CC">
    <w:pPr>
      <w:jc w:val="right"/>
      <w:rPr>
        <w:b/>
        <w:bCs/>
      </w:rPr>
    </w:pPr>
    <w:r>
      <w:rPr>
        <w:b/>
        <w:bCs/>
      </w:rPr>
      <w:t xml:space="preserve">April </w:t>
    </w:r>
    <w:r w:rsidR="00A53CCA">
      <w:rPr>
        <w:b/>
        <w:bCs/>
      </w:rPr>
      <w:t>22</w:t>
    </w:r>
    <w:r w:rsidR="006B6DDE">
      <w:rPr>
        <w:b/>
        <w:bCs/>
      </w:rPr>
      <w:t xml:space="preserve">, </w:t>
    </w:r>
    <w:r w:rsidR="003C35D0">
      <w:rPr>
        <w:b/>
        <w:bCs/>
      </w:rPr>
      <w:t>2025</w:t>
    </w:r>
  </w:p>
  <w:p w14:paraId="2436BF34" w14:textId="726BBA12" w:rsidR="00A620B6" w:rsidRDefault="00A620B6" w:rsidP="00A620B6">
    <w:pPr>
      <w:rPr>
        <w:b/>
        <w:bCs/>
      </w:rPr>
    </w:pPr>
  </w:p>
  <w:p w14:paraId="1C6CE87D" w14:textId="176BE243" w:rsidR="00B001CC" w:rsidRDefault="00B00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47813" w14:textId="77777777" w:rsidR="006F4DE6" w:rsidRDefault="006F4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B7707"/>
    <w:multiLevelType w:val="hybridMultilevel"/>
    <w:tmpl w:val="270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37CE"/>
    <w:multiLevelType w:val="hybridMultilevel"/>
    <w:tmpl w:val="525AB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B5747"/>
    <w:multiLevelType w:val="hybridMultilevel"/>
    <w:tmpl w:val="7242D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4B53"/>
    <w:multiLevelType w:val="hybridMultilevel"/>
    <w:tmpl w:val="08DE8B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41506A0F"/>
    <w:multiLevelType w:val="hybridMultilevel"/>
    <w:tmpl w:val="08089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52710"/>
    <w:multiLevelType w:val="hybridMultilevel"/>
    <w:tmpl w:val="8C484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AD4F7D"/>
    <w:multiLevelType w:val="hybridMultilevel"/>
    <w:tmpl w:val="7A0C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271411">
    <w:abstractNumId w:val="0"/>
  </w:num>
  <w:num w:numId="2" w16cid:durableId="1472554541">
    <w:abstractNumId w:val="1"/>
  </w:num>
  <w:num w:numId="3" w16cid:durableId="1434785037">
    <w:abstractNumId w:val="2"/>
  </w:num>
  <w:num w:numId="4" w16cid:durableId="434981570">
    <w:abstractNumId w:val="3"/>
  </w:num>
  <w:num w:numId="5" w16cid:durableId="1256522970">
    <w:abstractNumId w:val="4"/>
  </w:num>
  <w:num w:numId="6" w16cid:durableId="1424183016">
    <w:abstractNumId w:val="6"/>
  </w:num>
  <w:num w:numId="7" w16cid:durableId="1115825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E4"/>
    <w:rsid w:val="0000138D"/>
    <w:rsid w:val="00006568"/>
    <w:rsid w:val="0000776B"/>
    <w:rsid w:val="00007897"/>
    <w:rsid w:val="00010016"/>
    <w:rsid w:val="000111C7"/>
    <w:rsid w:val="00011637"/>
    <w:rsid w:val="000156EA"/>
    <w:rsid w:val="00020E16"/>
    <w:rsid w:val="00023083"/>
    <w:rsid w:val="0002580A"/>
    <w:rsid w:val="000274BD"/>
    <w:rsid w:val="00027B24"/>
    <w:rsid w:val="00031257"/>
    <w:rsid w:val="000314EA"/>
    <w:rsid w:val="00031DC2"/>
    <w:rsid w:val="000321A7"/>
    <w:rsid w:val="00032C29"/>
    <w:rsid w:val="00033C1A"/>
    <w:rsid w:val="000358F4"/>
    <w:rsid w:val="000360D4"/>
    <w:rsid w:val="000364C9"/>
    <w:rsid w:val="00036BD8"/>
    <w:rsid w:val="00036DEE"/>
    <w:rsid w:val="00040197"/>
    <w:rsid w:val="00040E12"/>
    <w:rsid w:val="000411D3"/>
    <w:rsid w:val="00041319"/>
    <w:rsid w:val="0004157A"/>
    <w:rsid w:val="00045B38"/>
    <w:rsid w:val="00052296"/>
    <w:rsid w:val="00052ABC"/>
    <w:rsid w:val="00055B75"/>
    <w:rsid w:val="00063774"/>
    <w:rsid w:val="00064940"/>
    <w:rsid w:val="00065EBC"/>
    <w:rsid w:val="00066C02"/>
    <w:rsid w:val="00070A43"/>
    <w:rsid w:val="00071E09"/>
    <w:rsid w:val="000726D9"/>
    <w:rsid w:val="00072947"/>
    <w:rsid w:val="00072E76"/>
    <w:rsid w:val="00076897"/>
    <w:rsid w:val="000775C3"/>
    <w:rsid w:val="000779D0"/>
    <w:rsid w:val="000819BA"/>
    <w:rsid w:val="000836A9"/>
    <w:rsid w:val="00083834"/>
    <w:rsid w:val="00085DFF"/>
    <w:rsid w:val="00086111"/>
    <w:rsid w:val="00087650"/>
    <w:rsid w:val="0008770C"/>
    <w:rsid w:val="00087A07"/>
    <w:rsid w:val="00091215"/>
    <w:rsid w:val="0009196E"/>
    <w:rsid w:val="00093C5B"/>
    <w:rsid w:val="00093EFD"/>
    <w:rsid w:val="00094DA4"/>
    <w:rsid w:val="00096BC6"/>
    <w:rsid w:val="000975EF"/>
    <w:rsid w:val="000A0DA5"/>
    <w:rsid w:val="000A32CE"/>
    <w:rsid w:val="000A359D"/>
    <w:rsid w:val="000A5763"/>
    <w:rsid w:val="000A6B4E"/>
    <w:rsid w:val="000B4CFA"/>
    <w:rsid w:val="000B531A"/>
    <w:rsid w:val="000C29BA"/>
    <w:rsid w:val="000C32D3"/>
    <w:rsid w:val="000C3CCE"/>
    <w:rsid w:val="000C44FF"/>
    <w:rsid w:val="000C58AB"/>
    <w:rsid w:val="000C6333"/>
    <w:rsid w:val="000C7485"/>
    <w:rsid w:val="000D4418"/>
    <w:rsid w:val="000E189C"/>
    <w:rsid w:val="000E28AE"/>
    <w:rsid w:val="000E3C60"/>
    <w:rsid w:val="000E3C64"/>
    <w:rsid w:val="000E6163"/>
    <w:rsid w:val="000F135A"/>
    <w:rsid w:val="000F2C2A"/>
    <w:rsid w:val="000F4DC3"/>
    <w:rsid w:val="000F595D"/>
    <w:rsid w:val="001002C7"/>
    <w:rsid w:val="001003C7"/>
    <w:rsid w:val="00100AF2"/>
    <w:rsid w:val="00101FB9"/>
    <w:rsid w:val="0010377F"/>
    <w:rsid w:val="00103C15"/>
    <w:rsid w:val="00104418"/>
    <w:rsid w:val="00105BB7"/>
    <w:rsid w:val="00105EA6"/>
    <w:rsid w:val="00106042"/>
    <w:rsid w:val="00106A08"/>
    <w:rsid w:val="0011072A"/>
    <w:rsid w:val="001127B6"/>
    <w:rsid w:val="0011313D"/>
    <w:rsid w:val="0011732E"/>
    <w:rsid w:val="001206A3"/>
    <w:rsid w:val="0012096C"/>
    <w:rsid w:val="00122B00"/>
    <w:rsid w:val="001236C2"/>
    <w:rsid w:val="00123F9D"/>
    <w:rsid w:val="001247F7"/>
    <w:rsid w:val="0012541A"/>
    <w:rsid w:val="00130166"/>
    <w:rsid w:val="0013108F"/>
    <w:rsid w:val="00132B9E"/>
    <w:rsid w:val="001334BD"/>
    <w:rsid w:val="0013559F"/>
    <w:rsid w:val="00140806"/>
    <w:rsid w:val="00140BAE"/>
    <w:rsid w:val="0014161D"/>
    <w:rsid w:val="0014173A"/>
    <w:rsid w:val="001438B4"/>
    <w:rsid w:val="00143AA7"/>
    <w:rsid w:val="00144C92"/>
    <w:rsid w:val="00147894"/>
    <w:rsid w:val="00147AFC"/>
    <w:rsid w:val="001504E4"/>
    <w:rsid w:val="0015052C"/>
    <w:rsid w:val="0015241E"/>
    <w:rsid w:val="00152DFA"/>
    <w:rsid w:val="001538D5"/>
    <w:rsid w:val="00154359"/>
    <w:rsid w:val="00154A14"/>
    <w:rsid w:val="0015787D"/>
    <w:rsid w:val="00157A43"/>
    <w:rsid w:val="00157CBE"/>
    <w:rsid w:val="00160E14"/>
    <w:rsid w:val="00161745"/>
    <w:rsid w:val="0016398E"/>
    <w:rsid w:val="0016480B"/>
    <w:rsid w:val="00166095"/>
    <w:rsid w:val="001660E2"/>
    <w:rsid w:val="001668EB"/>
    <w:rsid w:val="00167224"/>
    <w:rsid w:val="00170445"/>
    <w:rsid w:val="0017086B"/>
    <w:rsid w:val="00172C85"/>
    <w:rsid w:val="001735E0"/>
    <w:rsid w:val="00173ECC"/>
    <w:rsid w:val="00185A5C"/>
    <w:rsid w:val="00185FD2"/>
    <w:rsid w:val="00190E77"/>
    <w:rsid w:val="0019122D"/>
    <w:rsid w:val="00195C3A"/>
    <w:rsid w:val="0019674E"/>
    <w:rsid w:val="001975DC"/>
    <w:rsid w:val="001A2E5E"/>
    <w:rsid w:val="001A4675"/>
    <w:rsid w:val="001A4CC9"/>
    <w:rsid w:val="001A598B"/>
    <w:rsid w:val="001A7C55"/>
    <w:rsid w:val="001B0399"/>
    <w:rsid w:val="001B25EC"/>
    <w:rsid w:val="001B26F3"/>
    <w:rsid w:val="001B3902"/>
    <w:rsid w:val="001B6AD8"/>
    <w:rsid w:val="001B767A"/>
    <w:rsid w:val="001B77CB"/>
    <w:rsid w:val="001B7AC5"/>
    <w:rsid w:val="001C0BB3"/>
    <w:rsid w:val="001C1B50"/>
    <w:rsid w:val="001C1B8D"/>
    <w:rsid w:val="001C284A"/>
    <w:rsid w:val="001C43EB"/>
    <w:rsid w:val="001C49C0"/>
    <w:rsid w:val="001C5B30"/>
    <w:rsid w:val="001C6779"/>
    <w:rsid w:val="001C7018"/>
    <w:rsid w:val="001C72C5"/>
    <w:rsid w:val="001D10D7"/>
    <w:rsid w:val="001D264E"/>
    <w:rsid w:val="001D3763"/>
    <w:rsid w:val="001D4218"/>
    <w:rsid w:val="001D544D"/>
    <w:rsid w:val="001D797A"/>
    <w:rsid w:val="001E27C3"/>
    <w:rsid w:val="001E3CA9"/>
    <w:rsid w:val="001E77F5"/>
    <w:rsid w:val="001F11B2"/>
    <w:rsid w:val="001F321B"/>
    <w:rsid w:val="001F5244"/>
    <w:rsid w:val="0020197B"/>
    <w:rsid w:val="002019D8"/>
    <w:rsid w:val="00201F1D"/>
    <w:rsid w:val="0020745C"/>
    <w:rsid w:val="002108AC"/>
    <w:rsid w:val="00213755"/>
    <w:rsid w:val="00214D11"/>
    <w:rsid w:val="00223148"/>
    <w:rsid w:val="00223317"/>
    <w:rsid w:val="00223647"/>
    <w:rsid w:val="002252FF"/>
    <w:rsid w:val="002267B6"/>
    <w:rsid w:val="00226FCA"/>
    <w:rsid w:val="002279D8"/>
    <w:rsid w:val="002302B1"/>
    <w:rsid w:val="00230763"/>
    <w:rsid w:val="00230F2A"/>
    <w:rsid w:val="00231CD7"/>
    <w:rsid w:val="00232684"/>
    <w:rsid w:val="00233150"/>
    <w:rsid w:val="00236992"/>
    <w:rsid w:val="002377F2"/>
    <w:rsid w:val="0024014E"/>
    <w:rsid w:val="0024184A"/>
    <w:rsid w:val="00243196"/>
    <w:rsid w:val="0024497E"/>
    <w:rsid w:val="00244A96"/>
    <w:rsid w:val="00245B8F"/>
    <w:rsid w:val="00245EB0"/>
    <w:rsid w:val="00247393"/>
    <w:rsid w:val="002520B9"/>
    <w:rsid w:val="00254296"/>
    <w:rsid w:val="00254544"/>
    <w:rsid w:val="00254C01"/>
    <w:rsid w:val="00254EC7"/>
    <w:rsid w:val="00255ACB"/>
    <w:rsid w:val="002560A2"/>
    <w:rsid w:val="00256514"/>
    <w:rsid w:val="00256869"/>
    <w:rsid w:val="002601C4"/>
    <w:rsid w:val="00260A76"/>
    <w:rsid w:val="00261A17"/>
    <w:rsid w:val="002630BD"/>
    <w:rsid w:val="002651E7"/>
    <w:rsid w:val="00270248"/>
    <w:rsid w:val="00271152"/>
    <w:rsid w:val="00274084"/>
    <w:rsid w:val="002750EF"/>
    <w:rsid w:val="0027799A"/>
    <w:rsid w:val="00277C42"/>
    <w:rsid w:val="0028003B"/>
    <w:rsid w:val="00284061"/>
    <w:rsid w:val="00285344"/>
    <w:rsid w:val="00290329"/>
    <w:rsid w:val="0029122C"/>
    <w:rsid w:val="00295817"/>
    <w:rsid w:val="00295CE8"/>
    <w:rsid w:val="002969D5"/>
    <w:rsid w:val="00297700"/>
    <w:rsid w:val="00297A03"/>
    <w:rsid w:val="002A09D6"/>
    <w:rsid w:val="002A12D0"/>
    <w:rsid w:val="002B1279"/>
    <w:rsid w:val="002B1A13"/>
    <w:rsid w:val="002B45EA"/>
    <w:rsid w:val="002B48AF"/>
    <w:rsid w:val="002B57BC"/>
    <w:rsid w:val="002B5D7B"/>
    <w:rsid w:val="002B7891"/>
    <w:rsid w:val="002C10F3"/>
    <w:rsid w:val="002C3C88"/>
    <w:rsid w:val="002C5816"/>
    <w:rsid w:val="002C74D7"/>
    <w:rsid w:val="002D0114"/>
    <w:rsid w:val="002D385B"/>
    <w:rsid w:val="002D43EB"/>
    <w:rsid w:val="002E0913"/>
    <w:rsid w:val="002E14E4"/>
    <w:rsid w:val="002E206B"/>
    <w:rsid w:val="002E26EB"/>
    <w:rsid w:val="002E35C5"/>
    <w:rsid w:val="002E3B69"/>
    <w:rsid w:val="002E60E0"/>
    <w:rsid w:val="002E7750"/>
    <w:rsid w:val="002F1A57"/>
    <w:rsid w:val="002F3FB3"/>
    <w:rsid w:val="002F403D"/>
    <w:rsid w:val="002F43F6"/>
    <w:rsid w:val="002F5537"/>
    <w:rsid w:val="002F7186"/>
    <w:rsid w:val="00302174"/>
    <w:rsid w:val="00305E99"/>
    <w:rsid w:val="00306A98"/>
    <w:rsid w:val="00307213"/>
    <w:rsid w:val="00307817"/>
    <w:rsid w:val="00311669"/>
    <w:rsid w:val="00311AA6"/>
    <w:rsid w:val="00311F96"/>
    <w:rsid w:val="00312FBE"/>
    <w:rsid w:val="003155CE"/>
    <w:rsid w:val="0031747C"/>
    <w:rsid w:val="00317F80"/>
    <w:rsid w:val="0032095E"/>
    <w:rsid w:val="00321250"/>
    <w:rsid w:val="003218A0"/>
    <w:rsid w:val="00321F61"/>
    <w:rsid w:val="00322066"/>
    <w:rsid w:val="00322E2F"/>
    <w:rsid w:val="003243C6"/>
    <w:rsid w:val="00325051"/>
    <w:rsid w:val="003260B3"/>
    <w:rsid w:val="00326B2C"/>
    <w:rsid w:val="0032769A"/>
    <w:rsid w:val="0032776D"/>
    <w:rsid w:val="00333AE8"/>
    <w:rsid w:val="00335D55"/>
    <w:rsid w:val="00340D83"/>
    <w:rsid w:val="00342BE3"/>
    <w:rsid w:val="00344B01"/>
    <w:rsid w:val="0034671F"/>
    <w:rsid w:val="00346EB3"/>
    <w:rsid w:val="0034711B"/>
    <w:rsid w:val="0034726C"/>
    <w:rsid w:val="003523ED"/>
    <w:rsid w:val="003567C5"/>
    <w:rsid w:val="00357A51"/>
    <w:rsid w:val="00357AF3"/>
    <w:rsid w:val="00361259"/>
    <w:rsid w:val="00361BBE"/>
    <w:rsid w:val="0036203C"/>
    <w:rsid w:val="003621DD"/>
    <w:rsid w:val="00362AE4"/>
    <w:rsid w:val="00362D8E"/>
    <w:rsid w:val="00362F4E"/>
    <w:rsid w:val="003630AC"/>
    <w:rsid w:val="0036316D"/>
    <w:rsid w:val="00363874"/>
    <w:rsid w:val="00364777"/>
    <w:rsid w:val="00364CAB"/>
    <w:rsid w:val="00366943"/>
    <w:rsid w:val="0036749B"/>
    <w:rsid w:val="00371905"/>
    <w:rsid w:val="00374643"/>
    <w:rsid w:val="0037756C"/>
    <w:rsid w:val="003808DA"/>
    <w:rsid w:val="00383522"/>
    <w:rsid w:val="0038511D"/>
    <w:rsid w:val="00387447"/>
    <w:rsid w:val="00387802"/>
    <w:rsid w:val="00387A6D"/>
    <w:rsid w:val="00390E8C"/>
    <w:rsid w:val="003918BC"/>
    <w:rsid w:val="00391C60"/>
    <w:rsid w:val="00393958"/>
    <w:rsid w:val="00394EEA"/>
    <w:rsid w:val="00396933"/>
    <w:rsid w:val="00396E5E"/>
    <w:rsid w:val="003973A9"/>
    <w:rsid w:val="003A1962"/>
    <w:rsid w:val="003A2E48"/>
    <w:rsid w:val="003A6669"/>
    <w:rsid w:val="003A7494"/>
    <w:rsid w:val="003B0BA9"/>
    <w:rsid w:val="003B165B"/>
    <w:rsid w:val="003B1661"/>
    <w:rsid w:val="003B16B9"/>
    <w:rsid w:val="003B332D"/>
    <w:rsid w:val="003B732D"/>
    <w:rsid w:val="003C0FCE"/>
    <w:rsid w:val="003C3382"/>
    <w:rsid w:val="003C35D0"/>
    <w:rsid w:val="003C3AFC"/>
    <w:rsid w:val="003C3CF0"/>
    <w:rsid w:val="003C45FC"/>
    <w:rsid w:val="003C7334"/>
    <w:rsid w:val="003D021B"/>
    <w:rsid w:val="003D0F6B"/>
    <w:rsid w:val="003D32DD"/>
    <w:rsid w:val="003D4233"/>
    <w:rsid w:val="003D50AB"/>
    <w:rsid w:val="003D57CD"/>
    <w:rsid w:val="003E0D61"/>
    <w:rsid w:val="003E0E02"/>
    <w:rsid w:val="003E5539"/>
    <w:rsid w:val="003E715D"/>
    <w:rsid w:val="003E7ACE"/>
    <w:rsid w:val="003F01B5"/>
    <w:rsid w:val="003F48F0"/>
    <w:rsid w:val="003F528A"/>
    <w:rsid w:val="003F6B8A"/>
    <w:rsid w:val="003F6EDA"/>
    <w:rsid w:val="003F71DA"/>
    <w:rsid w:val="0040015E"/>
    <w:rsid w:val="00401EC7"/>
    <w:rsid w:val="00401F15"/>
    <w:rsid w:val="00401F74"/>
    <w:rsid w:val="004044AE"/>
    <w:rsid w:val="00405136"/>
    <w:rsid w:val="00406BE2"/>
    <w:rsid w:val="00413FA0"/>
    <w:rsid w:val="004160C8"/>
    <w:rsid w:val="00417D0D"/>
    <w:rsid w:val="00423837"/>
    <w:rsid w:val="00424396"/>
    <w:rsid w:val="0042457C"/>
    <w:rsid w:val="0042537A"/>
    <w:rsid w:val="00426D62"/>
    <w:rsid w:val="00430788"/>
    <w:rsid w:val="004342D4"/>
    <w:rsid w:val="00434B95"/>
    <w:rsid w:val="00434C5D"/>
    <w:rsid w:val="00435374"/>
    <w:rsid w:val="004356E0"/>
    <w:rsid w:val="00435AB5"/>
    <w:rsid w:val="00435FE4"/>
    <w:rsid w:val="00435FF1"/>
    <w:rsid w:val="00436ADB"/>
    <w:rsid w:val="0044004F"/>
    <w:rsid w:val="00440B33"/>
    <w:rsid w:val="00440B90"/>
    <w:rsid w:val="00442211"/>
    <w:rsid w:val="0044285D"/>
    <w:rsid w:val="00443568"/>
    <w:rsid w:val="00443BF7"/>
    <w:rsid w:val="0044509B"/>
    <w:rsid w:val="00445CEB"/>
    <w:rsid w:val="00446420"/>
    <w:rsid w:val="00452266"/>
    <w:rsid w:val="004528DC"/>
    <w:rsid w:val="00452E6B"/>
    <w:rsid w:val="00454422"/>
    <w:rsid w:val="00456336"/>
    <w:rsid w:val="00461A9D"/>
    <w:rsid w:val="00464F23"/>
    <w:rsid w:val="004659CB"/>
    <w:rsid w:val="00467DB7"/>
    <w:rsid w:val="0047156F"/>
    <w:rsid w:val="0047239D"/>
    <w:rsid w:val="00472AC6"/>
    <w:rsid w:val="00473A3C"/>
    <w:rsid w:val="0047437F"/>
    <w:rsid w:val="0047727A"/>
    <w:rsid w:val="00481F31"/>
    <w:rsid w:val="00486DEA"/>
    <w:rsid w:val="00487B00"/>
    <w:rsid w:val="00490E10"/>
    <w:rsid w:val="00491F14"/>
    <w:rsid w:val="004922A3"/>
    <w:rsid w:val="004A0097"/>
    <w:rsid w:val="004A22D2"/>
    <w:rsid w:val="004A277C"/>
    <w:rsid w:val="004A4047"/>
    <w:rsid w:val="004A5549"/>
    <w:rsid w:val="004A6197"/>
    <w:rsid w:val="004B1083"/>
    <w:rsid w:val="004B10F4"/>
    <w:rsid w:val="004B14E2"/>
    <w:rsid w:val="004B19A4"/>
    <w:rsid w:val="004B24DD"/>
    <w:rsid w:val="004B391D"/>
    <w:rsid w:val="004B5090"/>
    <w:rsid w:val="004B6E02"/>
    <w:rsid w:val="004C1869"/>
    <w:rsid w:val="004C5375"/>
    <w:rsid w:val="004C5A94"/>
    <w:rsid w:val="004D2D23"/>
    <w:rsid w:val="004D5F66"/>
    <w:rsid w:val="004E1194"/>
    <w:rsid w:val="004E35E6"/>
    <w:rsid w:val="004E459F"/>
    <w:rsid w:val="004E74A1"/>
    <w:rsid w:val="004F0D2F"/>
    <w:rsid w:val="004F0E74"/>
    <w:rsid w:val="004F2374"/>
    <w:rsid w:val="004F2716"/>
    <w:rsid w:val="004F2CD7"/>
    <w:rsid w:val="004F4007"/>
    <w:rsid w:val="004F42F9"/>
    <w:rsid w:val="00500E8A"/>
    <w:rsid w:val="005013F5"/>
    <w:rsid w:val="00502304"/>
    <w:rsid w:val="005026C7"/>
    <w:rsid w:val="005103D2"/>
    <w:rsid w:val="00510588"/>
    <w:rsid w:val="005111A8"/>
    <w:rsid w:val="00513889"/>
    <w:rsid w:val="005149CE"/>
    <w:rsid w:val="00516DF1"/>
    <w:rsid w:val="005172C6"/>
    <w:rsid w:val="005200DA"/>
    <w:rsid w:val="00521207"/>
    <w:rsid w:val="0052242D"/>
    <w:rsid w:val="00522BBE"/>
    <w:rsid w:val="00524743"/>
    <w:rsid w:val="00524EB1"/>
    <w:rsid w:val="00526552"/>
    <w:rsid w:val="00526989"/>
    <w:rsid w:val="00530A06"/>
    <w:rsid w:val="00533B2A"/>
    <w:rsid w:val="005350BB"/>
    <w:rsid w:val="005351E3"/>
    <w:rsid w:val="00535326"/>
    <w:rsid w:val="00541B02"/>
    <w:rsid w:val="00542578"/>
    <w:rsid w:val="005455EC"/>
    <w:rsid w:val="00545643"/>
    <w:rsid w:val="00547227"/>
    <w:rsid w:val="0054753F"/>
    <w:rsid w:val="00547B9E"/>
    <w:rsid w:val="0055088D"/>
    <w:rsid w:val="00551808"/>
    <w:rsid w:val="00551DC3"/>
    <w:rsid w:val="005521D9"/>
    <w:rsid w:val="00554797"/>
    <w:rsid w:val="00555F9E"/>
    <w:rsid w:val="00556CBD"/>
    <w:rsid w:val="00561795"/>
    <w:rsid w:val="005617CA"/>
    <w:rsid w:val="0056268A"/>
    <w:rsid w:val="00563FB5"/>
    <w:rsid w:val="00563FC7"/>
    <w:rsid w:val="0056546F"/>
    <w:rsid w:val="005671A3"/>
    <w:rsid w:val="0057160B"/>
    <w:rsid w:val="0057170B"/>
    <w:rsid w:val="00572D6A"/>
    <w:rsid w:val="00572F0C"/>
    <w:rsid w:val="005731C2"/>
    <w:rsid w:val="00573CB7"/>
    <w:rsid w:val="00573DBD"/>
    <w:rsid w:val="00574B34"/>
    <w:rsid w:val="005750ED"/>
    <w:rsid w:val="00575548"/>
    <w:rsid w:val="00576058"/>
    <w:rsid w:val="00577765"/>
    <w:rsid w:val="005802A6"/>
    <w:rsid w:val="00581155"/>
    <w:rsid w:val="00582847"/>
    <w:rsid w:val="00583039"/>
    <w:rsid w:val="005840F5"/>
    <w:rsid w:val="00584CE1"/>
    <w:rsid w:val="00585CDE"/>
    <w:rsid w:val="00590F6B"/>
    <w:rsid w:val="00592073"/>
    <w:rsid w:val="00593DF1"/>
    <w:rsid w:val="00594C79"/>
    <w:rsid w:val="00596800"/>
    <w:rsid w:val="005968B5"/>
    <w:rsid w:val="00597145"/>
    <w:rsid w:val="00597CA7"/>
    <w:rsid w:val="005A0C6B"/>
    <w:rsid w:val="005A1457"/>
    <w:rsid w:val="005A2807"/>
    <w:rsid w:val="005A34FB"/>
    <w:rsid w:val="005A4377"/>
    <w:rsid w:val="005A4D63"/>
    <w:rsid w:val="005A4FC3"/>
    <w:rsid w:val="005A51B3"/>
    <w:rsid w:val="005A55E5"/>
    <w:rsid w:val="005A698C"/>
    <w:rsid w:val="005A705A"/>
    <w:rsid w:val="005B01A4"/>
    <w:rsid w:val="005B525F"/>
    <w:rsid w:val="005B5D96"/>
    <w:rsid w:val="005B5EF8"/>
    <w:rsid w:val="005B7709"/>
    <w:rsid w:val="005B7836"/>
    <w:rsid w:val="005C2AF1"/>
    <w:rsid w:val="005C515F"/>
    <w:rsid w:val="005C56F6"/>
    <w:rsid w:val="005D3641"/>
    <w:rsid w:val="005D3A83"/>
    <w:rsid w:val="005D453A"/>
    <w:rsid w:val="005D46FA"/>
    <w:rsid w:val="005D4C12"/>
    <w:rsid w:val="005D6770"/>
    <w:rsid w:val="005D6ABD"/>
    <w:rsid w:val="005E0673"/>
    <w:rsid w:val="005E1076"/>
    <w:rsid w:val="005E20CE"/>
    <w:rsid w:val="005E4FEF"/>
    <w:rsid w:val="005E741E"/>
    <w:rsid w:val="005F228B"/>
    <w:rsid w:val="005F3631"/>
    <w:rsid w:val="005F3960"/>
    <w:rsid w:val="005F3B2B"/>
    <w:rsid w:val="005F4853"/>
    <w:rsid w:val="005F6DC7"/>
    <w:rsid w:val="005F70E5"/>
    <w:rsid w:val="006019D6"/>
    <w:rsid w:val="00602DFB"/>
    <w:rsid w:val="00603882"/>
    <w:rsid w:val="00604664"/>
    <w:rsid w:val="0061042C"/>
    <w:rsid w:val="00610473"/>
    <w:rsid w:val="0061128F"/>
    <w:rsid w:val="00612161"/>
    <w:rsid w:val="00613BBA"/>
    <w:rsid w:val="006159C6"/>
    <w:rsid w:val="00626054"/>
    <w:rsid w:val="0063125B"/>
    <w:rsid w:val="00631D95"/>
    <w:rsid w:val="00631F4B"/>
    <w:rsid w:val="00633384"/>
    <w:rsid w:val="00637A28"/>
    <w:rsid w:val="00637B41"/>
    <w:rsid w:val="00640F39"/>
    <w:rsid w:val="0064377C"/>
    <w:rsid w:val="00643E5D"/>
    <w:rsid w:val="0064719E"/>
    <w:rsid w:val="00653181"/>
    <w:rsid w:val="00653D74"/>
    <w:rsid w:val="0065570B"/>
    <w:rsid w:val="006568ED"/>
    <w:rsid w:val="00657A52"/>
    <w:rsid w:val="00661B6C"/>
    <w:rsid w:val="0066265C"/>
    <w:rsid w:val="00664A53"/>
    <w:rsid w:val="00670F84"/>
    <w:rsid w:val="00680091"/>
    <w:rsid w:val="00680127"/>
    <w:rsid w:val="00682C26"/>
    <w:rsid w:val="00682E43"/>
    <w:rsid w:val="00683A3D"/>
    <w:rsid w:val="00683E93"/>
    <w:rsid w:val="00685CCB"/>
    <w:rsid w:val="006861F1"/>
    <w:rsid w:val="006876C2"/>
    <w:rsid w:val="00687981"/>
    <w:rsid w:val="0069089C"/>
    <w:rsid w:val="00690AB1"/>
    <w:rsid w:val="006914D7"/>
    <w:rsid w:val="0069247B"/>
    <w:rsid w:val="00693D9A"/>
    <w:rsid w:val="0069538B"/>
    <w:rsid w:val="006A13FB"/>
    <w:rsid w:val="006A19AA"/>
    <w:rsid w:val="006A2741"/>
    <w:rsid w:val="006A3BE1"/>
    <w:rsid w:val="006A4148"/>
    <w:rsid w:val="006A4601"/>
    <w:rsid w:val="006A5CE3"/>
    <w:rsid w:val="006A7D7D"/>
    <w:rsid w:val="006B27B3"/>
    <w:rsid w:val="006B300D"/>
    <w:rsid w:val="006B6DDE"/>
    <w:rsid w:val="006C079D"/>
    <w:rsid w:val="006C4EF6"/>
    <w:rsid w:val="006C6FF9"/>
    <w:rsid w:val="006D120F"/>
    <w:rsid w:val="006D2604"/>
    <w:rsid w:val="006D2BCC"/>
    <w:rsid w:val="006D2C41"/>
    <w:rsid w:val="006D40C4"/>
    <w:rsid w:val="006D51EE"/>
    <w:rsid w:val="006D5242"/>
    <w:rsid w:val="006D5B45"/>
    <w:rsid w:val="006D7973"/>
    <w:rsid w:val="006E02A8"/>
    <w:rsid w:val="006E03C8"/>
    <w:rsid w:val="006E3AD0"/>
    <w:rsid w:val="006E64D1"/>
    <w:rsid w:val="006E74F5"/>
    <w:rsid w:val="006E77F9"/>
    <w:rsid w:val="006F0333"/>
    <w:rsid w:val="006F0C88"/>
    <w:rsid w:val="006F1954"/>
    <w:rsid w:val="006F19FC"/>
    <w:rsid w:val="006F3CE6"/>
    <w:rsid w:val="006F4DE6"/>
    <w:rsid w:val="007003A7"/>
    <w:rsid w:val="007007A9"/>
    <w:rsid w:val="00701DB8"/>
    <w:rsid w:val="00701E98"/>
    <w:rsid w:val="007029E7"/>
    <w:rsid w:val="00702DAC"/>
    <w:rsid w:val="0070523C"/>
    <w:rsid w:val="007070C1"/>
    <w:rsid w:val="00707C8F"/>
    <w:rsid w:val="007117ED"/>
    <w:rsid w:val="007141D9"/>
    <w:rsid w:val="00714312"/>
    <w:rsid w:val="00714A2E"/>
    <w:rsid w:val="00715131"/>
    <w:rsid w:val="00716DF9"/>
    <w:rsid w:val="00725322"/>
    <w:rsid w:val="007274A1"/>
    <w:rsid w:val="00733878"/>
    <w:rsid w:val="00733E01"/>
    <w:rsid w:val="00734629"/>
    <w:rsid w:val="007352D4"/>
    <w:rsid w:val="00735350"/>
    <w:rsid w:val="007368DE"/>
    <w:rsid w:val="007379CF"/>
    <w:rsid w:val="007400B2"/>
    <w:rsid w:val="00740B47"/>
    <w:rsid w:val="00741267"/>
    <w:rsid w:val="00741A06"/>
    <w:rsid w:val="00741D2D"/>
    <w:rsid w:val="00741F1E"/>
    <w:rsid w:val="00742A12"/>
    <w:rsid w:val="00743EB0"/>
    <w:rsid w:val="00744DEC"/>
    <w:rsid w:val="00745E78"/>
    <w:rsid w:val="0074635A"/>
    <w:rsid w:val="00750574"/>
    <w:rsid w:val="00752921"/>
    <w:rsid w:val="007530ED"/>
    <w:rsid w:val="00753D0D"/>
    <w:rsid w:val="00754942"/>
    <w:rsid w:val="00756175"/>
    <w:rsid w:val="00756BEB"/>
    <w:rsid w:val="00757804"/>
    <w:rsid w:val="00761516"/>
    <w:rsid w:val="00762166"/>
    <w:rsid w:val="007667B8"/>
    <w:rsid w:val="00771201"/>
    <w:rsid w:val="00776A84"/>
    <w:rsid w:val="00776D1D"/>
    <w:rsid w:val="00776E19"/>
    <w:rsid w:val="00780D43"/>
    <w:rsid w:val="007817A0"/>
    <w:rsid w:val="0078205E"/>
    <w:rsid w:val="00782AEA"/>
    <w:rsid w:val="007832C4"/>
    <w:rsid w:val="00783F48"/>
    <w:rsid w:val="00786087"/>
    <w:rsid w:val="007869E9"/>
    <w:rsid w:val="0078767F"/>
    <w:rsid w:val="007913C4"/>
    <w:rsid w:val="00791C9F"/>
    <w:rsid w:val="00792015"/>
    <w:rsid w:val="00792CF0"/>
    <w:rsid w:val="00795971"/>
    <w:rsid w:val="007A0679"/>
    <w:rsid w:val="007A30F7"/>
    <w:rsid w:val="007A3E7C"/>
    <w:rsid w:val="007A5D1B"/>
    <w:rsid w:val="007A6984"/>
    <w:rsid w:val="007A70B4"/>
    <w:rsid w:val="007B0013"/>
    <w:rsid w:val="007B07EF"/>
    <w:rsid w:val="007B2585"/>
    <w:rsid w:val="007B28CA"/>
    <w:rsid w:val="007B4821"/>
    <w:rsid w:val="007B5B5E"/>
    <w:rsid w:val="007B6C48"/>
    <w:rsid w:val="007C05BD"/>
    <w:rsid w:val="007C0976"/>
    <w:rsid w:val="007C3D94"/>
    <w:rsid w:val="007C41FF"/>
    <w:rsid w:val="007C4A12"/>
    <w:rsid w:val="007C4BD6"/>
    <w:rsid w:val="007C6C61"/>
    <w:rsid w:val="007C78A1"/>
    <w:rsid w:val="007D07CB"/>
    <w:rsid w:val="007D2F61"/>
    <w:rsid w:val="007D6F27"/>
    <w:rsid w:val="007E26BF"/>
    <w:rsid w:val="007E2C3A"/>
    <w:rsid w:val="007E4986"/>
    <w:rsid w:val="007E505B"/>
    <w:rsid w:val="007E5CB8"/>
    <w:rsid w:val="007E61DE"/>
    <w:rsid w:val="007E7EE3"/>
    <w:rsid w:val="007F14E6"/>
    <w:rsid w:val="007F2C8A"/>
    <w:rsid w:val="007F2CE2"/>
    <w:rsid w:val="007F31FB"/>
    <w:rsid w:val="007F611D"/>
    <w:rsid w:val="007F655B"/>
    <w:rsid w:val="007F6CFA"/>
    <w:rsid w:val="007F7DBB"/>
    <w:rsid w:val="008008C2"/>
    <w:rsid w:val="008017E6"/>
    <w:rsid w:val="00802298"/>
    <w:rsid w:val="008048FD"/>
    <w:rsid w:val="008058E9"/>
    <w:rsid w:val="008069FB"/>
    <w:rsid w:val="00806A18"/>
    <w:rsid w:val="008078DC"/>
    <w:rsid w:val="00807A32"/>
    <w:rsid w:val="0081051C"/>
    <w:rsid w:val="00812795"/>
    <w:rsid w:val="00812D37"/>
    <w:rsid w:val="008135AE"/>
    <w:rsid w:val="00814CEF"/>
    <w:rsid w:val="008154F6"/>
    <w:rsid w:val="00815555"/>
    <w:rsid w:val="00816581"/>
    <w:rsid w:val="00820094"/>
    <w:rsid w:val="00821785"/>
    <w:rsid w:val="00825D87"/>
    <w:rsid w:val="00826C55"/>
    <w:rsid w:val="00830569"/>
    <w:rsid w:val="00830BBE"/>
    <w:rsid w:val="00831E94"/>
    <w:rsid w:val="00832A14"/>
    <w:rsid w:val="00833174"/>
    <w:rsid w:val="008342AD"/>
    <w:rsid w:val="008346ED"/>
    <w:rsid w:val="00835C60"/>
    <w:rsid w:val="00837484"/>
    <w:rsid w:val="00842D55"/>
    <w:rsid w:val="00846490"/>
    <w:rsid w:val="00846F19"/>
    <w:rsid w:val="00847294"/>
    <w:rsid w:val="00847D39"/>
    <w:rsid w:val="00850D3D"/>
    <w:rsid w:val="00854290"/>
    <w:rsid w:val="008551BD"/>
    <w:rsid w:val="008554F7"/>
    <w:rsid w:val="00856D98"/>
    <w:rsid w:val="00860049"/>
    <w:rsid w:val="008605CD"/>
    <w:rsid w:val="008615C3"/>
    <w:rsid w:val="008621CD"/>
    <w:rsid w:val="00863343"/>
    <w:rsid w:val="00864626"/>
    <w:rsid w:val="00864C1F"/>
    <w:rsid w:val="00865110"/>
    <w:rsid w:val="00865180"/>
    <w:rsid w:val="00865BA7"/>
    <w:rsid w:val="00865C43"/>
    <w:rsid w:val="00865CB6"/>
    <w:rsid w:val="008668D5"/>
    <w:rsid w:val="00867175"/>
    <w:rsid w:val="00867ECC"/>
    <w:rsid w:val="00870675"/>
    <w:rsid w:val="00871351"/>
    <w:rsid w:val="008725EA"/>
    <w:rsid w:val="00873A75"/>
    <w:rsid w:val="00875E4C"/>
    <w:rsid w:val="008765EF"/>
    <w:rsid w:val="008804AE"/>
    <w:rsid w:val="008830AC"/>
    <w:rsid w:val="0088425E"/>
    <w:rsid w:val="008900B2"/>
    <w:rsid w:val="00893220"/>
    <w:rsid w:val="0089659F"/>
    <w:rsid w:val="00896641"/>
    <w:rsid w:val="008A015C"/>
    <w:rsid w:val="008A1F34"/>
    <w:rsid w:val="008A3AB4"/>
    <w:rsid w:val="008A52C5"/>
    <w:rsid w:val="008A550C"/>
    <w:rsid w:val="008A5F8E"/>
    <w:rsid w:val="008A61DF"/>
    <w:rsid w:val="008A75BB"/>
    <w:rsid w:val="008B1760"/>
    <w:rsid w:val="008B6D29"/>
    <w:rsid w:val="008B71B7"/>
    <w:rsid w:val="008B7502"/>
    <w:rsid w:val="008C1B26"/>
    <w:rsid w:val="008C1E7D"/>
    <w:rsid w:val="008C2A12"/>
    <w:rsid w:val="008C302C"/>
    <w:rsid w:val="008C381E"/>
    <w:rsid w:val="008C43EC"/>
    <w:rsid w:val="008C4402"/>
    <w:rsid w:val="008C5236"/>
    <w:rsid w:val="008C7114"/>
    <w:rsid w:val="008C7A2E"/>
    <w:rsid w:val="008C7B24"/>
    <w:rsid w:val="008D1112"/>
    <w:rsid w:val="008D320D"/>
    <w:rsid w:val="008D3766"/>
    <w:rsid w:val="008D3D6A"/>
    <w:rsid w:val="008D4A91"/>
    <w:rsid w:val="008D5231"/>
    <w:rsid w:val="008D60A9"/>
    <w:rsid w:val="008D664C"/>
    <w:rsid w:val="008D7053"/>
    <w:rsid w:val="008E03F7"/>
    <w:rsid w:val="008E0D53"/>
    <w:rsid w:val="008E11AD"/>
    <w:rsid w:val="008E2980"/>
    <w:rsid w:val="008E3249"/>
    <w:rsid w:val="008E542A"/>
    <w:rsid w:val="008E5A75"/>
    <w:rsid w:val="008F1511"/>
    <w:rsid w:val="008F27A3"/>
    <w:rsid w:val="008F3259"/>
    <w:rsid w:val="008F35C2"/>
    <w:rsid w:val="008F6567"/>
    <w:rsid w:val="008F68E9"/>
    <w:rsid w:val="008F7296"/>
    <w:rsid w:val="0090148C"/>
    <w:rsid w:val="00901575"/>
    <w:rsid w:val="009029CB"/>
    <w:rsid w:val="009032C2"/>
    <w:rsid w:val="009035A2"/>
    <w:rsid w:val="00905160"/>
    <w:rsid w:val="009131E8"/>
    <w:rsid w:val="00914949"/>
    <w:rsid w:val="00916652"/>
    <w:rsid w:val="00916F77"/>
    <w:rsid w:val="00920985"/>
    <w:rsid w:val="009219C0"/>
    <w:rsid w:val="00923C61"/>
    <w:rsid w:val="0092436B"/>
    <w:rsid w:val="0092462A"/>
    <w:rsid w:val="0092474D"/>
    <w:rsid w:val="00926E27"/>
    <w:rsid w:val="00927B7E"/>
    <w:rsid w:val="00931656"/>
    <w:rsid w:val="009316D2"/>
    <w:rsid w:val="009347D6"/>
    <w:rsid w:val="009359CF"/>
    <w:rsid w:val="009362F0"/>
    <w:rsid w:val="009363DA"/>
    <w:rsid w:val="00944485"/>
    <w:rsid w:val="00946A24"/>
    <w:rsid w:val="009534CA"/>
    <w:rsid w:val="00953A55"/>
    <w:rsid w:val="00954C7A"/>
    <w:rsid w:val="00956E39"/>
    <w:rsid w:val="0095772D"/>
    <w:rsid w:val="00957932"/>
    <w:rsid w:val="00962CBE"/>
    <w:rsid w:val="00963592"/>
    <w:rsid w:val="00967579"/>
    <w:rsid w:val="00971A0C"/>
    <w:rsid w:val="00971BBF"/>
    <w:rsid w:val="009723AA"/>
    <w:rsid w:val="00972CED"/>
    <w:rsid w:val="00972DB5"/>
    <w:rsid w:val="00974290"/>
    <w:rsid w:val="00974C3D"/>
    <w:rsid w:val="00976095"/>
    <w:rsid w:val="0098169C"/>
    <w:rsid w:val="00981914"/>
    <w:rsid w:val="00983398"/>
    <w:rsid w:val="009839E2"/>
    <w:rsid w:val="00985022"/>
    <w:rsid w:val="00985129"/>
    <w:rsid w:val="00985ABA"/>
    <w:rsid w:val="00985D26"/>
    <w:rsid w:val="00985EF9"/>
    <w:rsid w:val="0098668B"/>
    <w:rsid w:val="0098745E"/>
    <w:rsid w:val="00987935"/>
    <w:rsid w:val="009909ED"/>
    <w:rsid w:val="009918DA"/>
    <w:rsid w:val="00991964"/>
    <w:rsid w:val="0099349C"/>
    <w:rsid w:val="009952D8"/>
    <w:rsid w:val="009957E9"/>
    <w:rsid w:val="00996DB0"/>
    <w:rsid w:val="00997E5A"/>
    <w:rsid w:val="009A15C0"/>
    <w:rsid w:val="009A271E"/>
    <w:rsid w:val="009A300D"/>
    <w:rsid w:val="009A5853"/>
    <w:rsid w:val="009A618F"/>
    <w:rsid w:val="009B00BE"/>
    <w:rsid w:val="009B0A9E"/>
    <w:rsid w:val="009B1322"/>
    <w:rsid w:val="009B1C39"/>
    <w:rsid w:val="009B25D0"/>
    <w:rsid w:val="009B3303"/>
    <w:rsid w:val="009B432F"/>
    <w:rsid w:val="009B5A3B"/>
    <w:rsid w:val="009B6A22"/>
    <w:rsid w:val="009B6CA8"/>
    <w:rsid w:val="009C0512"/>
    <w:rsid w:val="009C19CE"/>
    <w:rsid w:val="009C3059"/>
    <w:rsid w:val="009C313C"/>
    <w:rsid w:val="009C3B6B"/>
    <w:rsid w:val="009C3DB5"/>
    <w:rsid w:val="009C480B"/>
    <w:rsid w:val="009C54E1"/>
    <w:rsid w:val="009C612E"/>
    <w:rsid w:val="009C6D9A"/>
    <w:rsid w:val="009C7BFD"/>
    <w:rsid w:val="009D0B34"/>
    <w:rsid w:val="009D171D"/>
    <w:rsid w:val="009D23B2"/>
    <w:rsid w:val="009D2493"/>
    <w:rsid w:val="009D2CDB"/>
    <w:rsid w:val="009D635D"/>
    <w:rsid w:val="009D7302"/>
    <w:rsid w:val="009E2204"/>
    <w:rsid w:val="009E5362"/>
    <w:rsid w:val="009E59B7"/>
    <w:rsid w:val="009E6018"/>
    <w:rsid w:val="009E73BE"/>
    <w:rsid w:val="009E74C3"/>
    <w:rsid w:val="009E7888"/>
    <w:rsid w:val="009E7A25"/>
    <w:rsid w:val="009F0D50"/>
    <w:rsid w:val="009F4366"/>
    <w:rsid w:val="009F5EF5"/>
    <w:rsid w:val="009F6362"/>
    <w:rsid w:val="009F7610"/>
    <w:rsid w:val="009F7B2F"/>
    <w:rsid w:val="00A020AA"/>
    <w:rsid w:val="00A028CE"/>
    <w:rsid w:val="00A0407F"/>
    <w:rsid w:val="00A04972"/>
    <w:rsid w:val="00A05D8F"/>
    <w:rsid w:val="00A05E69"/>
    <w:rsid w:val="00A1024C"/>
    <w:rsid w:val="00A103AF"/>
    <w:rsid w:val="00A12F67"/>
    <w:rsid w:val="00A14536"/>
    <w:rsid w:val="00A149E5"/>
    <w:rsid w:val="00A14B73"/>
    <w:rsid w:val="00A15F89"/>
    <w:rsid w:val="00A1641C"/>
    <w:rsid w:val="00A169FD"/>
    <w:rsid w:val="00A17E3E"/>
    <w:rsid w:val="00A20EAB"/>
    <w:rsid w:val="00A23C35"/>
    <w:rsid w:val="00A2466D"/>
    <w:rsid w:val="00A26BB9"/>
    <w:rsid w:val="00A27F63"/>
    <w:rsid w:val="00A306BA"/>
    <w:rsid w:val="00A33CAD"/>
    <w:rsid w:val="00A372B5"/>
    <w:rsid w:val="00A41758"/>
    <w:rsid w:val="00A426CE"/>
    <w:rsid w:val="00A436CA"/>
    <w:rsid w:val="00A446EA"/>
    <w:rsid w:val="00A44985"/>
    <w:rsid w:val="00A46375"/>
    <w:rsid w:val="00A465E5"/>
    <w:rsid w:val="00A474BD"/>
    <w:rsid w:val="00A47E8C"/>
    <w:rsid w:val="00A513F9"/>
    <w:rsid w:val="00A51F79"/>
    <w:rsid w:val="00A53CCA"/>
    <w:rsid w:val="00A54770"/>
    <w:rsid w:val="00A5543C"/>
    <w:rsid w:val="00A56371"/>
    <w:rsid w:val="00A5745C"/>
    <w:rsid w:val="00A620B6"/>
    <w:rsid w:val="00A627E8"/>
    <w:rsid w:val="00A6506B"/>
    <w:rsid w:val="00A659F3"/>
    <w:rsid w:val="00A6698B"/>
    <w:rsid w:val="00A700C2"/>
    <w:rsid w:val="00A72152"/>
    <w:rsid w:val="00A73C1A"/>
    <w:rsid w:val="00A73E96"/>
    <w:rsid w:val="00A74FBB"/>
    <w:rsid w:val="00A7657B"/>
    <w:rsid w:val="00A81E9A"/>
    <w:rsid w:val="00A81EB5"/>
    <w:rsid w:val="00A8259B"/>
    <w:rsid w:val="00A842F5"/>
    <w:rsid w:val="00A84F48"/>
    <w:rsid w:val="00A852D6"/>
    <w:rsid w:val="00A85E8E"/>
    <w:rsid w:val="00A868AC"/>
    <w:rsid w:val="00A915A6"/>
    <w:rsid w:val="00A93F4F"/>
    <w:rsid w:val="00A95ACE"/>
    <w:rsid w:val="00A96C6D"/>
    <w:rsid w:val="00A97281"/>
    <w:rsid w:val="00A975C3"/>
    <w:rsid w:val="00AA192A"/>
    <w:rsid w:val="00AA1CF5"/>
    <w:rsid w:val="00AA3C12"/>
    <w:rsid w:val="00AA4043"/>
    <w:rsid w:val="00AA6C48"/>
    <w:rsid w:val="00AA7316"/>
    <w:rsid w:val="00AA7EAD"/>
    <w:rsid w:val="00AB0AC8"/>
    <w:rsid w:val="00AB0C47"/>
    <w:rsid w:val="00AB14B1"/>
    <w:rsid w:val="00AB2136"/>
    <w:rsid w:val="00AB44A2"/>
    <w:rsid w:val="00AB78F8"/>
    <w:rsid w:val="00AC0843"/>
    <w:rsid w:val="00AC17D8"/>
    <w:rsid w:val="00AC1C81"/>
    <w:rsid w:val="00AC56B6"/>
    <w:rsid w:val="00AC5EC5"/>
    <w:rsid w:val="00AC5F0F"/>
    <w:rsid w:val="00AD074A"/>
    <w:rsid w:val="00AD14E9"/>
    <w:rsid w:val="00AD1CA3"/>
    <w:rsid w:val="00AD1D3D"/>
    <w:rsid w:val="00AD28A2"/>
    <w:rsid w:val="00AD2A3B"/>
    <w:rsid w:val="00AD31EF"/>
    <w:rsid w:val="00AD3D0C"/>
    <w:rsid w:val="00AD41B8"/>
    <w:rsid w:val="00AD44BE"/>
    <w:rsid w:val="00AD695A"/>
    <w:rsid w:val="00AD7A17"/>
    <w:rsid w:val="00AD7C4C"/>
    <w:rsid w:val="00AE25C8"/>
    <w:rsid w:val="00AE5A8F"/>
    <w:rsid w:val="00AE6DDE"/>
    <w:rsid w:val="00AE6E34"/>
    <w:rsid w:val="00AF16C8"/>
    <w:rsid w:val="00AF43FB"/>
    <w:rsid w:val="00B001CC"/>
    <w:rsid w:val="00B00C36"/>
    <w:rsid w:val="00B034EA"/>
    <w:rsid w:val="00B07FC1"/>
    <w:rsid w:val="00B109BB"/>
    <w:rsid w:val="00B129C2"/>
    <w:rsid w:val="00B13E92"/>
    <w:rsid w:val="00B1432F"/>
    <w:rsid w:val="00B1702B"/>
    <w:rsid w:val="00B17CBA"/>
    <w:rsid w:val="00B210AD"/>
    <w:rsid w:val="00B21941"/>
    <w:rsid w:val="00B22238"/>
    <w:rsid w:val="00B22F2E"/>
    <w:rsid w:val="00B23338"/>
    <w:rsid w:val="00B23853"/>
    <w:rsid w:val="00B306BA"/>
    <w:rsid w:val="00B33167"/>
    <w:rsid w:val="00B33E27"/>
    <w:rsid w:val="00B3653E"/>
    <w:rsid w:val="00B36661"/>
    <w:rsid w:val="00B36806"/>
    <w:rsid w:val="00B37F8A"/>
    <w:rsid w:val="00B42AC3"/>
    <w:rsid w:val="00B42DCB"/>
    <w:rsid w:val="00B435B6"/>
    <w:rsid w:val="00B437FC"/>
    <w:rsid w:val="00B439E5"/>
    <w:rsid w:val="00B462A8"/>
    <w:rsid w:val="00B50BED"/>
    <w:rsid w:val="00B513B1"/>
    <w:rsid w:val="00B5551B"/>
    <w:rsid w:val="00B5792F"/>
    <w:rsid w:val="00B6172B"/>
    <w:rsid w:val="00B6471A"/>
    <w:rsid w:val="00B65AEE"/>
    <w:rsid w:val="00B65F10"/>
    <w:rsid w:val="00B718E3"/>
    <w:rsid w:val="00B71E2B"/>
    <w:rsid w:val="00B72312"/>
    <w:rsid w:val="00B7316B"/>
    <w:rsid w:val="00B732AB"/>
    <w:rsid w:val="00B75E72"/>
    <w:rsid w:val="00B7753D"/>
    <w:rsid w:val="00B77CD7"/>
    <w:rsid w:val="00B80D7F"/>
    <w:rsid w:val="00B81757"/>
    <w:rsid w:val="00B81C99"/>
    <w:rsid w:val="00B84263"/>
    <w:rsid w:val="00B86BCC"/>
    <w:rsid w:val="00B8772E"/>
    <w:rsid w:val="00B87C62"/>
    <w:rsid w:val="00B92162"/>
    <w:rsid w:val="00B94AB3"/>
    <w:rsid w:val="00B94E27"/>
    <w:rsid w:val="00B95C60"/>
    <w:rsid w:val="00B95D3D"/>
    <w:rsid w:val="00B96AB1"/>
    <w:rsid w:val="00B96FA6"/>
    <w:rsid w:val="00B976F8"/>
    <w:rsid w:val="00B97A3D"/>
    <w:rsid w:val="00BA2EC2"/>
    <w:rsid w:val="00BA395A"/>
    <w:rsid w:val="00BA44CD"/>
    <w:rsid w:val="00BA6CED"/>
    <w:rsid w:val="00BA74ED"/>
    <w:rsid w:val="00BB001B"/>
    <w:rsid w:val="00BB1EE5"/>
    <w:rsid w:val="00BB1F06"/>
    <w:rsid w:val="00BB2662"/>
    <w:rsid w:val="00BB595C"/>
    <w:rsid w:val="00BB5BE7"/>
    <w:rsid w:val="00BB644A"/>
    <w:rsid w:val="00BB7833"/>
    <w:rsid w:val="00BB7FA5"/>
    <w:rsid w:val="00BC105C"/>
    <w:rsid w:val="00BC40BF"/>
    <w:rsid w:val="00BC4DBC"/>
    <w:rsid w:val="00BC5101"/>
    <w:rsid w:val="00BC6F41"/>
    <w:rsid w:val="00BD12D4"/>
    <w:rsid w:val="00BD18DE"/>
    <w:rsid w:val="00BD3240"/>
    <w:rsid w:val="00BD4E99"/>
    <w:rsid w:val="00BD6D84"/>
    <w:rsid w:val="00BD6E05"/>
    <w:rsid w:val="00BE04D3"/>
    <w:rsid w:val="00BE2DF5"/>
    <w:rsid w:val="00BE4489"/>
    <w:rsid w:val="00BE628B"/>
    <w:rsid w:val="00BE69F0"/>
    <w:rsid w:val="00BF3013"/>
    <w:rsid w:val="00BF3A63"/>
    <w:rsid w:val="00BF4807"/>
    <w:rsid w:val="00BF5682"/>
    <w:rsid w:val="00BF5D70"/>
    <w:rsid w:val="00BF6480"/>
    <w:rsid w:val="00BF66DA"/>
    <w:rsid w:val="00BF6E5F"/>
    <w:rsid w:val="00C015B5"/>
    <w:rsid w:val="00C01E2B"/>
    <w:rsid w:val="00C0482B"/>
    <w:rsid w:val="00C04BD8"/>
    <w:rsid w:val="00C0518A"/>
    <w:rsid w:val="00C06B72"/>
    <w:rsid w:val="00C06CDB"/>
    <w:rsid w:val="00C118F3"/>
    <w:rsid w:val="00C15AAE"/>
    <w:rsid w:val="00C17AED"/>
    <w:rsid w:val="00C21BC1"/>
    <w:rsid w:val="00C2730A"/>
    <w:rsid w:val="00C27B70"/>
    <w:rsid w:val="00C30EC9"/>
    <w:rsid w:val="00C32280"/>
    <w:rsid w:val="00C32A95"/>
    <w:rsid w:val="00C342A3"/>
    <w:rsid w:val="00C345F1"/>
    <w:rsid w:val="00C3512D"/>
    <w:rsid w:val="00C3535F"/>
    <w:rsid w:val="00C40F8B"/>
    <w:rsid w:val="00C421F0"/>
    <w:rsid w:val="00C43203"/>
    <w:rsid w:val="00C45C3C"/>
    <w:rsid w:val="00C46073"/>
    <w:rsid w:val="00C50A8C"/>
    <w:rsid w:val="00C50C78"/>
    <w:rsid w:val="00C51369"/>
    <w:rsid w:val="00C51AD5"/>
    <w:rsid w:val="00C53586"/>
    <w:rsid w:val="00C57BB9"/>
    <w:rsid w:val="00C60BB0"/>
    <w:rsid w:val="00C61172"/>
    <w:rsid w:val="00C65329"/>
    <w:rsid w:val="00C667E6"/>
    <w:rsid w:val="00C672FD"/>
    <w:rsid w:val="00C678FE"/>
    <w:rsid w:val="00C7320F"/>
    <w:rsid w:val="00C745A1"/>
    <w:rsid w:val="00C74D4D"/>
    <w:rsid w:val="00C75EFE"/>
    <w:rsid w:val="00C75F1A"/>
    <w:rsid w:val="00C77E95"/>
    <w:rsid w:val="00C81110"/>
    <w:rsid w:val="00C815D2"/>
    <w:rsid w:val="00C840B7"/>
    <w:rsid w:val="00C8578B"/>
    <w:rsid w:val="00C86C2D"/>
    <w:rsid w:val="00C903D5"/>
    <w:rsid w:val="00C9122E"/>
    <w:rsid w:val="00C95A65"/>
    <w:rsid w:val="00CA01F9"/>
    <w:rsid w:val="00CA0B80"/>
    <w:rsid w:val="00CA191A"/>
    <w:rsid w:val="00CA1E7B"/>
    <w:rsid w:val="00CA255D"/>
    <w:rsid w:val="00CA6D1A"/>
    <w:rsid w:val="00CA70A8"/>
    <w:rsid w:val="00CA7123"/>
    <w:rsid w:val="00CA740E"/>
    <w:rsid w:val="00CA7B2F"/>
    <w:rsid w:val="00CA7F8E"/>
    <w:rsid w:val="00CB0DBC"/>
    <w:rsid w:val="00CB12FD"/>
    <w:rsid w:val="00CB156E"/>
    <w:rsid w:val="00CB1764"/>
    <w:rsid w:val="00CB1A5E"/>
    <w:rsid w:val="00CB293C"/>
    <w:rsid w:val="00CC0635"/>
    <w:rsid w:val="00CC3812"/>
    <w:rsid w:val="00CC4D2F"/>
    <w:rsid w:val="00CC4DAB"/>
    <w:rsid w:val="00CC4EEB"/>
    <w:rsid w:val="00CC543F"/>
    <w:rsid w:val="00CC5541"/>
    <w:rsid w:val="00CD0EED"/>
    <w:rsid w:val="00CD10CB"/>
    <w:rsid w:val="00CD1C43"/>
    <w:rsid w:val="00CD3311"/>
    <w:rsid w:val="00CD3D50"/>
    <w:rsid w:val="00CD461B"/>
    <w:rsid w:val="00CD469B"/>
    <w:rsid w:val="00CD4A7A"/>
    <w:rsid w:val="00CD59DC"/>
    <w:rsid w:val="00CD5D6A"/>
    <w:rsid w:val="00CD6E87"/>
    <w:rsid w:val="00CD7434"/>
    <w:rsid w:val="00CE172F"/>
    <w:rsid w:val="00CE2469"/>
    <w:rsid w:val="00CE53C9"/>
    <w:rsid w:val="00CE6481"/>
    <w:rsid w:val="00CE7473"/>
    <w:rsid w:val="00CE7603"/>
    <w:rsid w:val="00CE7C0C"/>
    <w:rsid w:val="00CF0A90"/>
    <w:rsid w:val="00CF1BF1"/>
    <w:rsid w:val="00CF2847"/>
    <w:rsid w:val="00CF2A85"/>
    <w:rsid w:val="00CF4C62"/>
    <w:rsid w:val="00CF53BF"/>
    <w:rsid w:val="00D0343A"/>
    <w:rsid w:val="00D04496"/>
    <w:rsid w:val="00D04C69"/>
    <w:rsid w:val="00D07065"/>
    <w:rsid w:val="00D10133"/>
    <w:rsid w:val="00D10134"/>
    <w:rsid w:val="00D101A9"/>
    <w:rsid w:val="00D12D68"/>
    <w:rsid w:val="00D12DFC"/>
    <w:rsid w:val="00D1642E"/>
    <w:rsid w:val="00D17071"/>
    <w:rsid w:val="00D24F70"/>
    <w:rsid w:val="00D24FED"/>
    <w:rsid w:val="00D25064"/>
    <w:rsid w:val="00D25BCD"/>
    <w:rsid w:val="00D27FDF"/>
    <w:rsid w:val="00D33236"/>
    <w:rsid w:val="00D41DA9"/>
    <w:rsid w:val="00D41E7F"/>
    <w:rsid w:val="00D43E5F"/>
    <w:rsid w:val="00D44456"/>
    <w:rsid w:val="00D45256"/>
    <w:rsid w:val="00D457E4"/>
    <w:rsid w:val="00D50EFA"/>
    <w:rsid w:val="00D51E05"/>
    <w:rsid w:val="00D53096"/>
    <w:rsid w:val="00D53440"/>
    <w:rsid w:val="00D53EFE"/>
    <w:rsid w:val="00D54351"/>
    <w:rsid w:val="00D5479E"/>
    <w:rsid w:val="00D552B6"/>
    <w:rsid w:val="00D57F56"/>
    <w:rsid w:val="00D61807"/>
    <w:rsid w:val="00D62727"/>
    <w:rsid w:val="00D6415F"/>
    <w:rsid w:val="00D673C5"/>
    <w:rsid w:val="00D67713"/>
    <w:rsid w:val="00D7089F"/>
    <w:rsid w:val="00D711E2"/>
    <w:rsid w:val="00D713D9"/>
    <w:rsid w:val="00D73C99"/>
    <w:rsid w:val="00D7747E"/>
    <w:rsid w:val="00D82052"/>
    <w:rsid w:val="00D83154"/>
    <w:rsid w:val="00D87ED4"/>
    <w:rsid w:val="00D91CC1"/>
    <w:rsid w:val="00D93A02"/>
    <w:rsid w:val="00D9712A"/>
    <w:rsid w:val="00D97D46"/>
    <w:rsid w:val="00DA0B19"/>
    <w:rsid w:val="00DA2E3A"/>
    <w:rsid w:val="00DA5189"/>
    <w:rsid w:val="00DB04EE"/>
    <w:rsid w:val="00DB0BF9"/>
    <w:rsid w:val="00DB3CBA"/>
    <w:rsid w:val="00DB6DCB"/>
    <w:rsid w:val="00DB7803"/>
    <w:rsid w:val="00DC0885"/>
    <w:rsid w:val="00DC2DD1"/>
    <w:rsid w:val="00DC4907"/>
    <w:rsid w:val="00DC75DE"/>
    <w:rsid w:val="00DD2C7C"/>
    <w:rsid w:val="00DD36EA"/>
    <w:rsid w:val="00DD55C3"/>
    <w:rsid w:val="00DE1737"/>
    <w:rsid w:val="00DE3609"/>
    <w:rsid w:val="00DE3C77"/>
    <w:rsid w:val="00DE6263"/>
    <w:rsid w:val="00DE6623"/>
    <w:rsid w:val="00DE6F95"/>
    <w:rsid w:val="00DF00D5"/>
    <w:rsid w:val="00DF0934"/>
    <w:rsid w:val="00DF1672"/>
    <w:rsid w:val="00DF169C"/>
    <w:rsid w:val="00DF19C7"/>
    <w:rsid w:val="00DF3C3D"/>
    <w:rsid w:val="00DF563E"/>
    <w:rsid w:val="00DF69CA"/>
    <w:rsid w:val="00DF69FB"/>
    <w:rsid w:val="00E0159B"/>
    <w:rsid w:val="00E017EA"/>
    <w:rsid w:val="00E048AC"/>
    <w:rsid w:val="00E059B3"/>
    <w:rsid w:val="00E07896"/>
    <w:rsid w:val="00E113A6"/>
    <w:rsid w:val="00E118EF"/>
    <w:rsid w:val="00E13D57"/>
    <w:rsid w:val="00E14E6C"/>
    <w:rsid w:val="00E15F29"/>
    <w:rsid w:val="00E16B67"/>
    <w:rsid w:val="00E20357"/>
    <w:rsid w:val="00E2180A"/>
    <w:rsid w:val="00E218BA"/>
    <w:rsid w:val="00E21B61"/>
    <w:rsid w:val="00E24470"/>
    <w:rsid w:val="00E24734"/>
    <w:rsid w:val="00E312E0"/>
    <w:rsid w:val="00E317B6"/>
    <w:rsid w:val="00E3259E"/>
    <w:rsid w:val="00E32BB8"/>
    <w:rsid w:val="00E33EAD"/>
    <w:rsid w:val="00E35260"/>
    <w:rsid w:val="00E35A16"/>
    <w:rsid w:val="00E3697E"/>
    <w:rsid w:val="00E3756A"/>
    <w:rsid w:val="00E42B21"/>
    <w:rsid w:val="00E44654"/>
    <w:rsid w:val="00E4684A"/>
    <w:rsid w:val="00E474EB"/>
    <w:rsid w:val="00E476C7"/>
    <w:rsid w:val="00E50635"/>
    <w:rsid w:val="00E51022"/>
    <w:rsid w:val="00E5132C"/>
    <w:rsid w:val="00E5248B"/>
    <w:rsid w:val="00E56DC5"/>
    <w:rsid w:val="00E604B4"/>
    <w:rsid w:val="00E62B67"/>
    <w:rsid w:val="00E62E9C"/>
    <w:rsid w:val="00E636F2"/>
    <w:rsid w:val="00E63C6E"/>
    <w:rsid w:val="00E63E73"/>
    <w:rsid w:val="00E63F3E"/>
    <w:rsid w:val="00E64DC7"/>
    <w:rsid w:val="00E6565A"/>
    <w:rsid w:val="00E70F2E"/>
    <w:rsid w:val="00E710F0"/>
    <w:rsid w:val="00E72CEB"/>
    <w:rsid w:val="00E72E30"/>
    <w:rsid w:val="00E739EA"/>
    <w:rsid w:val="00E7485D"/>
    <w:rsid w:val="00E75761"/>
    <w:rsid w:val="00E7623D"/>
    <w:rsid w:val="00E77F80"/>
    <w:rsid w:val="00E81903"/>
    <w:rsid w:val="00E86809"/>
    <w:rsid w:val="00E87AD3"/>
    <w:rsid w:val="00E906D7"/>
    <w:rsid w:val="00E9241F"/>
    <w:rsid w:val="00E92640"/>
    <w:rsid w:val="00E93217"/>
    <w:rsid w:val="00E93E9E"/>
    <w:rsid w:val="00E97AF9"/>
    <w:rsid w:val="00EA0ABA"/>
    <w:rsid w:val="00EA1054"/>
    <w:rsid w:val="00EA17ED"/>
    <w:rsid w:val="00EA37C1"/>
    <w:rsid w:val="00EA541A"/>
    <w:rsid w:val="00EA60F9"/>
    <w:rsid w:val="00EA69F1"/>
    <w:rsid w:val="00EB2EBA"/>
    <w:rsid w:val="00EB362C"/>
    <w:rsid w:val="00EB4994"/>
    <w:rsid w:val="00EB4B04"/>
    <w:rsid w:val="00EB7C74"/>
    <w:rsid w:val="00EB7D27"/>
    <w:rsid w:val="00EC1A1C"/>
    <w:rsid w:val="00EC2B4B"/>
    <w:rsid w:val="00EC588B"/>
    <w:rsid w:val="00EC7C4A"/>
    <w:rsid w:val="00ED034B"/>
    <w:rsid w:val="00ED040E"/>
    <w:rsid w:val="00ED4311"/>
    <w:rsid w:val="00ED456F"/>
    <w:rsid w:val="00ED489B"/>
    <w:rsid w:val="00ED50E3"/>
    <w:rsid w:val="00ED5133"/>
    <w:rsid w:val="00ED55AF"/>
    <w:rsid w:val="00ED73E7"/>
    <w:rsid w:val="00EE0D87"/>
    <w:rsid w:val="00EE3B5D"/>
    <w:rsid w:val="00EE4E54"/>
    <w:rsid w:val="00EE4F93"/>
    <w:rsid w:val="00EE753D"/>
    <w:rsid w:val="00EE762D"/>
    <w:rsid w:val="00EF42B5"/>
    <w:rsid w:val="00EF467C"/>
    <w:rsid w:val="00F01A61"/>
    <w:rsid w:val="00F0230F"/>
    <w:rsid w:val="00F03226"/>
    <w:rsid w:val="00F04C2A"/>
    <w:rsid w:val="00F054FF"/>
    <w:rsid w:val="00F055AD"/>
    <w:rsid w:val="00F0599B"/>
    <w:rsid w:val="00F07096"/>
    <w:rsid w:val="00F072C8"/>
    <w:rsid w:val="00F07573"/>
    <w:rsid w:val="00F10725"/>
    <w:rsid w:val="00F125BF"/>
    <w:rsid w:val="00F12D83"/>
    <w:rsid w:val="00F12E06"/>
    <w:rsid w:val="00F130C0"/>
    <w:rsid w:val="00F131EF"/>
    <w:rsid w:val="00F14C86"/>
    <w:rsid w:val="00F15988"/>
    <w:rsid w:val="00F164A3"/>
    <w:rsid w:val="00F17813"/>
    <w:rsid w:val="00F17EF7"/>
    <w:rsid w:val="00F2037D"/>
    <w:rsid w:val="00F212FE"/>
    <w:rsid w:val="00F2148C"/>
    <w:rsid w:val="00F221AF"/>
    <w:rsid w:val="00F23B2B"/>
    <w:rsid w:val="00F30638"/>
    <w:rsid w:val="00F31FC0"/>
    <w:rsid w:val="00F3342F"/>
    <w:rsid w:val="00F33B95"/>
    <w:rsid w:val="00F34691"/>
    <w:rsid w:val="00F3531B"/>
    <w:rsid w:val="00F40ECE"/>
    <w:rsid w:val="00F410FE"/>
    <w:rsid w:val="00F4165B"/>
    <w:rsid w:val="00F42586"/>
    <w:rsid w:val="00F428FF"/>
    <w:rsid w:val="00F43028"/>
    <w:rsid w:val="00F45FF1"/>
    <w:rsid w:val="00F468A2"/>
    <w:rsid w:val="00F50CEA"/>
    <w:rsid w:val="00F53533"/>
    <w:rsid w:val="00F53C53"/>
    <w:rsid w:val="00F54CFF"/>
    <w:rsid w:val="00F554A7"/>
    <w:rsid w:val="00F554C4"/>
    <w:rsid w:val="00F56088"/>
    <w:rsid w:val="00F609E5"/>
    <w:rsid w:val="00F60CD1"/>
    <w:rsid w:val="00F6567F"/>
    <w:rsid w:val="00F6626B"/>
    <w:rsid w:val="00F66AA2"/>
    <w:rsid w:val="00F70CEB"/>
    <w:rsid w:val="00F7102A"/>
    <w:rsid w:val="00F712BD"/>
    <w:rsid w:val="00F7367C"/>
    <w:rsid w:val="00F74C25"/>
    <w:rsid w:val="00F75D80"/>
    <w:rsid w:val="00F8244D"/>
    <w:rsid w:val="00F825EF"/>
    <w:rsid w:val="00F82D8D"/>
    <w:rsid w:val="00F83A4B"/>
    <w:rsid w:val="00F83E01"/>
    <w:rsid w:val="00F8694E"/>
    <w:rsid w:val="00F86D18"/>
    <w:rsid w:val="00F90A9A"/>
    <w:rsid w:val="00F92290"/>
    <w:rsid w:val="00F9261F"/>
    <w:rsid w:val="00F92EE9"/>
    <w:rsid w:val="00F954C5"/>
    <w:rsid w:val="00F95FD3"/>
    <w:rsid w:val="00F96A1F"/>
    <w:rsid w:val="00F96BB7"/>
    <w:rsid w:val="00F97998"/>
    <w:rsid w:val="00FA03BA"/>
    <w:rsid w:val="00FA0CA1"/>
    <w:rsid w:val="00FA2C79"/>
    <w:rsid w:val="00FA5168"/>
    <w:rsid w:val="00FA5278"/>
    <w:rsid w:val="00FA5C02"/>
    <w:rsid w:val="00FA5FA3"/>
    <w:rsid w:val="00FA66F3"/>
    <w:rsid w:val="00FA6F3B"/>
    <w:rsid w:val="00FB02E1"/>
    <w:rsid w:val="00FB4288"/>
    <w:rsid w:val="00FB42BE"/>
    <w:rsid w:val="00FB570D"/>
    <w:rsid w:val="00FB6D1A"/>
    <w:rsid w:val="00FC085A"/>
    <w:rsid w:val="00FC25A5"/>
    <w:rsid w:val="00FC27AD"/>
    <w:rsid w:val="00FC3564"/>
    <w:rsid w:val="00FC456C"/>
    <w:rsid w:val="00FC5809"/>
    <w:rsid w:val="00FC79A5"/>
    <w:rsid w:val="00FD2528"/>
    <w:rsid w:val="00FD3198"/>
    <w:rsid w:val="00FD5318"/>
    <w:rsid w:val="00FD7F10"/>
    <w:rsid w:val="00FE08B6"/>
    <w:rsid w:val="00FE1C2D"/>
    <w:rsid w:val="00FE23C8"/>
    <w:rsid w:val="00FE35F7"/>
    <w:rsid w:val="00FE3875"/>
    <w:rsid w:val="00FE38C5"/>
    <w:rsid w:val="00FE46E9"/>
    <w:rsid w:val="00FE486C"/>
    <w:rsid w:val="00FE4DF2"/>
    <w:rsid w:val="00FE60B6"/>
    <w:rsid w:val="00FE6E7A"/>
    <w:rsid w:val="00FE7C3B"/>
    <w:rsid w:val="00FF0CA2"/>
    <w:rsid w:val="00FF0EF9"/>
    <w:rsid w:val="00FF3F57"/>
    <w:rsid w:val="00FF5F57"/>
    <w:rsid w:val="00FF71EB"/>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E5F26"/>
  <w15:chartTrackingRefBased/>
  <w15:docId w15:val="{7DCDC58A-5B1F-47C6-BD19-EC3F8E330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AE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1CC"/>
    <w:pPr>
      <w:tabs>
        <w:tab w:val="center" w:pos="4680"/>
        <w:tab w:val="right" w:pos="9360"/>
      </w:tabs>
    </w:pPr>
  </w:style>
  <w:style w:type="character" w:customStyle="1" w:styleId="HeaderChar">
    <w:name w:val="Header Char"/>
    <w:basedOn w:val="DefaultParagraphFont"/>
    <w:link w:val="Header"/>
    <w:uiPriority w:val="99"/>
    <w:rsid w:val="00B001CC"/>
    <w:rPr>
      <w:rFonts w:ascii="Calibri" w:hAnsi="Calibri" w:cs="Calibri"/>
    </w:rPr>
  </w:style>
  <w:style w:type="paragraph" w:styleId="Footer">
    <w:name w:val="footer"/>
    <w:basedOn w:val="Normal"/>
    <w:link w:val="FooterChar"/>
    <w:uiPriority w:val="99"/>
    <w:unhideWhenUsed/>
    <w:rsid w:val="00B001CC"/>
    <w:pPr>
      <w:tabs>
        <w:tab w:val="center" w:pos="4680"/>
        <w:tab w:val="right" w:pos="9360"/>
      </w:tabs>
    </w:pPr>
  </w:style>
  <w:style w:type="character" w:customStyle="1" w:styleId="FooterChar">
    <w:name w:val="Footer Char"/>
    <w:basedOn w:val="DefaultParagraphFont"/>
    <w:link w:val="Footer"/>
    <w:uiPriority w:val="99"/>
    <w:rsid w:val="00B001CC"/>
    <w:rPr>
      <w:rFonts w:ascii="Calibri" w:hAnsi="Calibri" w:cs="Calibri"/>
    </w:rPr>
  </w:style>
  <w:style w:type="paragraph" w:styleId="ListParagraph">
    <w:name w:val="List Paragraph"/>
    <w:basedOn w:val="Normal"/>
    <w:uiPriority w:val="34"/>
    <w:qFormat/>
    <w:rsid w:val="009A15C0"/>
    <w:pPr>
      <w:ind w:left="720"/>
      <w:contextualSpacing/>
    </w:pPr>
  </w:style>
  <w:style w:type="paragraph" w:styleId="Revision">
    <w:name w:val="Revision"/>
    <w:hidden/>
    <w:uiPriority w:val="99"/>
    <w:semiHidden/>
    <w:rsid w:val="000A5763"/>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D04496"/>
    <w:rPr>
      <w:sz w:val="16"/>
      <w:szCs w:val="16"/>
    </w:rPr>
  </w:style>
  <w:style w:type="paragraph" w:styleId="CommentText">
    <w:name w:val="annotation text"/>
    <w:basedOn w:val="Normal"/>
    <w:link w:val="CommentTextChar"/>
    <w:uiPriority w:val="99"/>
    <w:unhideWhenUsed/>
    <w:rsid w:val="00D04496"/>
    <w:rPr>
      <w:sz w:val="20"/>
      <w:szCs w:val="20"/>
    </w:rPr>
  </w:style>
  <w:style w:type="character" w:customStyle="1" w:styleId="CommentTextChar">
    <w:name w:val="Comment Text Char"/>
    <w:basedOn w:val="DefaultParagraphFont"/>
    <w:link w:val="CommentText"/>
    <w:uiPriority w:val="99"/>
    <w:rsid w:val="00D04496"/>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04496"/>
    <w:rPr>
      <w:b/>
      <w:bCs/>
    </w:rPr>
  </w:style>
  <w:style w:type="character" w:customStyle="1" w:styleId="CommentSubjectChar">
    <w:name w:val="Comment Subject Char"/>
    <w:basedOn w:val="CommentTextChar"/>
    <w:link w:val="CommentSubject"/>
    <w:uiPriority w:val="99"/>
    <w:semiHidden/>
    <w:rsid w:val="00D0449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7366">
      <w:bodyDiv w:val="1"/>
      <w:marLeft w:val="0"/>
      <w:marRight w:val="0"/>
      <w:marTop w:val="0"/>
      <w:marBottom w:val="0"/>
      <w:divBdr>
        <w:top w:val="none" w:sz="0" w:space="0" w:color="auto"/>
        <w:left w:val="none" w:sz="0" w:space="0" w:color="auto"/>
        <w:bottom w:val="none" w:sz="0" w:space="0" w:color="auto"/>
        <w:right w:val="none" w:sz="0" w:space="0" w:color="auto"/>
      </w:divBdr>
    </w:div>
    <w:div w:id="327100119">
      <w:bodyDiv w:val="1"/>
      <w:marLeft w:val="0"/>
      <w:marRight w:val="0"/>
      <w:marTop w:val="0"/>
      <w:marBottom w:val="0"/>
      <w:divBdr>
        <w:top w:val="none" w:sz="0" w:space="0" w:color="auto"/>
        <w:left w:val="none" w:sz="0" w:space="0" w:color="auto"/>
        <w:bottom w:val="none" w:sz="0" w:space="0" w:color="auto"/>
        <w:right w:val="none" w:sz="0" w:space="0" w:color="auto"/>
      </w:divBdr>
    </w:div>
    <w:div w:id="1037655976">
      <w:bodyDiv w:val="1"/>
      <w:marLeft w:val="0"/>
      <w:marRight w:val="0"/>
      <w:marTop w:val="0"/>
      <w:marBottom w:val="0"/>
      <w:divBdr>
        <w:top w:val="none" w:sz="0" w:space="0" w:color="auto"/>
        <w:left w:val="none" w:sz="0" w:space="0" w:color="auto"/>
        <w:bottom w:val="none" w:sz="0" w:space="0" w:color="auto"/>
        <w:right w:val="none" w:sz="0" w:space="0" w:color="auto"/>
      </w:divBdr>
    </w:div>
    <w:div w:id="149784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20AFA-3CCE-440C-BEB9-481ECC190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TotalTime>
  <Pages>5</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Amalie Ottley</dc:creator>
  <cp:keywords/>
  <dc:description/>
  <cp:lastModifiedBy>Amalie Ottley</cp:lastModifiedBy>
  <cp:revision>9</cp:revision>
  <cp:lastPrinted>2025-04-28T21:20:00Z</cp:lastPrinted>
  <dcterms:created xsi:type="dcterms:W3CDTF">2025-04-30T17:21:00Z</dcterms:created>
  <dcterms:modified xsi:type="dcterms:W3CDTF">2025-05-09T15:30:00Z</dcterms:modified>
</cp:coreProperties>
</file>