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76" w:lineRule="auto"/>
        <w:rPr>
          <w:rFonts w:ascii="Verdana" w:cs="Verdana" w:eastAsia="Verdana" w:hAnsi="Verdana"/>
          <w:b w:val="1"/>
          <w:sz w:val="28"/>
          <w:szCs w:val="28"/>
        </w:rPr>
      </w:pPr>
      <w:r w:rsidDel="00000000" w:rsidR="00000000" w:rsidRPr="00000000">
        <w:rPr>
          <w:rFonts w:ascii="Verdana" w:cs="Verdana" w:eastAsia="Verdana" w:hAnsi="Verdana"/>
          <w:b w:val="1"/>
          <w:sz w:val="28"/>
          <w:szCs w:val="28"/>
          <w:rtl w:val="0"/>
        </w:rPr>
        <w:t xml:space="preserve">Governing Board Meeting</w:t>
      </w:r>
    </w:p>
    <w:p w:rsidR="00000000" w:rsidDel="00000000" w:rsidP="00000000" w:rsidRDefault="00000000" w:rsidRPr="00000000" w14:paraId="00000002">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Location:  Math Classroom, Uintah River High School</w:t>
      </w:r>
    </w:p>
    <w:p w:rsidR="00000000" w:rsidDel="00000000" w:rsidP="00000000" w:rsidRDefault="00000000" w:rsidRPr="00000000" w14:paraId="00000003">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Date:  Tuesday, March 20, 2025</w:t>
      </w:r>
    </w:p>
    <w:p w:rsidR="00000000" w:rsidDel="00000000" w:rsidP="00000000" w:rsidRDefault="00000000" w:rsidRPr="00000000" w14:paraId="00000004">
      <w:pPr>
        <w:spacing w:after="240" w:before="240" w:line="360" w:lineRule="auto"/>
        <w:rPr>
          <w:rFonts w:ascii="Verdana" w:cs="Verdana" w:eastAsia="Verdana" w:hAnsi="Verdana"/>
        </w:rPr>
      </w:pPr>
      <w:r w:rsidDel="00000000" w:rsidR="00000000" w:rsidRPr="00000000">
        <w:rPr>
          <w:rFonts w:ascii="Verdana" w:cs="Verdana" w:eastAsia="Verdana" w:hAnsi="Verdana"/>
          <w:rtl w:val="0"/>
        </w:rPr>
        <w:t xml:space="preserve">Time:  11:00 a.m.</w:t>
      </w:r>
    </w:p>
    <w:p w:rsidR="00000000" w:rsidDel="00000000" w:rsidP="00000000" w:rsidRDefault="00000000" w:rsidRPr="00000000" w14:paraId="00000005">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 </w:t>
        <w:tab/>
        <w:t xml:space="preserve">I.</w:t>
        <w:tab/>
        <w:tab/>
        <w:t xml:space="preserve">Call to Order:  meeting was called to order on March 20, 2025 at 11:01 a.m.</w:t>
      </w:r>
    </w:p>
    <w:p w:rsidR="00000000" w:rsidDel="00000000" w:rsidP="00000000" w:rsidRDefault="00000000" w:rsidRPr="00000000" w14:paraId="00000006">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II.</w:t>
        <w:tab/>
        <w:tab/>
        <w:t xml:space="preserve">Roll Call:  Lori Fitchette, SPED Director; Mary Weidner, member; Art Silva, Chair; Emeline Root, member; Brittany Luck, principal; and Sweetwater Reyos, Co-Chair.</w:t>
      </w:r>
    </w:p>
    <w:p w:rsidR="00000000" w:rsidDel="00000000" w:rsidP="00000000" w:rsidRDefault="00000000" w:rsidRPr="00000000" w14:paraId="00000007">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III.</w:t>
        <w:tab/>
        <w:tab/>
        <w:t xml:space="preserve">Approval of minutes from February’s Board Meeting Minutes: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08">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IV.</w:t>
        <w:tab/>
        <w:tab/>
        <w:t xml:space="preserve">February 2025 Financial Budget Review: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09">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 </w:t>
        <w:tab/>
        <w:tab/>
        <w:t xml:space="preserve">Approval of Resolution of our IPP Waiver:  Motion to approve by Art Silva and seconded by Emeline Root.  Voted in favor by Art Silva, Mary Weidner, Sweetwater Reyos, and Emeline Root.  Nobody opposed the motion.  </w:t>
      </w:r>
    </w:p>
    <w:p w:rsidR="00000000" w:rsidDel="00000000" w:rsidP="00000000" w:rsidRDefault="00000000" w:rsidRPr="00000000" w14:paraId="0000000A">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VI.</w:t>
        <w:tab/>
        <w:tab/>
        <w:t xml:space="preserve">Approval for Winter Sports Coaches Pay and Athletic Director’s    </w:t>
      </w:r>
    </w:p>
    <w:p w:rsidR="00000000" w:rsidDel="00000000" w:rsidP="00000000" w:rsidRDefault="00000000" w:rsidRPr="00000000" w14:paraId="0000000B">
      <w:pPr>
        <w:spacing w:after="240" w:before="240" w:line="276" w:lineRule="auto"/>
        <w:ind w:left="720" w:firstLine="0"/>
        <w:rPr>
          <w:rFonts w:ascii="Verdana" w:cs="Verdana" w:eastAsia="Verdana" w:hAnsi="Verdana"/>
        </w:rPr>
      </w:pPr>
      <w:r w:rsidDel="00000000" w:rsidR="00000000" w:rsidRPr="00000000">
        <w:rPr>
          <w:rFonts w:ascii="Verdana" w:cs="Verdana" w:eastAsia="Verdana" w:hAnsi="Verdana"/>
          <w:rtl w:val="0"/>
        </w:rPr>
        <w:tab/>
        <w:tab/>
        <w:t xml:space="preserve">Pay:  Motion to approve by Sweetwater Reyos and seconded by Emeline Root.  Voted in favor by Art Silva, Mary Weidner, and Emeline Root.  Nobody opposed the motion.  Sweetwater was late and missed this motion.</w:t>
      </w:r>
    </w:p>
    <w:p w:rsidR="00000000" w:rsidDel="00000000" w:rsidP="00000000" w:rsidRDefault="00000000" w:rsidRPr="00000000" w14:paraId="0000000C">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VII.</w:t>
        <w:tab/>
        <w:tab/>
        <w:t xml:space="preserve">Approval of New Policy:  Motion to approve by Sweetwater Reyos and seconded by Art Silva.  Voted in favor by Art Silva, Mary Weidner, and Emeline Root.  Nobody opposed the motion.  Sweetwater was late and missed this motion.</w:t>
      </w:r>
    </w:p>
    <w:p w:rsidR="00000000" w:rsidDel="00000000" w:rsidP="00000000" w:rsidRDefault="00000000" w:rsidRPr="00000000" w14:paraId="0000000D">
      <w:pPr>
        <w:spacing w:after="240" w:before="240" w:line="276" w:lineRule="auto"/>
        <w:ind w:left="1080" w:firstLine="0"/>
        <w:rPr>
          <w:rFonts w:ascii="Verdana" w:cs="Verdana" w:eastAsia="Verdana" w:hAnsi="Verdana"/>
          <w:color w:val="222222"/>
        </w:rPr>
      </w:pPr>
      <w:r w:rsidDel="00000000" w:rsidR="00000000" w:rsidRPr="00000000">
        <w:rPr>
          <w:rFonts w:ascii="Verdana" w:cs="Verdana" w:eastAsia="Verdana" w:hAnsi="Verdana"/>
          <w:rtl w:val="0"/>
        </w:rPr>
        <w:tab/>
        <w:tab/>
      </w:r>
      <w:hyperlink r:id="rId7">
        <w:r w:rsidDel="00000000" w:rsidR="00000000" w:rsidRPr="00000000">
          <w:rPr>
            <w:rFonts w:ascii="Verdana" w:cs="Verdana" w:eastAsia="Verdana" w:hAnsi="Verdana"/>
            <w:color w:val="1155cc"/>
            <w:u w:val="single"/>
            <w:rtl w:val="0"/>
          </w:rPr>
          <w:t xml:space="preserve">Link to Policy</w:t>
        </w:r>
      </w:hyperlink>
      <w:r w:rsidDel="00000000" w:rsidR="00000000" w:rsidRPr="00000000">
        <w:rPr>
          <w:rtl w:val="0"/>
        </w:rPr>
      </w:r>
    </w:p>
    <w:p w:rsidR="00000000" w:rsidDel="00000000" w:rsidP="00000000" w:rsidRDefault="00000000" w:rsidRPr="00000000" w14:paraId="0000000E">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Effective Educator Standards Policy</w:t>
      </w:r>
    </w:p>
    <w:p w:rsidR="00000000" w:rsidDel="00000000" w:rsidP="00000000" w:rsidRDefault="00000000" w:rsidRPr="00000000" w14:paraId="0000000F">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Electronic Device Model Policy</w:t>
      </w:r>
    </w:p>
    <w:p w:rsidR="00000000" w:rsidDel="00000000" w:rsidP="00000000" w:rsidRDefault="00000000" w:rsidRPr="00000000" w14:paraId="00000010">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Prohibition of Corporal Punishment Policy</w:t>
      </w:r>
    </w:p>
    <w:p w:rsidR="00000000" w:rsidDel="00000000" w:rsidP="00000000" w:rsidRDefault="00000000" w:rsidRPr="00000000" w14:paraId="00000011">
      <w:pPr>
        <w:numPr>
          <w:ilvl w:val="0"/>
          <w:numId w:val="1"/>
        </w:numPr>
        <w:shd w:fill="ffffff" w:val="clear"/>
        <w:ind w:left="2880" w:hanging="360"/>
        <w:rPr>
          <w:rFonts w:ascii="Verdana" w:cs="Verdana" w:eastAsia="Verdana" w:hAnsi="Verdana"/>
        </w:rPr>
      </w:pPr>
      <w:r w:rsidDel="00000000" w:rsidR="00000000" w:rsidRPr="00000000">
        <w:rPr>
          <w:rFonts w:ascii="Verdana" w:cs="Verdana" w:eastAsia="Verdana" w:hAnsi="Verdana"/>
          <w:color w:val="222222"/>
          <w:rtl w:val="0"/>
        </w:rPr>
        <w:t xml:space="preserve">Search and Seizure Policy</w:t>
      </w:r>
      <w:r w:rsidDel="00000000" w:rsidR="00000000" w:rsidRPr="00000000">
        <w:rPr>
          <w:rtl w:val="0"/>
        </w:rPr>
      </w:r>
    </w:p>
    <w:p w:rsidR="00000000" w:rsidDel="00000000" w:rsidP="00000000" w:rsidRDefault="00000000" w:rsidRPr="00000000" w14:paraId="00000012">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Students with Limited English Proficiency (LEP)</w:t>
      </w:r>
    </w:p>
    <w:p w:rsidR="00000000" w:rsidDel="00000000" w:rsidP="00000000" w:rsidRDefault="00000000" w:rsidRPr="00000000" w14:paraId="00000013">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URHS Graduation Credits Policy</w:t>
      </w:r>
    </w:p>
    <w:p w:rsidR="00000000" w:rsidDel="00000000" w:rsidP="00000000" w:rsidRDefault="00000000" w:rsidRPr="00000000" w14:paraId="00000014">
      <w:pPr>
        <w:ind w:left="2160" w:firstLine="0"/>
        <w:jc w:val="left"/>
        <w:rPr>
          <w:rFonts w:ascii="Verdana" w:cs="Verdana" w:eastAsia="Verdana" w:hAnsi="Verdana"/>
        </w:rPr>
      </w:pPr>
      <w:r w:rsidDel="00000000" w:rsidR="00000000" w:rsidRPr="00000000">
        <w:rPr>
          <w:rtl w:val="0"/>
        </w:rPr>
      </w:r>
    </w:p>
    <w:p w:rsidR="00000000" w:rsidDel="00000000" w:rsidP="00000000" w:rsidRDefault="00000000" w:rsidRPr="00000000" w14:paraId="00000015">
      <w:pPr>
        <w:shd w:fill="ffffff" w:val="clear"/>
        <w:ind w:left="0" w:firstLine="0"/>
        <w:rPr>
          <w:rFonts w:ascii="Verdana" w:cs="Verdana" w:eastAsia="Verdana" w:hAnsi="Verdana"/>
        </w:rPr>
      </w:pPr>
      <w:r w:rsidDel="00000000" w:rsidR="00000000" w:rsidRPr="00000000">
        <w:rPr>
          <w:rFonts w:ascii="Verdana" w:cs="Verdana" w:eastAsia="Verdana" w:hAnsi="Verdana"/>
          <w:color w:val="222222"/>
          <w:rtl w:val="0"/>
        </w:rPr>
        <w:t xml:space="preserve">       </w:t>
      </w:r>
      <w:r w:rsidDel="00000000" w:rsidR="00000000" w:rsidRPr="00000000">
        <w:rPr>
          <w:rFonts w:ascii="Verdana" w:cs="Verdana" w:eastAsia="Verdana" w:hAnsi="Verdana"/>
          <w:rtl w:val="0"/>
        </w:rPr>
        <w:t xml:space="preserve">VIII.</w:t>
        <w:tab/>
        <w:t xml:space="preserve">Approval of adding two Sped Aides with Increased Enrollment: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16">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7">
      <w:pPr>
        <w:shd w:fill="ffffff" w:val="clear"/>
        <w:ind w:left="0" w:firstLine="0"/>
        <w:rPr>
          <w:rFonts w:ascii="Verdana" w:cs="Verdana" w:eastAsia="Verdana" w:hAnsi="Verdana"/>
        </w:rPr>
      </w:pPr>
      <w:r w:rsidDel="00000000" w:rsidR="00000000" w:rsidRPr="00000000">
        <w:rPr>
          <w:rFonts w:ascii="Verdana" w:cs="Verdana" w:eastAsia="Verdana" w:hAnsi="Verdana"/>
          <w:rtl w:val="0"/>
        </w:rPr>
        <w:t xml:space="preserve">         IX. </w:t>
        <w:tab/>
        <w:t xml:space="preserve">Adjourn:  Motion to adjourn by Sweetwater Reyos and seconded by Emeline Root.  Meeting adjourned at 11:25a.m.</w:t>
      </w:r>
    </w:p>
    <w:p w:rsidR="00000000" w:rsidDel="00000000" w:rsidP="00000000" w:rsidRDefault="00000000" w:rsidRPr="00000000" w14:paraId="00000018">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9">
      <w:pPr>
        <w:shd w:fill="ffffff" w:val="clear"/>
        <w:ind w:left="0" w:firstLine="0"/>
        <w:rPr>
          <w:rFonts w:ascii="Verdana" w:cs="Verdana" w:eastAsia="Verdana" w:hAnsi="Verdana"/>
        </w:rPr>
      </w:pPr>
      <w:r w:rsidDel="00000000" w:rsidR="00000000" w:rsidRPr="00000000">
        <w:rPr>
          <w:rFonts w:ascii="Verdana" w:cs="Verdana" w:eastAsia="Verdana" w:hAnsi="Verdana"/>
          <w:rtl w:val="0"/>
        </w:rPr>
        <w:t xml:space="preserve">*Next Board Meeting:  April 9 at 4:45 - Annual Board Training</w:t>
      </w:r>
    </w:p>
    <w:p w:rsidR="00000000" w:rsidDel="00000000" w:rsidP="00000000" w:rsidRDefault="00000000" w:rsidRPr="00000000" w14:paraId="0000001A">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B">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C">
      <w:pPr>
        <w:shd w:fill="ffffff" w:val="clear"/>
        <w:ind w:left="0" w:firstLine="0"/>
        <w:rPr>
          <w:rFonts w:ascii="Verdana" w:cs="Verdana" w:eastAsia="Verdana" w:hAnsi="Verdana"/>
          <w:b w:val="1"/>
          <w:i w:val="1"/>
        </w:rPr>
      </w:pPr>
      <w:r w:rsidDel="00000000" w:rsidR="00000000" w:rsidRPr="00000000">
        <w:rPr>
          <w:rFonts w:ascii="Verdana" w:cs="Verdana" w:eastAsia="Verdana" w:hAnsi="Verdana"/>
          <w:b w:val="1"/>
          <w:i w:val="1"/>
          <w:rtl w:val="0"/>
        </w:rPr>
        <w:t xml:space="preserve">Minutes approved on May 13, 2025.</w:t>
      </w:r>
    </w:p>
    <w:p w:rsidR="00000000" w:rsidDel="00000000" w:rsidP="00000000" w:rsidRDefault="00000000" w:rsidRPr="00000000" w14:paraId="0000001D">
      <w:pPr>
        <w:rPr>
          <w:b w:val="1"/>
          <w:i w:val="1"/>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2880" w:hanging="360"/>
      </w:pPr>
      <w:rPr>
        <w:u w:val="none"/>
      </w:rPr>
    </w:lvl>
    <w:lvl w:ilvl="1">
      <w:start w:val="1"/>
      <w:numFmt w:val="lowerRoman"/>
      <w:lvlText w:val="%2."/>
      <w:lvlJc w:val="right"/>
      <w:pPr>
        <w:ind w:left="3600" w:hanging="360"/>
      </w:pPr>
      <w:rPr>
        <w:u w:val="none"/>
      </w:rPr>
    </w:lvl>
    <w:lvl w:ilvl="2">
      <w:start w:val="1"/>
      <w:numFmt w:val="decimal"/>
      <w:lvlText w:val="%3."/>
      <w:lvlJc w:val="left"/>
      <w:pPr>
        <w:ind w:left="4320" w:hanging="360"/>
      </w:pPr>
      <w:rPr>
        <w:u w:val="none"/>
      </w:rPr>
    </w:lvl>
    <w:lvl w:ilvl="3">
      <w:start w:val="1"/>
      <w:numFmt w:val="lowerLetter"/>
      <w:lvlText w:val="%4."/>
      <w:lvlJc w:val="left"/>
      <w:pPr>
        <w:ind w:left="5040" w:hanging="360"/>
      </w:pPr>
      <w:rPr>
        <w:u w:val="none"/>
      </w:rPr>
    </w:lvl>
    <w:lvl w:ilvl="4">
      <w:start w:val="1"/>
      <w:numFmt w:val="lowerRoman"/>
      <w:lvlText w:val="%5."/>
      <w:lvlJc w:val="right"/>
      <w:pPr>
        <w:ind w:left="5760" w:hanging="360"/>
      </w:pPr>
      <w:rPr>
        <w:u w:val="none"/>
      </w:rPr>
    </w:lvl>
    <w:lvl w:ilvl="5">
      <w:start w:val="1"/>
      <w:numFmt w:val="decimal"/>
      <w:lvlText w:val="%6."/>
      <w:lvlJc w:val="left"/>
      <w:pPr>
        <w:ind w:left="6480" w:hanging="360"/>
      </w:pPr>
      <w:rPr>
        <w:u w:val="none"/>
      </w:rPr>
    </w:lvl>
    <w:lvl w:ilvl="6">
      <w:start w:val="1"/>
      <w:numFmt w:val="lowerLetter"/>
      <w:lvlText w:val="%7."/>
      <w:lvlJc w:val="left"/>
      <w:pPr>
        <w:ind w:left="7200" w:hanging="360"/>
      </w:pPr>
      <w:rPr>
        <w:u w:val="none"/>
      </w:rPr>
    </w:lvl>
    <w:lvl w:ilvl="7">
      <w:start w:val="1"/>
      <w:numFmt w:val="lowerRoman"/>
      <w:lvlText w:val="%8."/>
      <w:lvlJc w:val="right"/>
      <w:pPr>
        <w:ind w:left="7920" w:hanging="360"/>
      </w:pPr>
      <w:rPr>
        <w:u w:val="none"/>
      </w:rPr>
    </w:lvl>
    <w:lvl w:ilvl="8">
      <w:start w:val="1"/>
      <w:numFmt w:val="decimal"/>
      <w:lvlText w:val="%9."/>
      <w:lvlJc w:val="left"/>
      <w:pPr>
        <w:ind w:left="864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drive.google.com/drive/folders/1RT9d8wlcPY28h2bVZHfr-suFBESZZfvh?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mh39DPjnIpod04pLtNiqlKYXug==">CgMxLjA4AHIhMWNGSldTLWpXZTZsaHVDSnZmR3B4VXNxU0Y2TGh0TFl1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