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Wednesday, April 9,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meeting was called to order at 4:41p.m.</w:t>
      </w:r>
    </w:p>
    <w:p w:rsidR="00000000" w:rsidDel="00000000" w:rsidP="00000000" w:rsidRDefault="00000000" w:rsidRPr="00000000" w14:paraId="0000000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Emeline Root, member; Sweetwater Reyos, co-chair; Brittany Luck, principal; Lori, Sped Director; and Mary Weidner, member.</w:t>
      </w:r>
    </w:p>
    <w:p w:rsidR="00000000" w:rsidDel="00000000" w:rsidP="00000000" w:rsidRDefault="00000000" w:rsidRPr="00000000" w14:paraId="0000000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Annual Board Training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after="240" w:before="240" w:lineRule="auto"/>
        <w:ind w:left="2880" w:hanging="36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Leading with Transparency: Open Meetings &amp; Governance Essentials for Success 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before="240" w:lineRule="auto"/>
        <w:ind w:left="360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Given by Shannon Geer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Our Why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Closed and open meetings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Deadlines for posting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Proper use of communication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The big picture:  policy, academics, financial, and strategic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Questions for the board to ask the director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spacing w:after="0" w:before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Director evaluations and ideas on being effective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spacing w:after="240" w:before="0" w:lineRule="auto"/>
        <w:ind w:left="504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Training on this April 30 over zoom at 5:30p.m.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March 2025 Financial Budget Review:  Motion by Art Silva and second by Emeline Root.  All in favor:  Emeline Root, Art Silva, and Sweetwater Reyos.  Mary was absent for this vote.</w:t>
      </w:r>
    </w:p>
    <w:p w:rsidR="00000000" w:rsidDel="00000000" w:rsidP="00000000" w:rsidRDefault="00000000" w:rsidRPr="00000000" w14:paraId="00000013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V. </w:t>
        <w:tab/>
        <w:tab/>
        <w:t xml:space="preserve">Approval of only taking 5 more 12th graders next year:  Motion by Emeline Root and second by Art Silva.  All in favor:  Emeline Root, Art Silva, Mary Weidner, and Sweetwater Reyos. </w:t>
      </w:r>
    </w:p>
    <w:p w:rsidR="00000000" w:rsidDel="00000000" w:rsidP="00000000" w:rsidRDefault="00000000" w:rsidRPr="00000000" w14:paraId="00000014">
      <w:pPr>
        <w:spacing w:after="240" w:before="240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VI.</w:t>
        <w:tab/>
        <w:tab/>
        <w:t xml:space="preserve">Approval of 2025-2026 Trustlands Plan:  Motion by Sweetwater Reyos and second by Art Silva.  All in favor:  Emeline Root, Art Silva, Mary Weidner, and Sweetwater Reyos. </w:t>
      </w:r>
    </w:p>
    <w:p w:rsidR="00000000" w:rsidDel="00000000" w:rsidP="00000000" w:rsidRDefault="00000000" w:rsidRPr="00000000" w14:paraId="00000015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Approval of computers for Aaron’s Classroom:  Motion by Sweetwater Reyos and second by Emeline Root.  All in favor:  Emeline Root, Art Silva, Mary Weidner, and Sweetwater Reyos. </w:t>
      </w:r>
    </w:p>
    <w:p w:rsidR="00000000" w:rsidDel="00000000" w:rsidP="00000000" w:rsidRDefault="00000000" w:rsidRPr="00000000" w14:paraId="0000001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VIII.</w:t>
        <w:tab/>
        <w:t xml:space="preserve">Adjourn:  motion by Sweetwater Reyos and second by Art Silva.  Meeting adjourned at 5:50p.m.</w:t>
      </w:r>
    </w:p>
    <w:p w:rsidR="00000000" w:rsidDel="00000000" w:rsidP="00000000" w:rsidRDefault="00000000" w:rsidRPr="00000000" w14:paraId="0000001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rPr>
          <w:rFonts w:ascii="Verdana" w:cs="Verdana" w:eastAsia="Verdana" w:hAnsi="Verdana"/>
          <w:b w:val="1"/>
          <w:i w:val="1"/>
        </w:rPr>
      </w:pPr>
      <w:r w:rsidDel="00000000" w:rsidR="00000000" w:rsidRPr="00000000">
        <w:rPr>
          <w:rFonts w:ascii="Verdana" w:cs="Verdana" w:eastAsia="Verdana" w:hAnsi="Verdana"/>
          <w:b w:val="1"/>
          <w:i w:val="1"/>
          <w:rtl w:val="0"/>
        </w:rPr>
        <w:t xml:space="preserve">Minutes approved on May 13, 2025.</w:t>
      </w:r>
    </w:p>
    <w:p w:rsidR="00000000" w:rsidDel="00000000" w:rsidP="00000000" w:rsidRDefault="00000000" w:rsidRPr="00000000" w14:paraId="00000019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720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92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864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936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65q6UkbblOBU1nlzPTKcPTrJ2w==">CgMxLjA4AHIhMUo5LVlGODRxV3BJS1lZLXN5bnFTaWZLY0NfaHYxcExw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