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6"/>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74C856D" w14:textId="7A3B95CD" w:rsidR="00ED0767" w:rsidRPr="0010735B" w:rsidRDefault="0010735B" w:rsidP="0010735B">
      <w:pPr>
        <w:widowControl/>
        <w:autoSpaceDE/>
        <w:autoSpaceDN/>
        <w:jc w:val="center"/>
        <w:rPr>
          <w:rFonts w:ascii="Arial" w:eastAsia="Times New Roman" w:hAnsi="Arial" w:cs="Arial"/>
          <w:b/>
          <w:bCs/>
          <w:color w:val="000000"/>
          <w:kern w:val="36"/>
          <w:sz w:val="24"/>
          <w:szCs w:val="24"/>
        </w:rPr>
      </w:pPr>
      <w:r w:rsidRPr="0010735B">
        <w:rPr>
          <w:rFonts w:ascii="Arial" w:eastAsia="Times New Roman" w:hAnsi="Arial" w:cs="Arial"/>
          <w:b/>
          <w:bCs/>
          <w:color w:val="000000"/>
          <w:kern w:val="36"/>
          <w:sz w:val="24"/>
          <w:szCs w:val="24"/>
        </w:rPr>
        <w:t>Governing Board Retreat Minutes</w:t>
      </w:r>
    </w:p>
    <w:p w14:paraId="17D6D6F6" w14:textId="40858CE9" w:rsidR="0010735B" w:rsidRPr="0010735B" w:rsidRDefault="0010735B" w:rsidP="0010735B">
      <w:pPr>
        <w:widowControl/>
        <w:autoSpaceDE/>
        <w:autoSpaceDN/>
        <w:jc w:val="center"/>
        <w:rPr>
          <w:rFonts w:ascii="Arial" w:eastAsia="Times New Roman" w:hAnsi="Arial" w:cs="Arial"/>
          <w:b/>
          <w:bCs/>
          <w:color w:val="000000"/>
          <w:kern w:val="36"/>
          <w:sz w:val="24"/>
          <w:szCs w:val="24"/>
        </w:rPr>
      </w:pPr>
      <w:r w:rsidRPr="0010735B">
        <w:rPr>
          <w:rFonts w:ascii="Arial" w:eastAsia="Times New Roman" w:hAnsi="Arial" w:cs="Arial"/>
          <w:b/>
          <w:bCs/>
          <w:color w:val="000000"/>
          <w:kern w:val="36"/>
          <w:sz w:val="24"/>
          <w:szCs w:val="24"/>
        </w:rPr>
        <w:t>Tuesday, April 22, 2025</w:t>
      </w:r>
    </w:p>
    <w:p w14:paraId="4A15CC35" w14:textId="15CB7681" w:rsidR="0010735B" w:rsidRPr="0010735B" w:rsidRDefault="0010735B" w:rsidP="0010735B">
      <w:pPr>
        <w:widowControl/>
        <w:autoSpaceDE/>
        <w:autoSpaceDN/>
        <w:jc w:val="center"/>
        <w:rPr>
          <w:rFonts w:ascii="Arial" w:eastAsia="Times New Roman" w:hAnsi="Arial" w:cs="Arial"/>
          <w:b/>
          <w:bCs/>
          <w:color w:val="000000"/>
          <w:kern w:val="36"/>
          <w:sz w:val="24"/>
          <w:szCs w:val="24"/>
        </w:rPr>
      </w:pPr>
      <w:r w:rsidRPr="0010735B">
        <w:rPr>
          <w:rFonts w:ascii="Arial" w:eastAsia="Times New Roman" w:hAnsi="Arial" w:cs="Arial"/>
          <w:b/>
          <w:bCs/>
          <w:color w:val="000000"/>
          <w:kern w:val="36"/>
          <w:sz w:val="24"/>
          <w:szCs w:val="24"/>
        </w:rPr>
        <w:t>2830 N 4800 W</w:t>
      </w:r>
    </w:p>
    <w:p w14:paraId="14995FF8" w14:textId="2001919A" w:rsidR="0010735B" w:rsidRDefault="0010735B" w:rsidP="0010735B">
      <w:pPr>
        <w:widowControl/>
        <w:autoSpaceDE/>
        <w:autoSpaceDN/>
        <w:jc w:val="center"/>
        <w:rPr>
          <w:rFonts w:ascii="Arial" w:eastAsia="Times New Roman" w:hAnsi="Arial" w:cs="Arial"/>
          <w:b/>
          <w:bCs/>
          <w:color w:val="000000"/>
          <w:kern w:val="36"/>
          <w:sz w:val="24"/>
          <w:szCs w:val="24"/>
        </w:rPr>
      </w:pPr>
      <w:r w:rsidRPr="0010735B">
        <w:rPr>
          <w:rFonts w:ascii="Arial" w:eastAsia="Times New Roman" w:hAnsi="Arial" w:cs="Arial"/>
          <w:b/>
          <w:bCs/>
          <w:color w:val="000000"/>
          <w:kern w:val="36"/>
          <w:sz w:val="24"/>
          <w:szCs w:val="24"/>
        </w:rPr>
        <w:t>Corinne, UT  84307</w:t>
      </w:r>
    </w:p>
    <w:p w14:paraId="07BE0A51" w14:textId="77777777" w:rsidR="0010735B" w:rsidRPr="0010735B" w:rsidRDefault="0010735B" w:rsidP="0010735B">
      <w:pPr>
        <w:widowControl/>
        <w:autoSpaceDE/>
        <w:autoSpaceDN/>
        <w:jc w:val="center"/>
        <w:rPr>
          <w:rFonts w:ascii="Arial" w:eastAsia="Times New Roman" w:hAnsi="Arial" w:cs="Arial"/>
          <w:b/>
          <w:bCs/>
          <w:color w:val="000000"/>
          <w:kern w:val="36"/>
          <w:sz w:val="24"/>
          <w:szCs w:val="24"/>
        </w:rPr>
      </w:pPr>
    </w:p>
    <w:p w14:paraId="674582EE" w14:textId="77777777" w:rsidR="00ED0767" w:rsidRDefault="00ED0767" w:rsidP="00ED0767">
      <w:pPr>
        <w:widowControl/>
        <w:autoSpaceDE/>
        <w:autoSpaceDN/>
        <w:rPr>
          <w:rFonts w:ascii="Arial" w:eastAsia="Times New Roman" w:hAnsi="Arial" w:cs="Arial"/>
          <w:b/>
          <w:bCs/>
          <w:color w:val="000000"/>
          <w:kern w:val="36"/>
          <w:sz w:val="28"/>
          <w:szCs w:val="28"/>
        </w:rPr>
      </w:pPr>
    </w:p>
    <w:p w14:paraId="4B1E2CF5" w14:textId="77777777"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b/>
          <w:bCs/>
          <w:color w:val="000000"/>
        </w:rPr>
        <w:t>Trustees:</w:t>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b/>
          <w:bCs/>
          <w:color w:val="000000"/>
        </w:rPr>
        <w:t>Director:</w:t>
      </w:r>
      <w:r w:rsidRPr="00051F53">
        <w:rPr>
          <w:rFonts w:ascii="Arial" w:eastAsia="Times New Roman" w:hAnsi="Arial" w:cs="Arial"/>
          <w:color w:val="000000"/>
        </w:rPr>
        <w:tab/>
      </w:r>
      <w:r w:rsidRPr="00051F53">
        <w:rPr>
          <w:rFonts w:ascii="Arial" w:eastAsia="Times New Roman" w:hAnsi="Arial" w:cs="Arial"/>
          <w:color w:val="000000"/>
        </w:rPr>
        <w:tab/>
      </w:r>
    </w:p>
    <w:p w14:paraId="5FAF83C6" w14:textId="7F52B08E"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color w:val="000000"/>
        </w:rPr>
        <w:t>Michelle Flynn</w:t>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00E913A9">
        <w:rPr>
          <w:rFonts w:ascii="Arial" w:eastAsia="Times New Roman" w:hAnsi="Arial" w:cs="Arial"/>
          <w:color w:val="000000"/>
        </w:rPr>
        <w:t>Amber Edelman</w:t>
      </w:r>
      <w:r w:rsidRPr="00051F53">
        <w:rPr>
          <w:rFonts w:ascii="Arial" w:eastAsia="Times New Roman" w:hAnsi="Arial" w:cs="Arial"/>
          <w:color w:val="000000"/>
        </w:rPr>
        <w:tab/>
      </w:r>
      <w:r w:rsidRPr="00051F53">
        <w:rPr>
          <w:rFonts w:ascii="Arial" w:eastAsia="Times New Roman" w:hAnsi="Arial" w:cs="Arial"/>
          <w:color w:val="000000"/>
        </w:rPr>
        <w:tab/>
      </w:r>
    </w:p>
    <w:p w14:paraId="6B5F3BC9" w14:textId="0A715EEC" w:rsidR="00DD2252" w:rsidRPr="00051F53" w:rsidRDefault="009F5417" w:rsidP="00DD2252">
      <w:pPr>
        <w:widowControl/>
        <w:autoSpaceDE/>
        <w:autoSpaceDN/>
        <w:rPr>
          <w:rFonts w:ascii="Arial" w:eastAsia="Times New Roman" w:hAnsi="Arial" w:cs="Arial"/>
          <w:color w:val="000000"/>
        </w:rPr>
      </w:pPr>
      <w:r>
        <w:rPr>
          <w:rFonts w:ascii="Arial" w:eastAsia="Times New Roman" w:hAnsi="Arial" w:cs="Arial"/>
          <w:color w:val="000000"/>
        </w:rPr>
        <w:t>Adrianne Murray</w:t>
      </w:r>
      <w:r w:rsidR="00DD2252" w:rsidRPr="00051F53">
        <w:rPr>
          <w:rFonts w:ascii="Arial" w:eastAsia="Times New Roman" w:hAnsi="Arial" w:cs="Arial"/>
          <w:color w:val="000000"/>
        </w:rPr>
        <w:tab/>
      </w:r>
      <w:r w:rsidR="00DD2252" w:rsidRPr="00051F53">
        <w:rPr>
          <w:rFonts w:ascii="Arial" w:eastAsia="Times New Roman" w:hAnsi="Arial" w:cs="Arial"/>
          <w:color w:val="000000"/>
        </w:rPr>
        <w:tab/>
      </w:r>
      <w:r w:rsidR="00DD2252" w:rsidRPr="00051F53">
        <w:rPr>
          <w:rFonts w:ascii="Arial" w:eastAsia="Times New Roman" w:hAnsi="Arial" w:cs="Arial"/>
          <w:color w:val="000000"/>
        </w:rPr>
        <w:tab/>
      </w:r>
      <w:r w:rsidR="00DD2252" w:rsidRPr="00051F53">
        <w:rPr>
          <w:rFonts w:ascii="Arial" w:eastAsia="Times New Roman" w:hAnsi="Arial" w:cs="Arial"/>
          <w:color w:val="000000"/>
        </w:rPr>
        <w:tab/>
      </w:r>
    </w:p>
    <w:p w14:paraId="3F858DB3" w14:textId="2E0421C6" w:rsidR="00DD2252" w:rsidRPr="00051F53" w:rsidRDefault="00EC7C86" w:rsidP="00DD2252">
      <w:pPr>
        <w:widowControl/>
        <w:autoSpaceDE/>
        <w:autoSpaceDN/>
        <w:rPr>
          <w:rFonts w:ascii="Times New Roman" w:eastAsia="Times New Roman" w:hAnsi="Times New Roman" w:cs="Times New Roman"/>
        </w:rPr>
      </w:pPr>
      <w:r>
        <w:rPr>
          <w:rFonts w:ascii="Arial" w:eastAsia="Times New Roman" w:hAnsi="Arial" w:cs="Arial"/>
        </w:rPr>
        <w:t>Stephanie Quintero</w:t>
      </w:r>
      <w:r w:rsidR="00DD2252" w:rsidRPr="00051F53">
        <w:rPr>
          <w:rFonts w:ascii="Arial" w:eastAsia="Times New Roman" w:hAnsi="Arial" w:cs="Arial"/>
        </w:rPr>
        <w:tab/>
      </w:r>
      <w:r w:rsidR="00DD2252" w:rsidRPr="00051F53">
        <w:rPr>
          <w:rFonts w:ascii="Arial" w:eastAsia="Times New Roman" w:hAnsi="Arial" w:cs="Arial"/>
        </w:rPr>
        <w:tab/>
      </w:r>
      <w:r w:rsidR="00E913A9">
        <w:rPr>
          <w:rFonts w:ascii="Arial" w:eastAsia="Times New Roman" w:hAnsi="Arial" w:cs="Arial"/>
        </w:rPr>
        <w:tab/>
      </w:r>
      <w:r w:rsidR="00DD2252" w:rsidRPr="00051F53">
        <w:rPr>
          <w:rFonts w:ascii="Arial" w:eastAsia="Times New Roman" w:hAnsi="Arial" w:cs="Arial"/>
          <w:b/>
          <w:bCs/>
        </w:rPr>
        <w:t>Visitors:</w:t>
      </w:r>
    </w:p>
    <w:p w14:paraId="0199D34A" w14:textId="74682753" w:rsidR="00DD2252" w:rsidRPr="00051F53" w:rsidRDefault="00DB35F7" w:rsidP="00DD2252">
      <w:pPr>
        <w:widowControl/>
        <w:autoSpaceDE/>
        <w:autoSpaceDN/>
        <w:rPr>
          <w:rFonts w:ascii="Times New Roman" w:eastAsia="Times New Roman" w:hAnsi="Times New Roman" w:cs="Times New Roman"/>
        </w:rPr>
      </w:pPr>
      <w:r>
        <w:rPr>
          <w:rFonts w:ascii="Arial" w:eastAsia="Times New Roman" w:hAnsi="Arial" w:cs="Arial"/>
          <w:color w:val="000000"/>
        </w:rPr>
        <w:t>Hilary Gerhardt</w:t>
      </w:r>
      <w:r>
        <w:rPr>
          <w:rFonts w:ascii="Arial" w:eastAsia="Times New Roman" w:hAnsi="Arial" w:cs="Arial"/>
          <w:color w:val="000000"/>
        </w:rPr>
        <w:tab/>
      </w:r>
      <w:r>
        <w:rPr>
          <w:rFonts w:ascii="Arial" w:eastAsia="Times New Roman" w:hAnsi="Arial" w:cs="Arial"/>
          <w:color w:val="000000"/>
        </w:rPr>
        <w:tab/>
      </w:r>
      <w:r w:rsidR="00B806F9">
        <w:rPr>
          <w:rFonts w:ascii="Arial" w:eastAsia="Times New Roman" w:hAnsi="Arial" w:cs="Arial"/>
          <w:color w:val="000000"/>
        </w:rPr>
        <w:tab/>
      </w:r>
      <w:r w:rsidR="00DD2252" w:rsidRPr="00051F53">
        <w:rPr>
          <w:rFonts w:ascii="Arial" w:eastAsia="Times New Roman" w:hAnsi="Arial" w:cs="Arial"/>
          <w:color w:val="000000"/>
        </w:rPr>
        <w:t xml:space="preserve">Tammy </w:t>
      </w:r>
      <w:proofErr w:type="spellStart"/>
      <w:r w:rsidR="00DD2252" w:rsidRPr="00051F53">
        <w:rPr>
          <w:rFonts w:ascii="Arial" w:eastAsia="Times New Roman" w:hAnsi="Arial" w:cs="Arial"/>
          <w:color w:val="000000"/>
        </w:rPr>
        <w:t>Stutznegger</w:t>
      </w:r>
      <w:proofErr w:type="spellEnd"/>
      <w:r w:rsidR="00DD2252">
        <w:rPr>
          <w:rFonts w:ascii="Arial" w:eastAsia="Times New Roman" w:hAnsi="Arial" w:cs="Arial"/>
          <w:color w:val="000000"/>
        </w:rPr>
        <w:tab/>
      </w:r>
      <w:r w:rsidR="00DD2252">
        <w:rPr>
          <w:rFonts w:ascii="Arial" w:eastAsia="Times New Roman" w:hAnsi="Arial" w:cs="Arial"/>
          <w:color w:val="000000"/>
        </w:rPr>
        <w:tab/>
      </w:r>
    </w:p>
    <w:p w14:paraId="054B6766" w14:textId="11402FF1" w:rsidR="00DD2252" w:rsidRPr="00051F53" w:rsidRDefault="00506ADD" w:rsidP="00DD2252">
      <w:pPr>
        <w:widowControl/>
        <w:autoSpaceDE/>
        <w:autoSpaceDN/>
        <w:rPr>
          <w:rFonts w:ascii="Arial" w:eastAsia="Times New Roman" w:hAnsi="Arial" w:cs="Arial"/>
          <w:color w:val="000000"/>
        </w:rPr>
      </w:pPr>
      <w:r w:rsidRPr="00D51644">
        <w:rPr>
          <w:rFonts w:ascii="Arial" w:eastAsia="Times New Roman" w:hAnsi="Arial" w:cs="Arial"/>
          <w:color w:val="000000"/>
        </w:rPr>
        <w:t>Barbie Molgar</w:t>
      </w:r>
      <w:r w:rsidR="0010735B">
        <w:rPr>
          <w:rFonts w:ascii="Arial" w:eastAsia="Times New Roman" w:hAnsi="Arial" w:cs="Arial"/>
          <w:color w:val="000000"/>
        </w:rPr>
        <w:t>d-Wright</w:t>
      </w:r>
      <w:r w:rsidR="0010735B">
        <w:rPr>
          <w:rFonts w:ascii="Arial" w:eastAsia="Times New Roman" w:hAnsi="Arial" w:cs="Arial"/>
          <w:color w:val="000000"/>
        </w:rPr>
        <w:tab/>
      </w:r>
      <w:r w:rsidR="00DD2252" w:rsidRPr="00051F53">
        <w:rPr>
          <w:rFonts w:ascii="Arial" w:eastAsia="Times New Roman" w:hAnsi="Arial" w:cs="Arial"/>
          <w:color w:val="000000"/>
        </w:rPr>
        <w:tab/>
      </w:r>
    </w:p>
    <w:p w14:paraId="50F3DC2B" w14:textId="7C0970FA" w:rsidR="001035A0" w:rsidRPr="00051F53" w:rsidRDefault="00D51644" w:rsidP="001035A0">
      <w:pPr>
        <w:widowControl/>
        <w:autoSpaceDE/>
        <w:autoSpaceDN/>
        <w:rPr>
          <w:rFonts w:ascii="Arial" w:eastAsia="Times New Roman" w:hAnsi="Arial" w:cs="Arial"/>
          <w:color w:val="000000"/>
        </w:rPr>
      </w:pPr>
      <w:r>
        <w:rPr>
          <w:rFonts w:ascii="Arial" w:eastAsia="Times New Roman" w:hAnsi="Arial" w:cs="Arial"/>
          <w:color w:val="000000"/>
        </w:rPr>
        <w:t>Riley Riser</w:t>
      </w:r>
      <w:r w:rsidR="001035A0">
        <w:rPr>
          <w:rFonts w:ascii="Arial" w:eastAsia="Times New Roman" w:hAnsi="Arial" w:cs="Arial"/>
          <w:color w:val="000000"/>
        </w:rPr>
        <w:tab/>
      </w:r>
      <w:r w:rsidR="00F94236">
        <w:rPr>
          <w:rFonts w:ascii="Arial" w:eastAsia="Times New Roman" w:hAnsi="Arial" w:cs="Arial"/>
          <w:color w:val="000000"/>
        </w:rPr>
        <w:tab/>
      </w:r>
      <w:r w:rsidR="00F94236">
        <w:rPr>
          <w:rFonts w:ascii="Arial" w:eastAsia="Times New Roman" w:hAnsi="Arial" w:cs="Arial"/>
          <w:color w:val="000000"/>
        </w:rPr>
        <w:tab/>
      </w:r>
      <w:r w:rsidR="00F94236">
        <w:rPr>
          <w:rFonts w:ascii="Arial" w:eastAsia="Times New Roman" w:hAnsi="Arial" w:cs="Arial"/>
          <w:color w:val="000000"/>
        </w:rPr>
        <w:tab/>
      </w:r>
    </w:p>
    <w:p w14:paraId="038F9776" w14:textId="34354E4B" w:rsidR="00506ADD" w:rsidRDefault="00EC7C86" w:rsidP="00DD2252">
      <w:pPr>
        <w:widowControl/>
        <w:autoSpaceDE/>
        <w:autoSpaceDN/>
        <w:rPr>
          <w:rFonts w:ascii="Arial" w:eastAsia="Times New Roman" w:hAnsi="Arial" w:cs="Arial"/>
          <w:color w:val="000000"/>
        </w:rPr>
      </w:pPr>
      <w:r>
        <w:rPr>
          <w:rFonts w:ascii="Arial" w:eastAsia="Times New Roman" w:hAnsi="Arial" w:cs="Arial"/>
          <w:color w:val="000000"/>
        </w:rPr>
        <w:t>Dorothy Dobson</w:t>
      </w:r>
      <w:r>
        <w:rPr>
          <w:rFonts w:ascii="Arial" w:eastAsia="Times New Roman" w:hAnsi="Arial" w:cs="Arial"/>
          <w:color w:val="000000"/>
        </w:rPr>
        <w:tab/>
      </w:r>
      <w:r>
        <w:rPr>
          <w:rFonts w:ascii="Arial" w:eastAsia="Times New Roman" w:hAnsi="Arial" w:cs="Arial"/>
          <w:color w:val="000000"/>
        </w:rPr>
        <w:tab/>
      </w:r>
      <w:r w:rsidR="00DB35F7">
        <w:rPr>
          <w:rFonts w:ascii="Arial" w:eastAsia="Times New Roman" w:hAnsi="Arial" w:cs="Arial"/>
          <w:color w:val="000000"/>
        </w:rPr>
        <w:tab/>
      </w:r>
    </w:p>
    <w:p w14:paraId="6DCCF849" w14:textId="13941D50" w:rsidR="00DD2252" w:rsidRDefault="0010735B" w:rsidP="0010735B">
      <w:pPr>
        <w:widowControl/>
        <w:autoSpaceDE/>
        <w:autoSpaceDN/>
        <w:rPr>
          <w:rFonts w:ascii="Arial" w:eastAsia="Times New Roman" w:hAnsi="Arial" w:cs="Arial"/>
          <w:color w:val="000000"/>
        </w:rPr>
      </w:pPr>
      <w:r>
        <w:rPr>
          <w:rFonts w:ascii="Arial" w:eastAsia="Times New Roman" w:hAnsi="Arial" w:cs="Arial"/>
          <w:color w:val="000000"/>
        </w:rPr>
        <w:t>Becca Ashby</w:t>
      </w:r>
      <w:r w:rsidR="00EC7C86">
        <w:rPr>
          <w:rFonts w:ascii="Arial" w:eastAsia="Times New Roman" w:hAnsi="Arial" w:cs="Arial"/>
          <w:color w:val="000000"/>
        </w:rPr>
        <w:tab/>
      </w:r>
      <w:r w:rsidR="00EC7C86">
        <w:rPr>
          <w:rFonts w:ascii="Arial" w:eastAsia="Times New Roman" w:hAnsi="Arial" w:cs="Arial"/>
          <w:color w:val="000000"/>
        </w:rPr>
        <w:tab/>
      </w:r>
      <w:r w:rsidR="00506ADD">
        <w:rPr>
          <w:rFonts w:ascii="Arial" w:eastAsia="Times New Roman" w:hAnsi="Arial" w:cs="Arial"/>
          <w:color w:val="000000"/>
        </w:rPr>
        <w:tab/>
      </w:r>
      <w:r w:rsidR="00506ADD">
        <w:rPr>
          <w:rFonts w:ascii="Arial" w:eastAsia="Times New Roman" w:hAnsi="Arial" w:cs="Arial"/>
          <w:color w:val="000000"/>
        </w:rPr>
        <w:tab/>
      </w:r>
    </w:p>
    <w:p w14:paraId="529ECEC1" w14:textId="5867722D" w:rsidR="00EC7C86" w:rsidRDefault="00EC7C86" w:rsidP="0010735B">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
    <w:p w14:paraId="083DC3D3" w14:textId="64F64FFC" w:rsidR="00EC7C86" w:rsidRPr="009F5417" w:rsidRDefault="00EC7C86" w:rsidP="00DD2252">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
    <w:p w14:paraId="76E341BF" w14:textId="59D8AA20" w:rsidR="00B806F9" w:rsidRPr="00EC7C86" w:rsidRDefault="00506ADD" w:rsidP="00B806F9">
      <w:pPr>
        <w:widowControl/>
        <w:autoSpaceDE/>
        <w:autoSpaceDN/>
        <w:rPr>
          <w:rFonts w:ascii="Arial" w:eastAsia="Times New Roman" w:hAnsi="Arial" w:cs="Arial"/>
          <w:b/>
          <w:bCs/>
          <w:color w:val="000000"/>
        </w:rPr>
      </w:pPr>
      <w:r>
        <w:rPr>
          <w:rFonts w:ascii="Arial" w:eastAsia="Times New Roman" w:hAnsi="Arial" w:cs="Arial"/>
          <w:b/>
          <w:bCs/>
          <w:color w:val="000000"/>
        </w:rPr>
        <w:t>Officers</w:t>
      </w:r>
      <w:r w:rsidR="0046388A">
        <w:rPr>
          <w:rFonts w:ascii="Arial" w:eastAsia="Times New Roman" w:hAnsi="Arial" w:cs="Arial"/>
          <w:color w:val="000000"/>
        </w:rPr>
        <w:tab/>
      </w:r>
      <w:r w:rsidR="00DD2252">
        <w:rPr>
          <w:rFonts w:ascii="Arial" w:eastAsia="Times New Roman" w:hAnsi="Arial" w:cs="Arial"/>
          <w:color w:val="000000"/>
        </w:rPr>
        <w:tab/>
      </w:r>
      <w:r w:rsidR="00D710FE">
        <w:rPr>
          <w:rFonts w:ascii="Arial" w:eastAsia="Times New Roman" w:hAnsi="Arial" w:cs="Arial"/>
          <w:color w:val="000000"/>
        </w:rPr>
        <w:tab/>
      </w:r>
      <w:r w:rsidR="00D710FE">
        <w:rPr>
          <w:rFonts w:ascii="Arial" w:eastAsia="Times New Roman" w:hAnsi="Arial" w:cs="Arial"/>
          <w:color w:val="000000"/>
        </w:rPr>
        <w:tab/>
      </w:r>
    </w:p>
    <w:p w14:paraId="29335630" w14:textId="1A5D7813" w:rsidR="00D51644" w:rsidRDefault="00B806F9" w:rsidP="00DD2252">
      <w:pPr>
        <w:widowControl/>
        <w:autoSpaceDE/>
        <w:autoSpaceDN/>
        <w:rPr>
          <w:rFonts w:ascii="Arial" w:eastAsia="Times New Roman" w:hAnsi="Arial" w:cs="Arial"/>
          <w:color w:val="000000"/>
        </w:rPr>
      </w:pPr>
      <w:r>
        <w:rPr>
          <w:rFonts w:ascii="Arial" w:eastAsia="Times New Roman" w:hAnsi="Arial" w:cs="Arial"/>
          <w:color w:val="000000"/>
        </w:rPr>
        <w:t>Amber Jenks</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00EC7C86" w:rsidRPr="00EC7C86">
        <w:rPr>
          <w:rFonts w:ascii="Arial" w:eastAsia="Times New Roman" w:hAnsi="Arial" w:cs="Arial"/>
          <w:b/>
          <w:bCs/>
          <w:color w:val="000000"/>
        </w:rPr>
        <w:t>Absent:</w:t>
      </w:r>
      <w:r w:rsidR="00D51644">
        <w:rPr>
          <w:rFonts w:ascii="Arial" w:eastAsia="Times New Roman" w:hAnsi="Arial" w:cs="Arial"/>
          <w:color w:val="000000"/>
        </w:rPr>
        <w:tab/>
      </w:r>
      <w:r w:rsidR="00D51644">
        <w:rPr>
          <w:rFonts w:ascii="Arial" w:eastAsia="Times New Roman" w:hAnsi="Arial" w:cs="Arial"/>
          <w:color w:val="000000"/>
        </w:rPr>
        <w:tab/>
      </w:r>
      <w:r w:rsidR="00D51644">
        <w:rPr>
          <w:rFonts w:ascii="Arial" w:eastAsia="Times New Roman" w:hAnsi="Arial" w:cs="Arial"/>
          <w:color w:val="000000"/>
        </w:rPr>
        <w:tab/>
      </w:r>
      <w:r w:rsidR="00D51644">
        <w:rPr>
          <w:rFonts w:ascii="Arial" w:eastAsia="Times New Roman" w:hAnsi="Arial" w:cs="Arial"/>
          <w:color w:val="000000"/>
        </w:rPr>
        <w:tab/>
      </w:r>
    </w:p>
    <w:p w14:paraId="7842737A" w14:textId="149CDBAD" w:rsidR="009F5417" w:rsidRDefault="0010735B" w:rsidP="00B806F9">
      <w:pPr>
        <w:widowControl/>
        <w:autoSpaceDE/>
        <w:autoSpaceDN/>
        <w:rPr>
          <w:rFonts w:ascii="Arial" w:eastAsia="Times New Roman" w:hAnsi="Arial" w:cs="Arial"/>
          <w:color w:val="000000"/>
        </w:rPr>
      </w:pPr>
      <w:r>
        <w:rPr>
          <w:rFonts w:ascii="Arial" w:eastAsia="Times New Roman" w:hAnsi="Arial" w:cs="Arial"/>
          <w:color w:val="000000"/>
        </w:rPr>
        <w:t>Jessica Flinn</w:t>
      </w:r>
      <w:r>
        <w:rPr>
          <w:rFonts w:ascii="Arial" w:eastAsia="Times New Roman" w:hAnsi="Arial" w:cs="Arial"/>
          <w:color w:val="000000"/>
        </w:rPr>
        <w:tab/>
      </w:r>
      <w:r w:rsidR="00EC7C86">
        <w:rPr>
          <w:rFonts w:ascii="Arial" w:eastAsia="Times New Roman" w:hAnsi="Arial" w:cs="Arial"/>
          <w:color w:val="000000"/>
        </w:rPr>
        <w:tab/>
      </w:r>
      <w:r w:rsidR="00EC7C86">
        <w:rPr>
          <w:rFonts w:ascii="Arial" w:eastAsia="Times New Roman" w:hAnsi="Arial" w:cs="Arial"/>
          <w:color w:val="000000"/>
        </w:rPr>
        <w:tab/>
      </w:r>
      <w:r w:rsidR="00EC7C86">
        <w:rPr>
          <w:rFonts w:ascii="Arial" w:eastAsia="Times New Roman" w:hAnsi="Arial" w:cs="Arial"/>
          <w:color w:val="000000"/>
        </w:rPr>
        <w:tab/>
      </w:r>
      <w:r>
        <w:rPr>
          <w:rFonts w:ascii="Arial" w:eastAsia="Times New Roman" w:hAnsi="Arial" w:cs="Arial"/>
          <w:color w:val="000000"/>
        </w:rPr>
        <w:t>Emily Morgan, Kandice Scothern</w:t>
      </w:r>
    </w:p>
    <w:p w14:paraId="03554C7A" w14:textId="08B00D2E" w:rsidR="009F5417" w:rsidRDefault="009F5417" w:rsidP="00B806F9">
      <w:pPr>
        <w:widowControl/>
        <w:autoSpaceDE/>
        <w:autoSpaceDN/>
        <w:rPr>
          <w:rFonts w:ascii="Arial" w:eastAsia="Times New Roman" w:hAnsi="Arial" w:cs="Arial"/>
          <w:color w:val="000000"/>
        </w:rPr>
      </w:pPr>
      <w:r>
        <w:rPr>
          <w:rFonts w:ascii="Arial" w:eastAsia="Times New Roman" w:hAnsi="Arial" w:cs="Arial"/>
          <w:color w:val="000000"/>
        </w:rPr>
        <w:t>Michelle Wilson</w:t>
      </w:r>
      <w:r w:rsidR="00EC7C86">
        <w:rPr>
          <w:rFonts w:ascii="Arial" w:eastAsia="Times New Roman" w:hAnsi="Arial" w:cs="Arial"/>
          <w:color w:val="000000"/>
        </w:rPr>
        <w:tab/>
      </w:r>
      <w:r w:rsidR="00EC7C86">
        <w:rPr>
          <w:rFonts w:ascii="Arial" w:eastAsia="Times New Roman" w:hAnsi="Arial" w:cs="Arial"/>
          <w:color w:val="000000"/>
        </w:rPr>
        <w:tab/>
      </w:r>
      <w:r w:rsidR="00EC7C86">
        <w:rPr>
          <w:rFonts w:ascii="Arial" w:eastAsia="Times New Roman" w:hAnsi="Arial" w:cs="Arial"/>
          <w:color w:val="000000"/>
        </w:rPr>
        <w:tab/>
      </w:r>
    </w:p>
    <w:p w14:paraId="115EF482" w14:textId="6BDFCA00" w:rsidR="00DD2252" w:rsidRDefault="00D51644" w:rsidP="00B806F9">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
    <w:p w14:paraId="197B4981" w14:textId="77777777" w:rsidR="0010735B" w:rsidRDefault="0010735B" w:rsidP="00B806F9">
      <w:pPr>
        <w:widowControl/>
        <w:autoSpaceDE/>
        <w:autoSpaceDN/>
        <w:rPr>
          <w:rFonts w:ascii="Arial" w:eastAsia="Times New Roman" w:hAnsi="Arial" w:cs="Arial"/>
          <w:color w:val="000000"/>
        </w:rPr>
      </w:pPr>
    </w:p>
    <w:p w14:paraId="319EF57A" w14:textId="77777777" w:rsidR="0010735B" w:rsidRPr="0010735B" w:rsidRDefault="0010735B" w:rsidP="0010735B">
      <w:pPr>
        <w:widowControl/>
        <w:autoSpaceDE/>
        <w:autoSpaceDN/>
        <w:rPr>
          <w:rFonts w:ascii="Arial" w:eastAsia="Times New Roman" w:hAnsi="Arial" w:cs="Arial"/>
          <w:color w:val="000000"/>
        </w:rPr>
      </w:pPr>
      <w:r w:rsidRPr="0010735B">
        <w:rPr>
          <w:rFonts w:ascii="Arial" w:eastAsia="Times New Roman" w:hAnsi="Arial" w:cs="Arial"/>
          <w:color w:val="000000"/>
        </w:rPr>
        <w:t xml:space="preserve">9:01 AM – </w:t>
      </w:r>
      <w:r w:rsidRPr="0010735B">
        <w:rPr>
          <w:rFonts w:ascii="Arial" w:eastAsia="Times New Roman" w:hAnsi="Arial" w:cs="Arial"/>
          <w:b/>
          <w:bCs/>
          <w:color w:val="000000"/>
        </w:rPr>
        <w:t>CALL TO ORDER</w:t>
      </w:r>
      <w:r w:rsidRPr="0010735B">
        <w:rPr>
          <w:rFonts w:ascii="Arial" w:eastAsia="Times New Roman" w:hAnsi="Arial" w:cs="Arial"/>
          <w:color w:val="000000"/>
        </w:rPr>
        <w:t>:  Welcome, Pledge, and Mission Statement – Stephanie Quintero</w:t>
      </w:r>
    </w:p>
    <w:p w14:paraId="3A3C04BD" w14:textId="77777777" w:rsidR="0010735B" w:rsidRPr="0010735B" w:rsidRDefault="0010735B" w:rsidP="0010735B">
      <w:pPr>
        <w:widowControl/>
        <w:autoSpaceDE/>
        <w:autoSpaceDN/>
        <w:rPr>
          <w:rFonts w:ascii="Arial" w:eastAsia="Times New Roman" w:hAnsi="Arial" w:cs="Arial"/>
          <w:color w:val="000000"/>
        </w:rPr>
      </w:pPr>
    </w:p>
    <w:p w14:paraId="2B8EA213" w14:textId="77777777" w:rsidR="0010735B" w:rsidRPr="0010735B" w:rsidRDefault="0010735B" w:rsidP="0010735B">
      <w:pPr>
        <w:widowControl/>
        <w:autoSpaceDE/>
        <w:autoSpaceDN/>
        <w:rPr>
          <w:rFonts w:ascii="Arial" w:eastAsia="Times New Roman" w:hAnsi="Arial" w:cs="Arial"/>
          <w:color w:val="000000"/>
        </w:rPr>
      </w:pPr>
      <w:r w:rsidRPr="0010735B">
        <w:rPr>
          <w:rFonts w:ascii="Arial" w:eastAsia="Times New Roman" w:hAnsi="Arial" w:cs="Arial"/>
          <w:color w:val="000000"/>
        </w:rPr>
        <w:t xml:space="preserve">9:23 AM – </w:t>
      </w:r>
      <w:r w:rsidRPr="0010735B">
        <w:rPr>
          <w:rFonts w:ascii="Arial" w:eastAsia="Times New Roman" w:hAnsi="Arial" w:cs="Arial"/>
          <w:b/>
          <w:bCs/>
          <w:color w:val="000000"/>
        </w:rPr>
        <w:t>MINUTES</w:t>
      </w:r>
    </w:p>
    <w:p w14:paraId="19EC7D75" w14:textId="77777777" w:rsidR="0010735B" w:rsidRPr="0010735B" w:rsidRDefault="0010735B" w:rsidP="00086103">
      <w:pPr>
        <w:widowControl/>
        <w:numPr>
          <w:ilvl w:val="0"/>
          <w:numId w:val="40"/>
        </w:numPr>
        <w:tabs>
          <w:tab w:val="clear" w:pos="720"/>
          <w:tab w:val="num" w:pos="360"/>
        </w:tabs>
        <w:autoSpaceDE/>
        <w:autoSpaceDN/>
        <w:ind w:left="0" w:firstLine="0"/>
        <w:rPr>
          <w:rFonts w:ascii="Arial" w:eastAsia="Times New Roman" w:hAnsi="Arial" w:cs="Arial"/>
          <w:i/>
          <w:iCs/>
          <w:color w:val="000000"/>
        </w:rPr>
      </w:pPr>
      <w:r w:rsidRPr="0010735B">
        <w:rPr>
          <w:rFonts w:ascii="Arial" w:eastAsia="Times New Roman" w:hAnsi="Arial" w:cs="Arial"/>
          <w:color w:val="000000"/>
        </w:rPr>
        <w:t xml:space="preserve">April 17, </w:t>
      </w:r>
      <w:proofErr w:type="gramStart"/>
      <w:r w:rsidRPr="0010735B">
        <w:rPr>
          <w:rFonts w:ascii="Arial" w:eastAsia="Times New Roman" w:hAnsi="Arial" w:cs="Arial"/>
          <w:color w:val="000000"/>
        </w:rPr>
        <w:t>2025</w:t>
      </w:r>
      <w:proofErr w:type="gramEnd"/>
      <w:r w:rsidRPr="0010735B">
        <w:rPr>
          <w:rFonts w:ascii="Arial" w:eastAsia="Times New Roman" w:hAnsi="Arial" w:cs="Arial"/>
          <w:color w:val="000000"/>
        </w:rPr>
        <w:t xml:space="preserve"> Minutes–Add more about what is needed in the expeditions. Hilary </w:t>
      </w:r>
      <w:proofErr w:type="gramStart"/>
      <w:r w:rsidRPr="0010735B">
        <w:rPr>
          <w:rFonts w:ascii="Arial" w:eastAsia="Times New Roman" w:hAnsi="Arial" w:cs="Arial"/>
          <w:color w:val="000000"/>
        </w:rPr>
        <w:t>motions</w:t>
      </w:r>
      <w:proofErr w:type="gramEnd"/>
      <w:r w:rsidRPr="0010735B">
        <w:rPr>
          <w:rFonts w:ascii="Arial" w:eastAsia="Times New Roman" w:hAnsi="Arial" w:cs="Arial"/>
          <w:color w:val="000000"/>
        </w:rPr>
        <w:t xml:space="preserve"> to </w:t>
      </w:r>
      <w:proofErr w:type="gramStart"/>
      <w:r w:rsidRPr="0010735B">
        <w:rPr>
          <w:rFonts w:ascii="Arial" w:eastAsia="Times New Roman" w:hAnsi="Arial" w:cs="Arial"/>
          <w:color w:val="000000"/>
        </w:rPr>
        <w:t>approve</w:t>
      </w:r>
      <w:proofErr w:type="gramEnd"/>
      <w:r w:rsidRPr="0010735B">
        <w:rPr>
          <w:rFonts w:ascii="Arial" w:eastAsia="Times New Roman" w:hAnsi="Arial" w:cs="Arial"/>
          <w:color w:val="000000"/>
        </w:rPr>
        <w:t>.  Adrianne seconds.  Motion is carried. Becca abstains. </w:t>
      </w:r>
    </w:p>
    <w:p w14:paraId="2095C114" w14:textId="77777777" w:rsidR="0010735B" w:rsidRPr="0010735B" w:rsidRDefault="0010735B" w:rsidP="0010735B">
      <w:pPr>
        <w:widowControl/>
        <w:autoSpaceDE/>
        <w:autoSpaceDN/>
        <w:rPr>
          <w:rFonts w:ascii="Arial" w:eastAsia="Times New Roman" w:hAnsi="Arial" w:cs="Arial"/>
          <w:color w:val="000000"/>
        </w:rPr>
      </w:pPr>
    </w:p>
    <w:p w14:paraId="2C1CF25C" w14:textId="77777777" w:rsidR="0010735B" w:rsidRPr="0010735B" w:rsidRDefault="0010735B" w:rsidP="0010735B">
      <w:pPr>
        <w:widowControl/>
        <w:autoSpaceDE/>
        <w:autoSpaceDN/>
        <w:rPr>
          <w:rFonts w:ascii="Arial" w:eastAsia="Times New Roman" w:hAnsi="Arial" w:cs="Arial"/>
          <w:color w:val="000000"/>
        </w:rPr>
      </w:pPr>
      <w:r w:rsidRPr="0010735B">
        <w:rPr>
          <w:rFonts w:ascii="Arial" w:eastAsia="Times New Roman" w:hAnsi="Arial" w:cs="Arial"/>
          <w:color w:val="000000"/>
        </w:rPr>
        <w:t xml:space="preserve">9:15 AM – </w:t>
      </w:r>
      <w:r w:rsidRPr="0010735B">
        <w:rPr>
          <w:rFonts w:ascii="Arial" w:eastAsia="Times New Roman" w:hAnsi="Arial" w:cs="Arial"/>
          <w:b/>
          <w:bCs/>
          <w:color w:val="000000"/>
        </w:rPr>
        <w:t>PUBLIC COMMENT-No public comment</w:t>
      </w:r>
    </w:p>
    <w:p w14:paraId="6D8A81F2" w14:textId="77777777" w:rsidR="0010735B" w:rsidRPr="0010735B" w:rsidRDefault="0010735B" w:rsidP="0010735B">
      <w:pPr>
        <w:widowControl/>
        <w:autoSpaceDE/>
        <w:autoSpaceDN/>
        <w:rPr>
          <w:rFonts w:ascii="Arial" w:eastAsia="Times New Roman" w:hAnsi="Arial" w:cs="Arial"/>
          <w:color w:val="000000"/>
        </w:rPr>
      </w:pPr>
    </w:p>
    <w:p w14:paraId="75A80889" w14:textId="77777777" w:rsidR="0010735B" w:rsidRPr="0010735B" w:rsidRDefault="0010735B" w:rsidP="0010735B">
      <w:pPr>
        <w:widowControl/>
        <w:autoSpaceDE/>
        <w:autoSpaceDN/>
        <w:rPr>
          <w:rFonts w:ascii="Arial" w:eastAsia="Times New Roman" w:hAnsi="Arial" w:cs="Arial"/>
          <w:color w:val="000000"/>
        </w:rPr>
      </w:pPr>
      <w:r w:rsidRPr="0010735B">
        <w:rPr>
          <w:rFonts w:ascii="Arial" w:eastAsia="Times New Roman" w:hAnsi="Arial" w:cs="Arial"/>
          <w:color w:val="000000"/>
        </w:rPr>
        <w:t xml:space="preserve">9:30 </w:t>
      </w:r>
      <w:proofErr w:type="gramStart"/>
      <w:r w:rsidRPr="0010735B">
        <w:rPr>
          <w:rFonts w:ascii="Arial" w:eastAsia="Times New Roman" w:hAnsi="Arial" w:cs="Arial"/>
          <w:color w:val="000000"/>
        </w:rPr>
        <w:t xml:space="preserve">AM </w:t>
      </w:r>
      <w:r w:rsidRPr="0010735B">
        <w:rPr>
          <w:rFonts w:ascii="Arial" w:eastAsia="Times New Roman" w:hAnsi="Arial" w:cs="Arial"/>
          <w:b/>
          <w:bCs/>
          <w:color w:val="000000"/>
        </w:rPr>
        <w:t> TRAINING</w:t>
      </w:r>
      <w:proofErr w:type="gramEnd"/>
      <w:r w:rsidRPr="0010735B">
        <w:rPr>
          <w:rFonts w:ascii="Arial" w:eastAsia="Times New Roman" w:hAnsi="Arial" w:cs="Arial"/>
          <w:b/>
          <w:bCs/>
          <w:color w:val="000000"/>
        </w:rPr>
        <w:t>: Strategic Planning for Charter Schools</w:t>
      </w:r>
    </w:p>
    <w:p w14:paraId="4A5C7810" w14:textId="77777777" w:rsidR="0010735B" w:rsidRPr="0010735B" w:rsidRDefault="0010735B" w:rsidP="0010735B">
      <w:pPr>
        <w:widowControl/>
        <w:autoSpaceDE/>
        <w:autoSpaceDN/>
        <w:rPr>
          <w:rFonts w:ascii="Arial" w:eastAsia="Times New Roman" w:hAnsi="Arial" w:cs="Arial"/>
          <w:color w:val="000000"/>
        </w:rPr>
      </w:pPr>
    </w:p>
    <w:p w14:paraId="5876E73C" w14:textId="77777777" w:rsidR="0010735B" w:rsidRPr="0010735B" w:rsidRDefault="0010735B" w:rsidP="0010735B">
      <w:pPr>
        <w:widowControl/>
        <w:autoSpaceDE/>
        <w:autoSpaceDN/>
        <w:rPr>
          <w:rFonts w:ascii="Arial" w:eastAsia="Times New Roman" w:hAnsi="Arial" w:cs="Arial"/>
          <w:color w:val="000000"/>
        </w:rPr>
      </w:pPr>
      <w:r w:rsidRPr="0010735B">
        <w:rPr>
          <w:rFonts w:ascii="Arial" w:eastAsia="Times New Roman" w:hAnsi="Arial" w:cs="Arial"/>
          <w:color w:val="000000"/>
        </w:rPr>
        <w:t xml:space="preserve">10:05 AM – </w:t>
      </w:r>
      <w:r w:rsidRPr="0010735B">
        <w:rPr>
          <w:rFonts w:ascii="Arial" w:eastAsia="Times New Roman" w:hAnsi="Arial" w:cs="Arial"/>
          <w:b/>
          <w:bCs/>
          <w:color w:val="000000"/>
        </w:rPr>
        <w:t>BUSINESS ITEMS</w:t>
      </w:r>
    </w:p>
    <w:p w14:paraId="6491D870" w14:textId="23EB1A18" w:rsidR="0010735B" w:rsidRPr="00D2116C" w:rsidRDefault="0010735B" w:rsidP="008B7CAA">
      <w:pPr>
        <w:pStyle w:val="ListParagraph"/>
        <w:widowControl/>
        <w:numPr>
          <w:ilvl w:val="0"/>
          <w:numId w:val="49"/>
        </w:numPr>
        <w:autoSpaceDE/>
        <w:autoSpaceDN/>
        <w:rPr>
          <w:rFonts w:ascii="Arial" w:eastAsia="Times New Roman" w:hAnsi="Arial" w:cs="Arial"/>
          <w:color w:val="000000"/>
        </w:rPr>
      </w:pPr>
      <w:r w:rsidRPr="00D2116C">
        <w:rPr>
          <w:rFonts w:ascii="Arial" w:eastAsia="Times New Roman" w:hAnsi="Arial" w:cs="Arial"/>
          <w:b/>
          <w:bCs/>
          <w:color w:val="000000"/>
        </w:rPr>
        <w:t>Data Results</w:t>
      </w:r>
      <w:r w:rsidRPr="00D2116C">
        <w:rPr>
          <w:rFonts w:ascii="Arial" w:eastAsia="Times New Roman" w:hAnsi="Arial" w:cs="Arial"/>
          <w:color w:val="000000"/>
        </w:rPr>
        <w:t xml:space="preserve">–Designated a CSI School. Most intensive level so we got extra money.  Our students with </w:t>
      </w:r>
      <w:proofErr w:type="gramStart"/>
      <w:r w:rsidRPr="00D2116C">
        <w:rPr>
          <w:rFonts w:ascii="Arial" w:eastAsia="Times New Roman" w:hAnsi="Arial" w:cs="Arial"/>
          <w:color w:val="000000"/>
        </w:rPr>
        <w:t>disability</w:t>
      </w:r>
      <w:proofErr w:type="gramEnd"/>
      <w:r w:rsidRPr="00D2116C">
        <w:rPr>
          <w:rFonts w:ascii="Arial" w:eastAsia="Times New Roman" w:hAnsi="Arial" w:cs="Arial"/>
          <w:color w:val="000000"/>
        </w:rPr>
        <w:t xml:space="preserve"> were not reaching goals that were needed. 2018 students with disability entered at .3302, by 2024 needed to be at .4035 to exit ATSI.  In 2023, we were at .3733 which is an increase, but still short of where we needed to be by the end of the year.  Fix it Forward mentality.  Celeste did classroom walkthroughs.  50% of classrooms had learning intentions, 25% evidence of rationale, 12.5% success criteria, 94% students doing what teacher asked in an orderly manner, 94% students</w:t>
      </w:r>
      <w:r w:rsidR="00D2116C">
        <w:rPr>
          <w:rFonts w:ascii="Arial" w:eastAsia="Times New Roman" w:hAnsi="Arial" w:cs="Arial"/>
          <w:color w:val="000000"/>
        </w:rPr>
        <w:t xml:space="preserve"> </w:t>
      </w:r>
      <w:r w:rsidRPr="00D2116C">
        <w:rPr>
          <w:rFonts w:ascii="Arial" w:eastAsia="Times New Roman" w:hAnsi="Arial" w:cs="Arial"/>
          <w:color w:val="000000"/>
        </w:rPr>
        <w:t xml:space="preserve">engaged in content that is aligned with standards for grade level, 94% cognitively engaged, 38% complexity of content, 100% learning tasks accessible to all students. More </w:t>
      </w:r>
      <w:proofErr w:type="gramStart"/>
      <w:r w:rsidRPr="00D2116C">
        <w:rPr>
          <w:rFonts w:ascii="Arial" w:eastAsia="Times New Roman" w:hAnsi="Arial" w:cs="Arial"/>
          <w:color w:val="000000"/>
        </w:rPr>
        <w:t>teacher</w:t>
      </w:r>
      <w:proofErr w:type="gramEnd"/>
      <w:r w:rsidRPr="00D2116C">
        <w:rPr>
          <w:rFonts w:ascii="Arial" w:eastAsia="Times New Roman" w:hAnsi="Arial" w:cs="Arial"/>
          <w:color w:val="000000"/>
        </w:rPr>
        <w:t xml:space="preserve"> talk than student talk, teacher feedback was general-not specific. Quantitative data: 22-23 data.  ELA 21%-27%, math increased from 6% to 13.4%, science 40-45%, science SWD 14-21%, science with </w:t>
      </w:r>
      <w:r w:rsidR="001D74E5" w:rsidRPr="00D2116C">
        <w:rPr>
          <w:rFonts w:ascii="Arial" w:eastAsia="Times New Roman" w:hAnsi="Arial" w:cs="Arial"/>
          <w:color w:val="000000"/>
        </w:rPr>
        <w:t>Hispanic</w:t>
      </w:r>
      <w:r w:rsidRPr="00D2116C">
        <w:rPr>
          <w:rFonts w:ascii="Arial" w:eastAsia="Times New Roman" w:hAnsi="Arial" w:cs="Arial"/>
          <w:color w:val="000000"/>
        </w:rPr>
        <w:t xml:space="preserve"> subgroup 25-32%, science with white subgroup 43-47%. In 2024-25 school attendance rate is 91.8% as of 2/28/25. Areas needing improvement: ELA 34.7 to 34.2, EL  17%, SWD subgroup proficiency of 13.4% in both math and </w:t>
      </w:r>
      <w:r w:rsidR="001D74E5" w:rsidRPr="00D2116C">
        <w:rPr>
          <w:rFonts w:ascii="Arial" w:eastAsia="Times New Roman" w:hAnsi="Arial" w:cs="Arial"/>
          <w:color w:val="000000"/>
        </w:rPr>
        <w:t>English</w:t>
      </w:r>
      <w:r w:rsidRPr="00D2116C">
        <w:rPr>
          <w:rFonts w:ascii="Arial" w:eastAsia="Times New Roman" w:hAnsi="Arial" w:cs="Arial"/>
          <w:color w:val="000000"/>
        </w:rPr>
        <w:t xml:space="preserve">.  SWD subgroup decreased from 26 to 13.4.  The disaggregated group with </w:t>
      </w:r>
      <w:proofErr w:type="gramStart"/>
      <w:r w:rsidRPr="00D2116C">
        <w:rPr>
          <w:rFonts w:ascii="Arial" w:eastAsia="Times New Roman" w:hAnsi="Arial" w:cs="Arial"/>
          <w:color w:val="000000"/>
        </w:rPr>
        <w:t>greatest</w:t>
      </w:r>
      <w:proofErr w:type="gramEnd"/>
      <w:r w:rsidRPr="00D2116C">
        <w:rPr>
          <w:rFonts w:ascii="Arial" w:eastAsia="Times New Roman" w:hAnsi="Arial" w:cs="Arial"/>
          <w:color w:val="000000"/>
        </w:rPr>
        <w:t xml:space="preserve"> gap in performance to the state is </w:t>
      </w:r>
      <w:proofErr w:type="gramStart"/>
      <w:r w:rsidRPr="00D2116C">
        <w:rPr>
          <w:rFonts w:ascii="Arial" w:eastAsia="Times New Roman" w:hAnsi="Arial" w:cs="Arial"/>
          <w:color w:val="000000"/>
        </w:rPr>
        <w:t>white</w:t>
      </w:r>
      <w:proofErr w:type="gramEnd"/>
      <w:r w:rsidRPr="00D2116C">
        <w:rPr>
          <w:rFonts w:ascii="Arial" w:eastAsia="Times New Roman" w:hAnsi="Arial" w:cs="Arial"/>
          <w:color w:val="000000"/>
        </w:rPr>
        <w:t xml:space="preserve"> subgroup in math 48.3 and the school 24.8, a gap of 23.5%. In math, the EDA gap to state is 12.3%.  Average is an </w:t>
      </w:r>
      <w:proofErr w:type="gramStart"/>
      <w:r w:rsidRPr="00D2116C">
        <w:rPr>
          <w:rFonts w:ascii="Arial" w:eastAsia="Times New Roman" w:hAnsi="Arial" w:cs="Arial"/>
          <w:color w:val="000000"/>
        </w:rPr>
        <w:t>increase</w:t>
      </w:r>
      <w:proofErr w:type="gramEnd"/>
      <w:r w:rsidRPr="00D2116C">
        <w:rPr>
          <w:rFonts w:ascii="Arial" w:eastAsia="Times New Roman" w:hAnsi="Arial" w:cs="Arial"/>
          <w:color w:val="000000"/>
        </w:rPr>
        <w:t xml:space="preserve"> 5% per year. Expect to see a huge increase in our RISE testing.  Qualitative Summary–areas of strength. Qualitative summary of areas that need improvement. Discussed call-time survey. Turnaround leadership, talent development, instructional transportation, culture shift. </w:t>
      </w:r>
    </w:p>
    <w:p w14:paraId="3820B2CC" w14:textId="77777777" w:rsidR="00D2116C" w:rsidRPr="0010735B" w:rsidRDefault="00D2116C" w:rsidP="008B7CAA">
      <w:pPr>
        <w:widowControl/>
        <w:autoSpaceDE/>
        <w:autoSpaceDN/>
        <w:ind w:left="720"/>
        <w:rPr>
          <w:rFonts w:ascii="Arial" w:eastAsia="Times New Roman" w:hAnsi="Arial" w:cs="Arial"/>
          <w:color w:val="000000"/>
        </w:rPr>
      </w:pPr>
    </w:p>
    <w:p w14:paraId="4A293341" w14:textId="77777777" w:rsidR="0010735B" w:rsidRPr="0010735B" w:rsidRDefault="0010735B" w:rsidP="008B7CAA">
      <w:pPr>
        <w:widowControl/>
        <w:autoSpaceDE/>
        <w:autoSpaceDN/>
        <w:rPr>
          <w:rFonts w:ascii="Arial" w:eastAsia="Times New Roman" w:hAnsi="Arial" w:cs="Arial"/>
          <w:color w:val="000000"/>
        </w:rPr>
      </w:pPr>
      <w:r w:rsidRPr="0010735B">
        <w:rPr>
          <w:rFonts w:ascii="Arial" w:eastAsia="Times New Roman" w:hAnsi="Arial" w:cs="Arial"/>
          <w:color w:val="000000"/>
        </w:rPr>
        <w:t>Goal 1: by June of 2028, our school ELA proficiency scores will increase by 12% as measured by the RISE assessment. </w:t>
      </w:r>
    </w:p>
    <w:p w14:paraId="29A0140A" w14:textId="77777777" w:rsidR="0010735B" w:rsidRPr="0010735B" w:rsidRDefault="0010735B" w:rsidP="008B7CAA">
      <w:pPr>
        <w:widowControl/>
        <w:autoSpaceDE/>
        <w:autoSpaceDN/>
        <w:rPr>
          <w:rFonts w:ascii="Arial" w:eastAsia="Times New Roman" w:hAnsi="Arial" w:cs="Arial"/>
          <w:color w:val="000000"/>
        </w:rPr>
      </w:pPr>
      <w:r w:rsidRPr="0010735B">
        <w:rPr>
          <w:rFonts w:ascii="Arial" w:eastAsia="Times New Roman" w:hAnsi="Arial" w:cs="Arial"/>
          <w:color w:val="000000"/>
        </w:rPr>
        <w:t xml:space="preserve">Goal 2: </w:t>
      </w:r>
      <w:proofErr w:type="gramStart"/>
      <w:r w:rsidRPr="0010735B">
        <w:rPr>
          <w:rFonts w:ascii="Arial" w:eastAsia="Times New Roman" w:hAnsi="Arial" w:cs="Arial"/>
          <w:color w:val="000000"/>
        </w:rPr>
        <w:t>by</w:t>
      </w:r>
      <w:proofErr w:type="gramEnd"/>
      <w:r w:rsidRPr="0010735B">
        <w:rPr>
          <w:rFonts w:ascii="Arial" w:eastAsia="Times New Roman" w:hAnsi="Arial" w:cs="Arial"/>
          <w:color w:val="000000"/>
        </w:rPr>
        <w:t xml:space="preserve"> June of 2028, our school math proficiency scores will increase by 17% as measured by the RISE assessment.</w:t>
      </w:r>
    </w:p>
    <w:p w14:paraId="7D2D8BC9" w14:textId="77777777" w:rsidR="0010735B" w:rsidRPr="0010735B" w:rsidRDefault="0010735B" w:rsidP="008B7CAA">
      <w:pPr>
        <w:widowControl/>
        <w:autoSpaceDE/>
        <w:autoSpaceDN/>
        <w:rPr>
          <w:rFonts w:ascii="Arial" w:eastAsia="Times New Roman" w:hAnsi="Arial" w:cs="Arial"/>
          <w:color w:val="000000"/>
        </w:rPr>
      </w:pPr>
      <w:r w:rsidRPr="0010735B">
        <w:rPr>
          <w:rFonts w:ascii="Arial" w:eastAsia="Times New Roman" w:hAnsi="Arial" w:cs="Arial"/>
          <w:color w:val="000000"/>
        </w:rPr>
        <w:t>Goal 3–Still developing.  By 2028 our school (crew) will refine fidelity and implementation of the Mission and Vision of our school…….by…… Needs to be measurable and achievable.</w:t>
      </w:r>
    </w:p>
    <w:p w14:paraId="57589B26" w14:textId="77777777" w:rsidR="0010735B" w:rsidRPr="0010735B" w:rsidRDefault="0010735B" w:rsidP="008B7CAA">
      <w:pPr>
        <w:widowControl/>
        <w:autoSpaceDE/>
        <w:autoSpaceDN/>
        <w:rPr>
          <w:rFonts w:ascii="Arial" w:eastAsia="Times New Roman" w:hAnsi="Arial" w:cs="Arial"/>
          <w:color w:val="000000"/>
        </w:rPr>
      </w:pPr>
      <w:r w:rsidRPr="0010735B">
        <w:rPr>
          <w:rFonts w:ascii="Arial" w:eastAsia="Times New Roman" w:hAnsi="Arial" w:cs="Arial"/>
          <w:color w:val="000000"/>
        </w:rPr>
        <w:t>Need to identify 2-4 goals based on the needs assessment and root cause analysis.</w:t>
      </w:r>
    </w:p>
    <w:p w14:paraId="7D44E7D4" w14:textId="77777777" w:rsidR="0010735B" w:rsidRPr="0010735B" w:rsidRDefault="0010735B" w:rsidP="008B7CAA">
      <w:pPr>
        <w:widowControl/>
        <w:autoSpaceDE/>
        <w:autoSpaceDN/>
        <w:rPr>
          <w:rFonts w:ascii="Arial" w:eastAsia="Times New Roman" w:hAnsi="Arial" w:cs="Arial"/>
          <w:color w:val="000000"/>
        </w:rPr>
      </w:pPr>
    </w:p>
    <w:p w14:paraId="577EA6DA" w14:textId="77777777" w:rsidR="0010735B" w:rsidRDefault="0010735B" w:rsidP="008B7CAA">
      <w:pPr>
        <w:widowControl/>
        <w:autoSpaceDE/>
        <w:autoSpaceDN/>
        <w:rPr>
          <w:rFonts w:ascii="Arial" w:eastAsia="Times New Roman" w:hAnsi="Arial" w:cs="Arial"/>
          <w:color w:val="000000"/>
        </w:rPr>
      </w:pPr>
      <w:r w:rsidRPr="0010735B">
        <w:rPr>
          <w:rFonts w:ascii="Arial" w:eastAsia="Times New Roman" w:hAnsi="Arial" w:cs="Arial"/>
          <w:color w:val="000000"/>
        </w:rPr>
        <w:t xml:space="preserve">Discussed the school improvement plan.  Year 1 Focus: Planning Effective Lesson.  Year 2 Focus: </w:t>
      </w:r>
      <w:proofErr w:type="gramStart"/>
      <w:r w:rsidRPr="0010735B">
        <w:rPr>
          <w:rFonts w:ascii="Arial" w:eastAsia="Times New Roman" w:hAnsi="Arial" w:cs="Arial"/>
          <w:color w:val="000000"/>
        </w:rPr>
        <w:t>refine</w:t>
      </w:r>
      <w:proofErr w:type="gramEnd"/>
      <w:r w:rsidRPr="0010735B">
        <w:rPr>
          <w:rFonts w:ascii="Arial" w:eastAsia="Times New Roman" w:hAnsi="Arial" w:cs="Arial"/>
          <w:color w:val="000000"/>
        </w:rPr>
        <w:t xml:space="preserve"> instructional practices, focusing on differentiation and PLC effectiveness.  Year 3: Expand instructional practices and integrate expeditionary learning and empower learning.</w:t>
      </w:r>
    </w:p>
    <w:p w14:paraId="6F81765A" w14:textId="77777777" w:rsidR="00D2116C" w:rsidRPr="0010735B" w:rsidRDefault="00D2116C" w:rsidP="008B7CAA">
      <w:pPr>
        <w:widowControl/>
        <w:autoSpaceDE/>
        <w:autoSpaceDN/>
        <w:rPr>
          <w:rFonts w:ascii="Arial" w:eastAsia="Times New Roman" w:hAnsi="Arial" w:cs="Arial"/>
          <w:color w:val="000000"/>
        </w:rPr>
      </w:pPr>
    </w:p>
    <w:p w14:paraId="30D3D655" w14:textId="1A443753" w:rsidR="0010735B" w:rsidRPr="0010735B" w:rsidRDefault="0010735B" w:rsidP="008B7CAA">
      <w:pPr>
        <w:widowControl/>
        <w:numPr>
          <w:ilvl w:val="0"/>
          <w:numId w:val="42"/>
        </w:numPr>
        <w:tabs>
          <w:tab w:val="clear" w:pos="720"/>
          <w:tab w:val="num" w:pos="360"/>
        </w:tabs>
        <w:autoSpaceDE/>
        <w:autoSpaceDN/>
        <w:ind w:left="0" w:firstLine="0"/>
        <w:rPr>
          <w:rFonts w:ascii="Arial" w:eastAsia="Times New Roman" w:hAnsi="Arial" w:cs="Arial"/>
          <w:color w:val="000000"/>
        </w:rPr>
      </w:pPr>
      <w:r w:rsidRPr="008B7CAA">
        <w:rPr>
          <w:rFonts w:ascii="Arial" w:eastAsia="Times New Roman" w:hAnsi="Arial" w:cs="Arial"/>
          <w:b/>
          <w:bCs/>
          <w:color w:val="000000"/>
        </w:rPr>
        <w:t>Board Survey Results</w:t>
      </w:r>
      <w:r w:rsidRPr="0010735B">
        <w:rPr>
          <w:rFonts w:ascii="Arial" w:eastAsia="Times New Roman" w:hAnsi="Arial" w:cs="Arial"/>
          <w:color w:val="000000"/>
        </w:rPr>
        <w:t xml:space="preserve">–Becca went over the board survey results. 44% said Promontory’s current educational momentum </w:t>
      </w:r>
      <w:proofErr w:type="gramStart"/>
      <w:r w:rsidRPr="0010735B">
        <w:rPr>
          <w:rFonts w:ascii="Arial" w:eastAsia="Times New Roman" w:hAnsi="Arial" w:cs="Arial"/>
          <w:color w:val="000000"/>
        </w:rPr>
        <w:t>reflect</w:t>
      </w:r>
      <w:proofErr w:type="gramEnd"/>
      <w:r w:rsidRPr="0010735B">
        <w:rPr>
          <w:rFonts w:ascii="Arial" w:eastAsia="Times New Roman" w:hAnsi="Arial" w:cs="Arial"/>
          <w:color w:val="000000"/>
        </w:rPr>
        <w:t xml:space="preserve"> our vision and mission statements. Concerns–some parents are not familiar with our vision and mission statement.  How well are Promontory’s vision and mission aligned with the needs of our students? 50% feel like </w:t>
      </w:r>
      <w:proofErr w:type="spellStart"/>
      <w:proofErr w:type="gramStart"/>
      <w:r w:rsidRPr="0010735B">
        <w:rPr>
          <w:rFonts w:ascii="Arial" w:eastAsia="Times New Roman" w:hAnsi="Arial" w:cs="Arial"/>
          <w:color w:val="000000"/>
        </w:rPr>
        <w:t>its</w:t>
      </w:r>
      <w:proofErr w:type="spellEnd"/>
      <w:proofErr w:type="gramEnd"/>
      <w:r w:rsidRPr="0010735B">
        <w:rPr>
          <w:rFonts w:ascii="Arial" w:eastAsia="Times New Roman" w:hAnsi="Arial" w:cs="Arial"/>
          <w:color w:val="000000"/>
        </w:rPr>
        <w:t xml:space="preserve"> well aligned.  Some parents feel that the school has “lost its way” and some needs are not being met. Request for fieldworks closer to school.  How satisfied are you with your student’s academic progress?  44% are satisfied. Math is a significant concern. Lack of communication about student performance. Which academic area should be receiving </w:t>
      </w:r>
      <w:proofErr w:type="gramStart"/>
      <w:r w:rsidRPr="0010735B">
        <w:rPr>
          <w:rFonts w:ascii="Arial" w:eastAsia="Times New Roman" w:hAnsi="Arial" w:cs="Arial"/>
          <w:color w:val="000000"/>
        </w:rPr>
        <w:t>most</w:t>
      </w:r>
      <w:proofErr w:type="gramEnd"/>
      <w:r w:rsidRPr="0010735B">
        <w:rPr>
          <w:rFonts w:ascii="Arial" w:eastAsia="Times New Roman" w:hAnsi="Arial" w:cs="Arial"/>
          <w:color w:val="000000"/>
        </w:rPr>
        <w:t xml:space="preserve"> focus?  Parents appreciate the focus on expeditionary learning and development of a lifelong love of learning. How involved do you feel in the school’s decision-making process? Some parents feel their opinions are not being heard or that decisions are not based on the majority view.  There are concerns about unilateral decisions made by the admin. How does Promontory currency engage with parents?  L</w:t>
      </w:r>
      <w:r w:rsidR="00D2116C">
        <w:rPr>
          <w:rFonts w:ascii="Arial" w:eastAsia="Times New Roman" w:hAnsi="Arial" w:cs="Arial"/>
          <w:color w:val="000000"/>
        </w:rPr>
        <w:t>ike</w:t>
      </w:r>
      <w:r w:rsidRPr="0010735B">
        <w:rPr>
          <w:rFonts w:ascii="Arial" w:eastAsia="Times New Roman" w:hAnsi="Arial" w:cs="Arial"/>
          <w:color w:val="000000"/>
        </w:rPr>
        <w:t xml:space="preserve"> parent square. </w:t>
      </w:r>
      <w:r w:rsidR="00D2116C">
        <w:rPr>
          <w:rFonts w:ascii="Arial" w:eastAsia="Times New Roman" w:hAnsi="Arial" w:cs="Arial"/>
          <w:color w:val="000000"/>
        </w:rPr>
        <w:t>Sometimes c</w:t>
      </w:r>
      <w:r w:rsidRPr="0010735B">
        <w:rPr>
          <w:rFonts w:ascii="Arial" w:eastAsia="Times New Roman" w:hAnsi="Arial" w:cs="Arial"/>
          <w:color w:val="000000"/>
        </w:rPr>
        <w:t xml:space="preserve">ommunication is one sided. How can Promontory further strengthen relationships with its parents? Desire for more consistent communication, including input on curriculum changes and more opportunities for involvement beyond fieldwork. How well is Promontory living up to Crew Ideals? Some feel like the concept of Crew is undermined when kids are punished for things they didn’t do.  What are the key strengths of the </w:t>
      </w:r>
      <w:proofErr w:type="gramStart"/>
      <w:r w:rsidRPr="0010735B">
        <w:rPr>
          <w:rFonts w:ascii="Arial" w:eastAsia="Times New Roman" w:hAnsi="Arial" w:cs="Arial"/>
          <w:color w:val="000000"/>
        </w:rPr>
        <w:t>schools</w:t>
      </w:r>
      <w:proofErr w:type="gramEnd"/>
      <w:r w:rsidRPr="0010735B">
        <w:rPr>
          <w:rFonts w:ascii="Arial" w:eastAsia="Times New Roman" w:hAnsi="Arial" w:cs="Arial"/>
          <w:color w:val="000000"/>
        </w:rPr>
        <w:t xml:space="preserve"> learning environment? Positive, inclusive, safe, clean learning, expeditionary learning, hands on experience. Great teachers and staff aid in every classroom.  Areas we could improve </w:t>
      </w:r>
      <w:proofErr w:type="gramStart"/>
      <w:r w:rsidRPr="0010735B">
        <w:rPr>
          <w:rFonts w:ascii="Arial" w:eastAsia="Times New Roman" w:hAnsi="Arial" w:cs="Arial"/>
          <w:color w:val="000000"/>
        </w:rPr>
        <w:t>in?</w:t>
      </w:r>
      <w:proofErr w:type="gramEnd"/>
      <w:r w:rsidRPr="0010735B">
        <w:rPr>
          <w:rFonts w:ascii="Arial" w:eastAsia="Times New Roman" w:hAnsi="Arial" w:cs="Arial"/>
          <w:color w:val="000000"/>
        </w:rPr>
        <w:t xml:space="preserve"> Ensuring teacher aides </w:t>
      </w:r>
      <w:proofErr w:type="gramStart"/>
      <w:r w:rsidRPr="0010735B">
        <w:rPr>
          <w:rFonts w:ascii="Arial" w:eastAsia="Times New Roman" w:hAnsi="Arial" w:cs="Arial"/>
          <w:color w:val="000000"/>
        </w:rPr>
        <w:t>are</w:t>
      </w:r>
      <w:proofErr w:type="gramEnd"/>
      <w:r w:rsidRPr="0010735B">
        <w:rPr>
          <w:rFonts w:ascii="Arial" w:eastAsia="Times New Roman" w:hAnsi="Arial" w:cs="Arial"/>
          <w:color w:val="000000"/>
        </w:rPr>
        <w:t xml:space="preserve"> proactive, encouraging academic achievement, kids with learning disabilities believe they can’t achieve their goals.</w:t>
      </w:r>
      <w:r w:rsidR="00D2116C">
        <w:rPr>
          <w:rFonts w:ascii="Arial" w:eastAsia="Times New Roman" w:hAnsi="Arial" w:cs="Arial"/>
          <w:color w:val="000000"/>
        </w:rPr>
        <w:t xml:space="preserve"> </w:t>
      </w:r>
      <w:proofErr w:type="gramStart"/>
      <w:r w:rsidRPr="0010735B">
        <w:rPr>
          <w:rFonts w:ascii="Arial" w:eastAsia="Times New Roman" w:hAnsi="Arial" w:cs="Arial"/>
          <w:color w:val="000000"/>
        </w:rPr>
        <w:t>Chose</w:t>
      </w:r>
      <w:proofErr w:type="gramEnd"/>
      <w:r w:rsidRPr="0010735B">
        <w:rPr>
          <w:rFonts w:ascii="Arial" w:eastAsia="Times New Roman" w:hAnsi="Arial" w:cs="Arial"/>
          <w:color w:val="000000"/>
        </w:rPr>
        <w:t xml:space="preserve"> promontory why? Hands-on experiential learning, small class sizes, focus on outdoor activities, strong sense of </w:t>
      </w:r>
      <w:proofErr w:type="spellStart"/>
      <w:proofErr w:type="gramStart"/>
      <w:r w:rsidRPr="0010735B">
        <w:rPr>
          <w:rFonts w:ascii="Arial" w:eastAsia="Times New Roman" w:hAnsi="Arial" w:cs="Arial"/>
          <w:color w:val="000000"/>
        </w:rPr>
        <w:t>community,a</w:t>
      </w:r>
      <w:proofErr w:type="spellEnd"/>
      <w:proofErr w:type="gramEnd"/>
      <w:r w:rsidRPr="0010735B">
        <w:rPr>
          <w:rFonts w:ascii="Arial" w:eastAsia="Times New Roman" w:hAnsi="Arial" w:cs="Arial"/>
          <w:color w:val="000000"/>
        </w:rPr>
        <w:t xml:space="preserve"> desire for an alternative to transitional public schools.</w:t>
      </w:r>
      <w:r w:rsidR="00D2116C">
        <w:rPr>
          <w:rFonts w:ascii="Arial" w:eastAsia="Times New Roman" w:hAnsi="Arial" w:cs="Arial"/>
          <w:color w:val="000000"/>
        </w:rPr>
        <w:t xml:space="preserve"> </w:t>
      </w:r>
      <w:proofErr w:type="gramStart"/>
      <w:r w:rsidRPr="0010735B">
        <w:rPr>
          <w:rFonts w:ascii="Arial" w:eastAsia="Times New Roman" w:hAnsi="Arial" w:cs="Arial"/>
          <w:color w:val="000000"/>
        </w:rPr>
        <w:t>How</w:t>
      </w:r>
      <w:proofErr w:type="gramEnd"/>
      <w:r w:rsidRPr="0010735B">
        <w:rPr>
          <w:rFonts w:ascii="Arial" w:eastAsia="Times New Roman" w:hAnsi="Arial" w:cs="Arial"/>
          <w:color w:val="000000"/>
        </w:rPr>
        <w:t xml:space="preserve"> satisfied are you with your decision?  </w:t>
      </w:r>
      <w:proofErr w:type="gramStart"/>
      <w:r w:rsidRPr="0010735B">
        <w:rPr>
          <w:rFonts w:ascii="Arial" w:eastAsia="Times New Roman" w:hAnsi="Arial" w:cs="Arial"/>
          <w:color w:val="000000"/>
        </w:rPr>
        <w:t>Majority</w:t>
      </w:r>
      <w:proofErr w:type="gramEnd"/>
      <w:r w:rsidRPr="0010735B">
        <w:rPr>
          <w:rFonts w:ascii="Arial" w:eastAsia="Times New Roman" w:hAnsi="Arial" w:cs="Arial"/>
          <w:color w:val="000000"/>
        </w:rPr>
        <w:t xml:space="preserve"> are satisfied. How happy is your child at </w:t>
      </w:r>
      <w:proofErr w:type="gramStart"/>
      <w:r w:rsidRPr="0010735B">
        <w:rPr>
          <w:rFonts w:ascii="Arial" w:eastAsia="Times New Roman" w:hAnsi="Arial" w:cs="Arial"/>
          <w:color w:val="000000"/>
        </w:rPr>
        <w:t>Promontory</w:t>
      </w:r>
      <w:proofErr w:type="gramEnd"/>
      <w:r w:rsidRPr="0010735B">
        <w:rPr>
          <w:rFonts w:ascii="Arial" w:eastAsia="Times New Roman" w:hAnsi="Arial" w:cs="Arial"/>
          <w:color w:val="000000"/>
        </w:rPr>
        <w:t xml:space="preserve">? What can your child’s teacher or staff </w:t>
      </w:r>
      <w:r w:rsidRPr="0010735B">
        <w:rPr>
          <w:rFonts w:ascii="Arial" w:eastAsia="Times New Roman" w:hAnsi="Arial" w:cs="Arial"/>
          <w:color w:val="000000"/>
        </w:rPr>
        <w:lastRenderedPageBreak/>
        <w:t xml:space="preserve">member do to better support?  Quality and care of teachers and staff, strong sense of community, </w:t>
      </w:r>
      <w:proofErr w:type="gramStart"/>
      <w:r w:rsidRPr="0010735B">
        <w:rPr>
          <w:rFonts w:ascii="Arial" w:eastAsia="Times New Roman" w:hAnsi="Arial" w:cs="Arial"/>
          <w:color w:val="000000"/>
        </w:rPr>
        <w:t>focus on hand</w:t>
      </w:r>
      <w:proofErr w:type="gramEnd"/>
      <w:r w:rsidRPr="0010735B">
        <w:rPr>
          <w:rFonts w:ascii="Arial" w:eastAsia="Times New Roman" w:hAnsi="Arial" w:cs="Arial"/>
          <w:color w:val="000000"/>
        </w:rPr>
        <w:t xml:space="preserve"> on learning and expeditions. How do you feel about voicing concerns to the Promontory faculty, staff, and admin? Some parents feel they are heard and have had good experiences, concerns that admin are hard to get a hold of, some feel brushed aside when concerns are brought up. </w:t>
      </w:r>
    </w:p>
    <w:p w14:paraId="49D24C40" w14:textId="77777777" w:rsidR="0010735B" w:rsidRPr="0010735B" w:rsidRDefault="0010735B" w:rsidP="008B7CAA">
      <w:pPr>
        <w:widowControl/>
        <w:tabs>
          <w:tab w:val="num" w:pos="360"/>
        </w:tabs>
        <w:autoSpaceDE/>
        <w:autoSpaceDN/>
        <w:rPr>
          <w:rFonts w:ascii="Arial" w:eastAsia="Times New Roman" w:hAnsi="Arial" w:cs="Arial"/>
          <w:color w:val="000000"/>
        </w:rPr>
      </w:pPr>
      <w:r w:rsidRPr="0010735B">
        <w:rPr>
          <w:rFonts w:ascii="Arial" w:eastAsia="Times New Roman" w:hAnsi="Arial" w:cs="Arial"/>
          <w:color w:val="000000"/>
        </w:rPr>
        <w:br/>
      </w:r>
    </w:p>
    <w:p w14:paraId="0CA05DB7" w14:textId="3796666A" w:rsidR="009E2B95" w:rsidRPr="009E2B95" w:rsidRDefault="0010735B" w:rsidP="008B7CAA">
      <w:pPr>
        <w:widowControl/>
        <w:numPr>
          <w:ilvl w:val="0"/>
          <w:numId w:val="43"/>
        </w:numPr>
        <w:tabs>
          <w:tab w:val="clear" w:pos="720"/>
          <w:tab w:val="num" w:pos="360"/>
        </w:tabs>
        <w:autoSpaceDE/>
        <w:autoSpaceDN/>
        <w:ind w:left="0" w:firstLine="0"/>
        <w:rPr>
          <w:rFonts w:ascii="Arial" w:eastAsia="Times New Roman" w:hAnsi="Arial" w:cs="Arial"/>
          <w:color w:val="000000"/>
        </w:rPr>
      </w:pPr>
      <w:r w:rsidRPr="008B7CAA">
        <w:rPr>
          <w:rFonts w:ascii="Arial" w:eastAsia="Times New Roman" w:hAnsi="Arial" w:cs="Arial"/>
          <w:b/>
          <w:bCs/>
          <w:color w:val="000000"/>
        </w:rPr>
        <w:t>Strategic Plan</w:t>
      </w:r>
      <w:r w:rsidRPr="0010735B">
        <w:rPr>
          <w:rFonts w:ascii="Arial" w:eastAsia="Times New Roman" w:hAnsi="Arial" w:cs="Arial"/>
          <w:color w:val="000000"/>
        </w:rPr>
        <w:t>–Want i</w:t>
      </w:r>
      <w:r w:rsidR="00D2116C">
        <w:rPr>
          <w:rFonts w:ascii="Arial" w:eastAsia="Times New Roman" w:hAnsi="Arial" w:cs="Arial"/>
          <w:color w:val="000000"/>
        </w:rPr>
        <w:t>t</w:t>
      </w:r>
      <w:r w:rsidRPr="0010735B">
        <w:rPr>
          <w:rFonts w:ascii="Arial" w:eastAsia="Times New Roman" w:hAnsi="Arial" w:cs="Arial"/>
          <w:color w:val="000000"/>
        </w:rPr>
        <w:t xml:space="preserve"> on our website. Title 1 requires it to be on our website. </w:t>
      </w:r>
      <w:r w:rsidR="009E2B95" w:rsidRPr="009E2B95">
        <w:rPr>
          <w:rFonts w:ascii="Arial" w:eastAsia="Times New Roman" w:hAnsi="Arial" w:cs="Arial"/>
          <w:color w:val="000000"/>
        </w:rPr>
        <w:t>The purpose of the Promontory School Strategic Plan aligns Utah State Educational Standards, Title I requirements, and stakeholder goals to support every student’s academic and personal growth. Our mission is to provide a rich educational environment that views learning as an expedition and uses the study of Great Thinkers to cultivate the value of excellence and the love of learning. We are committed to following the Utah State Board of Education’s priorities by focusing on early learning, quality teaching, student well-being, and personalized learning. In meeting our strategic plan and mission, we are joyfully committed to supporting students from the beginning, ensuring our teachers and staff are highly trained, promoting healthy school environments, and using data and feedback to help each child grow in ways that work best for them.</w:t>
      </w:r>
    </w:p>
    <w:p w14:paraId="7F37EAC0" w14:textId="77777777" w:rsidR="009E2B95" w:rsidRPr="009E2B95" w:rsidRDefault="009E2B95" w:rsidP="008B7CAA">
      <w:pPr>
        <w:widowControl/>
        <w:tabs>
          <w:tab w:val="num" w:pos="360"/>
        </w:tabs>
        <w:autoSpaceDE/>
        <w:autoSpaceDN/>
        <w:rPr>
          <w:rFonts w:ascii="Arial" w:eastAsia="Times New Roman" w:hAnsi="Arial" w:cs="Arial"/>
          <w:color w:val="000000"/>
        </w:rPr>
      </w:pPr>
      <w:r w:rsidRPr="009E2B95">
        <w:rPr>
          <w:rFonts w:ascii="Arial" w:eastAsia="Times New Roman" w:hAnsi="Arial" w:cs="Arial"/>
          <w:color w:val="000000"/>
        </w:rPr>
        <w:t xml:space="preserve">As a Title I school, we receive federal funding to support students who need extra help. We use this funding to strengthen instruction for all students, with a specific focus on those at risk of falling behind. Our programs are based on proven teaching methods, and our classroom </w:t>
      </w:r>
      <w:proofErr w:type="gramStart"/>
      <w:r w:rsidRPr="009E2B95">
        <w:rPr>
          <w:rFonts w:ascii="Arial" w:eastAsia="Times New Roman" w:hAnsi="Arial" w:cs="Arial"/>
          <w:color w:val="000000"/>
        </w:rPr>
        <w:t>aides</w:t>
      </w:r>
      <w:proofErr w:type="gramEnd"/>
      <w:r w:rsidRPr="009E2B95">
        <w:rPr>
          <w:rFonts w:ascii="Arial" w:eastAsia="Times New Roman" w:hAnsi="Arial" w:cs="Arial"/>
          <w:color w:val="000000"/>
        </w:rPr>
        <w:t xml:space="preserve"> meet all required qualifications. We also involve families through regular communication, events, and opportunities to give feedback and participate in decision-making.</w:t>
      </w:r>
    </w:p>
    <w:p w14:paraId="1F35CD93" w14:textId="77777777" w:rsidR="009E2B95" w:rsidRPr="009E2B95" w:rsidRDefault="009E2B95" w:rsidP="008B7CAA">
      <w:pPr>
        <w:widowControl/>
        <w:tabs>
          <w:tab w:val="num" w:pos="360"/>
        </w:tabs>
        <w:autoSpaceDE/>
        <w:autoSpaceDN/>
        <w:rPr>
          <w:rFonts w:ascii="Arial" w:eastAsia="Times New Roman" w:hAnsi="Arial" w:cs="Arial"/>
          <w:color w:val="000000"/>
        </w:rPr>
      </w:pPr>
      <w:r w:rsidRPr="009E2B95">
        <w:rPr>
          <w:rFonts w:ascii="Arial" w:eastAsia="Times New Roman" w:hAnsi="Arial" w:cs="Arial"/>
          <w:color w:val="000000"/>
        </w:rPr>
        <w:t>At Promontory School, strong partnerships with parents, teachers, and the community are key to student success. We keep families informed and engaged, and continuously improve our school based on stakeholder input. Together, we ensure every child has the support and opportunities needed to learn, grow, and succeed.</w:t>
      </w:r>
    </w:p>
    <w:p w14:paraId="6E1C43C3" w14:textId="77777777" w:rsidR="009E2B95" w:rsidRPr="009E2B95" w:rsidRDefault="009E2B95" w:rsidP="008B7CAA">
      <w:pPr>
        <w:widowControl/>
        <w:tabs>
          <w:tab w:val="num" w:pos="360"/>
        </w:tabs>
        <w:autoSpaceDE/>
        <w:autoSpaceDN/>
        <w:rPr>
          <w:rFonts w:ascii="Arial" w:eastAsia="Times New Roman" w:hAnsi="Arial" w:cs="Arial"/>
          <w:color w:val="000000"/>
        </w:rPr>
      </w:pPr>
      <w:r w:rsidRPr="009E2B95">
        <w:rPr>
          <w:rFonts w:ascii="Arial" w:eastAsia="Times New Roman" w:hAnsi="Arial" w:cs="Arial"/>
          <w:color w:val="000000"/>
        </w:rPr>
        <w:t>The Promontory School Governing Board recognizes the following three goals as our priority focus.</w:t>
      </w:r>
    </w:p>
    <w:p w14:paraId="4D6074FE" w14:textId="77777777" w:rsidR="009E2B95" w:rsidRPr="009E2B95" w:rsidRDefault="009E2B95" w:rsidP="008B7CAA">
      <w:pPr>
        <w:widowControl/>
        <w:tabs>
          <w:tab w:val="num" w:pos="360"/>
        </w:tabs>
        <w:autoSpaceDE/>
        <w:autoSpaceDN/>
        <w:rPr>
          <w:rFonts w:ascii="Arial" w:eastAsia="Times New Roman" w:hAnsi="Arial" w:cs="Arial"/>
          <w:color w:val="000000"/>
        </w:rPr>
      </w:pPr>
      <w:r w:rsidRPr="009E2B95">
        <w:rPr>
          <w:rFonts w:ascii="Arial" w:eastAsia="Times New Roman" w:hAnsi="Arial" w:cs="Arial"/>
          <w:color w:val="000000"/>
        </w:rPr>
        <w:t>Goal 1 - English Language Arts (ELA)</w:t>
      </w:r>
    </w:p>
    <w:p w14:paraId="08751682" w14:textId="77777777" w:rsidR="009E2B95" w:rsidRPr="009E2B95" w:rsidRDefault="009E2B95" w:rsidP="008B7CAA">
      <w:pPr>
        <w:widowControl/>
        <w:tabs>
          <w:tab w:val="num" w:pos="360"/>
        </w:tabs>
        <w:autoSpaceDE/>
        <w:autoSpaceDN/>
        <w:rPr>
          <w:rFonts w:ascii="Arial" w:eastAsia="Times New Roman" w:hAnsi="Arial" w:cs="Arial"/>
          <w:color w:val="000000"/>
        </w:rPr>
      </w:pPr>
      <w:r w:rsidRPr="009E2B95">
        <w:rPr>
          <w:rFonts w:ascii="Arial" w:eastAsia="Times New Roman" w:hAnsi="Arial" w:cs="Arial"/>
          <w:color w:val="000000"/>
        </w:rPr>
        <w:t xml:space="preserve">Increase ELA </w:t>
      </w:r>
      <w:proofErr w:type="gramStart"/>
      <w:r w:rsidRPr="009E2B95">
        <w:rPr>
          <w:rFonts w:ascii="Arial" w:eastAsia="Times New Roman" w:hAnsi="Arial" w:cs="Arial"/>
          <w:color w:val="000000"/>
        </w:rPr>
        <w:t>proficiency  12</w:t>
      </w:r>
      <w:proofErr w:type="gramEnd"/>
      <w:r w:rsidRPr="009E2B95">
        <w:rPr>
          <w:rFonts w:ascii="Arial" w:eastAsia="Times New Roman" w:hAnsi="Arial" w:cs="Arial"/>
          <w:color w:val="000000"/>
        </w:rPr>
        <w:t>% by 2028</w:t>
      </w:r>
    </w:p>
    <w:p w14:paraId="0EED31BA" w14:textId="77777777" w:rsidR="009E2B95" w:rsidRPr="009E2B95" w:rsidRDefault="009E2B95" w:rsidP="008B7CAA">
      <w:pPr>
        <w:widowControl/>
        <w:autoSpaceDE/>
        <w:autoSpaceDN/>
        <w:ind w:left="720"/>
        <w:rPr>
          <w:rFonts w:ascii="Arial" w:eastAsia="Times New Roman" w:hAnsi="Arial" w:cs="Arial"/>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86"/>
        <w:gridCol w:w="1580"/>
        <w:gridCol w:w="2246"/>
        <w:gridCol w:w="1544"/>
        <w:gridCol w:w="2584"/>
      </w:tblGrid>
      <w:tr w:rsidR="009E2B95" w:rsidRPr="009E2B95" w14:paraId="3540F02C" w14:textId="77777777" w:rsidTr="009E2B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95E66"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740E0" w14:textId="77777777" w:rsidR="009E2B95" w:rsidRPr="009E2B95" w:rsidRDefault="009E2B95" w:rsidP="008B7CAA">
            <w:pPr>
              <w:widowControl/>
              <w:autoSpaceDE/>
              <w:autoSpaceDN/>
              <w:ind w:left="360"/>
              <w:rPr>
                <w:rFonts w:ascii="Arial" w:eastAsia="Times New Roman" w:hAnsi="Arial" w:cs="Arial"/>
                <w:color w:val="000000"/>
              </w:rPr>
            </w:pPr>
            <w:r w:rsidRPr="009E2B95">
              <w:rPr>
                <w:rFonts w:ascii="Arial" w:eastAsia="Times New Roman" w:hAnsi="Arial" w:cs="Arial"/>
                <w:color w:val="000000"/>
              </w:rPr>
              <w:t>Starting percentile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0B8B4"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Improvement Goal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A9760"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Result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E0A60"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Assessment Tools</w:t>
            </w:r>
          </w:p>
        </w:tc>
      </w:tr>
      <w:tr w:rsidR="009E2B95" w:rsidRPr="009E2B95" w14:paraId="38C14E80" w14:textId="77777777" w:rsidTr="009E2B95">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AA606" w14:textId="590DFD6C" w:rsidR="009E2B95" w:rsidRPr="009E2B95" w:rsidRDefault="009E2B95" w:rsidP="008B7CAA">
            <w:pPr>
              <w:widowControl/>
              <w:autoSpaceDE/>
              <w:autoSpaceDN/>
              <w:rPr>
                <w:rFonts w:ascii="Arial" w:eastAsia="Times New Roman" w:hAnsi="Arial" w:cs="Arial"/>
                <w:color w:val="000000"/>
              </w:rPr>
            </w:pPr>
            <w:r w:rsidRPr="009E2B95">
              <w:rPr>
                <w:rFonts w:ascii="Arial" w:eastAsia="Times New Roman" w:hAnsi="Arial" w:cs="Arial"/>
                <w:color w:val="000000"/>
              </w:rPr>
              <w:t>2025</w:t>
            </w:r>
            <w:r>
              <w:rPr>
                <w:rFonts w:ascii="Arial" w:eastAsia="Times New Roman" w:hAnsi="Arial" w:cs="Arial"/>
                <w:color w:val="000000"/>
              </w:rPr>
              <w:t>-</w:t>
            </w:r>
            <w:r w:rsidRPr="009E2B95">
              <w:rPr>
                <w:rFonts w:ascii="Arial" w:eastAsia="Times New Roman" w:hAnsi="Arial" w:cs="Arial"/>
                <w:color w:val="000000"/>
              </w:rPr>
              <w:t>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FE615"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345%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A8C6C"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9C814"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36%</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135C1B" w14:textId="5E1D4BE3" w:rsidR="009E2B95" w:rsidRPr="009E2B95" w:rsidRDefault="009E2B95" w:rsidP="008B7CAA">
            <w:pPr>
              <w:widowControl/>
              <w:autoSpaceDE/>
              <w:autoSpaceDN/>
              <w:ind w:left="360"/>
              <w:rPr>
                <w:rFonts w:ascii="Arial" w:eastAsia="Times New Roman" w:hAnsi="Arial" w:cs="Arial"/>
                <w:color w:val="000000"/>
              </w:rPr>
            </w:pPr>
            <w:r w:rsidRPr="009E2B95">
              <w:rPr>
                <w:rFonts w:ascii="Arial" w:eastAsia="Times New Roman" w:hAnsi="Arial" w:cs="Arial"/>
                <w:color w:val="000000"/>
              </w:rPr>
              <w:t>RISE test scores</w:t>
            </w:r>
            <w:r>
              <w:rPr>
                <w:rFonts w:ascii="Arial" w:eastAsia="Times New Roman" w:hAnsi="Arial" w:cs="Arial"/>
                <w:color w:val="000000"/>
              </w:rPr>
              <w:t xml:space="preserve"> </w:t>
            </w:r>
            <w:r w:rsidRPr="009E2B95">
              <w:rPr>
                <w:rFonts w:ascii="Arial" w:eastAsia="Times New Roman" w:hAnsi="Arial" w:cs="Arial"/>
                <w:color w:val="000000"/>
              </w:rPr>
              <w:t>We will receive frequent</w:t>
            </w:r>
            <w:r>
              <w:rPr>
                <w:rFonts w:ascii="Arial" w:eastAsia="Times New Roman" w:hAnsi="Arial" w:cs="Arial"/>
                <w:color w:val="000000"/>
              </w:rPr>
              <w:t xml:space="preserve"> </w:t>
            </w:r>
            <w:r w:rsidRPr="009E2B95">
              <w:rPr>
                <w:rFonts w:ascii="Arial" w:eastAsia="Times New Roman" w:hAnsi="Arial" w:cs="Arial"/>
                <w:color w:val="000000"/>
              </w:rPr>
              <w:t>updates through director updates</w:t>
            </w:r>
          </w:p>
        </w:tc>
      </w:tr>
      <w:tr w:rsidR="009E2B95" w:rsidRPr="009E2B95" w14:paraId="4E2DC22D" w14:textId="77777777" w:rsidTr="009E2B95">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ED6468" w14:textId="0A78D848" w:rsidR="009E2B95" w:rsidRPr="009E2B95" w:rsidRDefault="009E2B95" w:rsidP="008B7CAA">
            <w:pPr>
              <w:widowControl/>
              <w:autoSpaceDE/>
              <w:autoSpaceDN/>
              <w:rPr>
                <w:rFonts w:ascii="Arial" w:eastAsia="Times New Roman" w:hAnsi="Arial" w:cs="Arial"/>
                <w:color w:val="000000"/>
              </w:rPr>
            </w:pPr>
            <w:r w:rsidRPr="009E2B95">
              <w:rPr>
                <w:rFonts w:ascii="Arial" w:eastAsia="Times New Roman" w:hAnsi="Arial" w:cs="Arial"/>
                <w:color w:val="000000"/>
              </w:rPr>
              <w:t>2026-2027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1D6CE"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A5B68"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14B98"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40%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9DE383" w14:textId="77777777" w:rsidR="009E2B95" w:rsidRPr="009E2B95" w:rsidRDefault="009E2B95" w:rsidP="008B7CAA">
            <w:pPr>
              <w:widowControl/>
              <w:numPr>
                <w:ilvl w:val="0"/>
                <w:numId w:val="43"/>
              </w:numPr>
              <w:autoSpaceDE/>
              <w:autoSpaceDN/>
              <w:rPr>
                <w:rFonts w:ascii="Arial" w:eastAsia="Times New Roman" w:hAnsi="Arial" w:cs="Arial"/>
                <w:color w:val="000000"/>
              </w:rPr>
            </w:pPr>
          </w:p>
        </w:tc>
      </w:tr>
      <w:tr w:rsidR="009E2B95" w:rsidRPr="009E2B95" w14:paraId="1E3E9164" w14:textId="77777777" w:rsidTr="009E2B95">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7F0AEB" w14:textId="77777777" w:rsidR="009E2B95" w:rsidRPr="009E2B95" w:rsidRDefault="009E2B95" w:rsidP="008B7CAA">
            <w:pPr>
              <w:widowControl/>
              <w:autoSpaceDE/>
              <w:autoSpaceDN/>
              <w:rPr>
                <w:rFonts w:ascii="Arial" w:eastAsia="Times New Roman" w:hAnsi="Arial" w:cs="Arial"/>
                <w:color w:val="000000"/>
              </w:rPr>
            </w:pPr>
            <w:r w:rsidRPr="009E2B95">
              <w:rPr>
                <w:rFonts w:ascii="Arial" w:eastAsia="Times New Roman" w:hAnsi="Arial" w:cs="Arial"/>
                <w:color w:val="000000"/>
              </w:rPr>
              <w:t>2027-2028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2B9A7"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9252A"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3B2DF"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46%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71DD2C" w14:textId="77777777" w:rsidR="009E2B95" w:rsidRPr="009E2B95" w:rsidRDefault="009E2B95" w:rsidP="008B7CAA">
            <w:pPr>
              <w:widowControl/>
              <w:numPr>
                <w:ilvl w:val="0"/>
                <w:numId w:val="43"/>
              </w:numPr>
              <w:autoSpaceDE/>
              <w:autoSpaceDN/>
              <w:rPr>
                <w:rFonts w:ascii="Arial" w:eastAsia="Times New Roman" w:hAnsi="Arial" w:cs="Arial"/>
                <w:color w:val="000000"/>
              </w:rPr>
            </w:pPr>
          </w:p>
        </w:tc>
      </w:tr>
    </w:tbl>
    <w:p w14:paraId="615C69D7" w14:textId="5EE02CDA" w:rsidR="009E2B95" w:rsidRPr="009E2B95" w:rsidRDefault="009E2B95" w:rsidP="008B7CAA">
      <w:pPr>
        <w:widowControl/>
        <w:autoSpaceDE/>
        <w:autoSpaceDN/>
        <w:rPr>
          <w:rFonts w:ascii="Arial" w:eastAsia="Times New Roman" w:hAnsi="Arial" w:cs="Arial"/>
          <w:color w:val="000000"/>
        </w:rPr>
      </w:pPr>
    </w:p>
    <w:p w14:paraId="31554602"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Goal 2 - Math Proficiency</w:t>
      </w:r>
    </w:p>
    <w:p w14:paraId="2F6B7998"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 xml:space="preserve">Math prof. Increase 17% </w:t>
      </w:r>
      <w:proofErr w:type="gramStart"/>
      <w:r w:rsidRPr="009E2B95">
        <w:rPr>
          <w:rFonts w:ascii="Arial" w:eastAsia="Times New Roman" w:hAnsi="Arial" w:cs="Arial"/>
          <w:color w:val="000000"/>
        </w:rPr>
        <w:t>by  2028</w:t>
      </w:r>
      <w:proofErr w:type="gramEnd"/>
      <w:r w:rsidRPr="009E2B95">
        <w:rPr>
          <w:rFonts w:ascii="Arial" w:eastAsia="Times New Roman" w:hAnsi="Arial" w:cs="Arial"/>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1973"/>
        <w:gridCol w:w="1422"/>
        <w:gridCol w:w="2302"/>
        <w:gridCol w:w="1593"/>
      </w:tblGrid>
      <w:tr w:rsidR="009E2B95" w:rsidRPr="009E2B95" w14:paraId="40CEE500" w14:textId="77777777" w:rsidTr="009E2B95">
        <w:trPr>
          <w:trHeight w:val="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247EE8" w14:textId="77777777" w:rsidR="009E2B95" w:rsidRPr="009E2B95" w:rsidRDefault="009E2B95" w:rsidP="008B7CAA">
            <w:pPr>
              <w:widowControl/>
              <w:autoSpaceDE/>
              <w:autoSpaceDN/>
              <w:ind w:left="720"/>
              <w:rPr>
                <w:rFonts w:ascii="Arial" w:eastAsia="Times New Roman"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255716"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Start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8AA16F"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Improvement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060133D"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Result</w:t>
            </w:r>
          </w:p>
        </w:tc>
      </w:tr>
      <w:tr w:rsidR="009E2B95" w:rsidRPr="009E2B95" w14:paraId="7311F614" w14:textId="77777777" w:rsidTr="009E2B95">
        <w:trPr>
          <w:trHeight w:val="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3402AC"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2025-2026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5759DF"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28%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1FB499"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76043B2"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31%</w:t>
            </w:r>
          </w:p>
        </w:tc>
      </w:tr>
      <w:tr w:rsidR="009E2B95" w:rsidRPr="009E2B95" w14:paraId="1BE2DAE4" w14:textId="77777777" w:rsidTr="009E2B95">
        <w:trPr>
          <w:trHeight w:val="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1A451F"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2026-2027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DA6072"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31%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B2D95E"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49D0FA"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37%</w:t>
            </w:r>
          </w:p>
        </w:tc>
      </w:tr>
      <w:tr w:rsidR="009E2B95" w:rsidRPr="009E2B95" w14:paraId="2080CD8A" w14:textId="77777777" w:rsidTr="009E2B95">
        <w:trPr>
          <w:trHeight w:val="2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F42F06"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2027-2028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BCDCFB"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37%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76874A"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30F055"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b/>
                <w:bCs/>
                <w:color w:val="000000"/>
              </w:rPr>
              <w:t>45%</w:t>
            </w:r>
          </w:p>
        </w:tc>
      </w:tr>
    </w:tbl>
    <w:p w14:paraId="0859E6E7" w14:textId="77777777" w:rsidR="009E2B95" w:rsidRDefault="009E2B95" w:rsidP="008B7CAA">
      <w:pPr>
        <w:widowControl/>
        <w:autoSpaceDE/>
        <w:autoSpaceDN/>
        <w:ind w:left="720"/>
        <w:rPr>
          <w:rFonts w:ascii="Arial" w:eastAsia="Times New Roman" w:hAnsi="Arial" w:cs="Arial"/>
          <w:color w:val="000000"/>
        </w:rPr>
      </w:pPr>
    </w:p>
    <w:p w14:paraId="00245207" w14:textId="77777777" w:rsidR="008B7CAA" w:rsidRPr="009E2B95" w:rsidRDefault="008B7CAA" w:rsidP="008B7CAA">
      <w:pPr>
        <w:widowControl/>
        <w:autoSpaceDE/>
        <w:autoSpaceDN/>
        <w:ind w:left="720"/>
        <w:rPr>
          <w:rFonts w:ascii="Arial" w:eastAsia="Times New Roman" w:hAnsi="Arial" w:cs="Arial"/>
          <w:color w:val="000000"/>
        </w:rPr>
      </w:pPr>
    </w:p>
    <w:p w14:paraId="7BFBCF22" w14:textId="77777777" w:rsidR="009E2B95" w:rsidRPr="009E2B95" w:rsidRDefault="009E2B95" w:rsidP="008B7CAA">
      <w:pPr>
        <w:widowControl/>
        <w:numPr>
          <w:ilvl w:val="0"/>
          <w:numId w:val="43"/>
        </w:numPr>
        <w:autoSpaceDE/>
        <w:autoSpaceDN/>
        <w:rPr>
          <w:rFonts w:ascii="Arial" w:eastAsia="Times New Roman" w:hAnsi="Arial" w:cs="Arial"/>
          <w:color w:val="000000"/>
        </w:rPr>
      </w:pPr>
      <w:r w:rsidRPr="009E2B95">
        <w:rPr>
          <w:rFonts w:ascii="Arial" w:eastAsia="Times New Roman" w:hAnsi="Arial" w:cs="Arial"/>
          <w:color w:val="000000"/>
        </w:rPr>
        <w:t>Goal 3- Learning through Expeditions</w:t>
      </w:r>
    </w:p>
    <w:p w14:paraId="19316472" w14:textId="6D86CDF3" w:rsidR="009E2B95" w:rsidRPr="009E2B95" w:rsidRDefault="009E2B95" w:rsidP="008B7CAA">
      <w:pPr>
        <w:widowControl/>
        <w:autoSpaceDE/>
        <w:autoSpaceDN/>
        <w:rPr>
          <w:rFonts w:ascii="Arial" w:eastAsia="Times New Roman" w:hAnsi="Arial" w:cs="Arial"/>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385"/>
        <w:gridCol w:w="4395"/>
        <w:gridCol w:w="3560"/>
      </w:tblGrid>
      <w:tr w:rsidR="009E2B95" w:rsidRPr="009E2B95" w14:paraId="47265A49" w14:textId="77777777" w:rsidTr="009E2B9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72DFA"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Year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B8B04"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Steps Taken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0DEF6"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Assessment Tools</w:t>
            </w:r>
          </w:p>
        </w:tc>
      </w:tr>
      <w:tr w:rsidR="009E2B95" w:rsidRPr="009E2B95" w14:paraId="102B61EA" w14:textId="77777777" w:rsidTr="009E2B95">
        <w:trPr>
          <w:trHeight w:val="5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270F9" w14:textId="77777777" w:rsidR="009E2B95" w:rsidRPr="009E2B95" w:rsidRDefault="009E2B95" w:rsidP="008B7CAA">
            <w:pPr>
              <w:widowControl/>
              <w:autoSpaceDE/>
              <w:autoSpaceDN/>
              <w:rPr>
                <w:rFonts w:ascii="Arial" w:eastAsia="Times New Roman" w:hAnsi="Arial" w:cs="Arial"/>
                <w:color w:val="000000"/>
              </w:rPr>
            </w:pPr>
            <w:r w:rsidRPr="009E2B95">
              <w:rPr>
                <w:rFonts w:ascii="Arial" w:eastAsia="Times New Roman" w:hAnsi="Arial" w:cs="Arial"/>
                <w:color w:val="000000"/>
              </w:rPr>
              <w:t>2025-2026</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4BAC0"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All new teachers will receive Learning through Expeditions training</w:t>
            </w:r>
          </w:p>
          <w:p w14:paraId="00CD3DBB"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All teachers will participate in Learning through Expeditions training throughout the year</w:t>
            </w:r>
          </w:p>
          <w:p w14:paraId="5CC5EA93"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Teachers will regularly include connections between state standards, expeditions, and fieldwork/adventure as they communicate with parents and students</w:t>
            </w:r>
          </w:p>
          <w:p w14:paraId="2FC4F9B9"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Provide parents with knowledge of Learning through Expeditions through parent workshops.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CF7DD" w14:textId="6B9E674D"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Fieldwork/Adventure</w:t>
            </w:r>
            <w:r w:rsidR="001D74E5">
              <w:rPr>
                <w:rFonts w:ascii="Arial" w:eastAsia="Times New Roman" w:hAnsi="Arial" w:cs="Arial"/>
                <w:color w:val="000000"/>
              </w:rPr>
              <w:t xml:space="preserve"> </w:t>
            </w:r>
            <w:r w:rsidRPr="009E2B95">
              <w:rPr>
                <w:rFonts w:ascii="Arial" w:eastAsia="Times New Roman" w:hAnsi="Arial" w:cs="Arial"/>
                <w:color w:val="000000"/>
              </w:rPr>
              <w:t>attendance will be monitored for improvement</w:t>
            </w:r>
          </w:p>
          <w:p w14:paraId="30ADA1F8" w14:textId="77777777" w:rsidR="009E2B95" w:rsidRPr="009E2B95" w:rsidRDefault="009E2B95" w:rsidP="008B7CAA">
            <w:pPr>
              <w:widowControl/>
              <w:autoSpaceDE/>
              <w:autoSpaceDN/>
              <w:ind w:left="720"/>
              <w:rPr>
                <w:rFonts w:ascii="Arial" w:eastAsia="Times New Roman" w:hAnsi="Arial" w:cs="Arial"/>
                <w:color w:val="000000"/>
              </w:rPr>
            </w:pPr>
            <w:r w:rsidRPr="009E2B95">
              <w:rPr>
                <w:rFonts w:ascii="Arial" w:eastAsia="Times New Roman" w:hAnsi="Arial" w:cs="Arial"/>
                <w:color w:val="000000"/>
              </w:rPr>
              <w:t>Maintaining enrollment at 8th grade level will be monitored for improvement</w:t>
            </w:r>
          </w:p>
        </w:tc>
      </w:tr>
      <w:tr w:rsidR="009E2B95" w:rsidRPr="009E2B95" w14:paraId="19FF4FEE" w14:textId="77777777" w:rsidTr="009E2B95">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81809" w14:textId="77777777" w:rsidR="009E2B95" w:rsidRPr="009E2B95" w:rsidRDefault="009E2B95" w:rsidP="008B7CAA">
            <w:pPr>
              <w:widowControl/>
              <w:autoSpaceDE/>
              <w:autoSpaceDN/>
              <w:rPr>
                <w:rFonts w:ascii="Arial" w:eastAsia="Times New Roman" w:hAnsi="Arial" w:cs="Arial"/>
                <w:color w:val="000000"/>
              </w:rPr>
            </w:pPr>
            <w:r w:rsidRPr="009E2B95">
              <w:rPr>
                <w:rFonts w:ascii="Arial" w:eastAsia="Times New Roman" w:hAnsi="Arial" w:cs="Arial"/>
                <w:color w:val="000000"/>
              </w:rPr>
              <w:t>2026-2027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9EFCCB" w14:textId="77777777" w:rsidR="009E2B95" w:rsidRPr="009E2B95" w:rsidRDefault="009E2B95" w:rsidP="008B7CAA">
            <w:pPr>
              <w:widowControl/>
              <w:numPr>
                <w:ilvl w:val="0"/>
                <w:numId w:val="43"/>
              </w:numPr>
              <w:autoSpaceDE/>
              <w:autoSpaceDN/>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54C466" w14:textId="77777777" w:rsidR="009E2B95" w:rsidRPr="009E2B95" w:rsidRDefault="009E2B95" w:rsidP="008B7CAA">
            <w:pPr>
              <w:widowControl/>
              <w:numPr>
                <w:ilvl w:val="0"/>
                <w:numId w:val="43"/>
              </w:numPr>
              <w:autoSpaceDE/>
              <w:autoSpaceDN/>
              <w:rPr>
                <w:rFonts w:ascii="Arial" w:eastAsia="Times New Roman" w:hAnsi="Arial" w:cs="Arial"/>
                <w:color w:val="000000"/>
              </w:rPr>
            </w:pPr>
          </w:p>
        </w:tc>
      </w:tr>
      <w:tr w:rsidR="009E2B95" w:rsidRPr="009E2B95" w14:paraId="74722556" w14:textId="77777777" w:rsidTr="009E2B95">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A0CE3" w14:textId="77777777" w:rsidR="009E2B95" w:rsidRPr="009E2B95" w:rsidRDefault="009E2B95" w:rsidP="008B7CAA">
            <w:pPr>
              <w:widowControl/>
              <w:autoSpaceDE/>
              <w:autoSpaceDN/>
              <w:rPr>
                <w:rFonts w:ascii="Arial" w:eastAsia="Times New Roman" w:hAnsi="Arial" w:cs="Arial"/>
                <w:color w:val="000000"/>
              </w:rPr>
            </w:pPr>
            <w:r w:rsidRPr="009E2B95">
              <w:rPr>
                <w:rFonts w:ascii="Arial" w:eastAsia="Times New Roman" w:hAnsi="Arial" w:cs="Arial"/>
                <w:color w:val="000000"/>
              </w:rPr>
              <w:t>2027-2028</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BD5FD9" w14:textId="77777777" w:rsidR="009E2B95" w:rsidRPr="009E2B95" w:rsidRDefault="009E2B95" w:rsidP="008B7CAA">
            <w:pPr>
              <w:widowControl/>
              <w:numPr>
                <w:ilvl w:val="0"/>
                <w:numId w:val="43"/>
              </w:numPr>
              <w:autoSpaceDE/>
              <w:autoSpaceDN/>
              <w:rPr>
                <w:rFonts w:ascii="Arial" w:eastAsia="Times New Roman" w:hAnsi="Arial" w:cs="Arial"/>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12B336" w14:textId="77777777" w:rsidR="009E2B95" w:rsidRPr="009E2B95" w:rsidRDefault="009E2B95" w:rsidP="008B7CAA">
            <w:pPr>
              <w:widowControl/>
              <w:numPr>
                <w:ilvl w:val="0"/>
                <w:numId w:val="43"/>
              </w:numPr>
              <w:autoSpaceDE/>
              <w:autoSpaceDN/>
              <w:rPr>
                <w:rFonts w:ascii="Arial" w:eastAsia="Times New Roman" w:hAnsi="Arial" w:cs="Arial"/>
                <w:color w:val="000000"/>
              </w:rPr>
            </w:pPr>
          </w:p>
        </w:tc>
      </w:tr>
    </w:tbl>
    <w:p w14:paraId="346667BF" w14:textId="6EA80AC6" w:rsidR="00D2116C" w:rsidRPr="0010735B" w:rsidRDefault="0010735B" w:rsidP="008B7CAA">
      <w:pPr>
        <w:widowControl/>
        <w:autoSpaceDE/>
        <w:autoSpaceDN/>
        <w:ind w:left="-720"/>
        <w:rPr>
          <w:rFonts w:ascii="Arial" w:eastAsia="Times New Roman" w:hAnsi="Arial" w:cs="Arial"/>
          <w:color w:val="000000"/>
        </w:rPr>
      </w:pPr>
      <w:r w:rsidRPr="0010735B">
        <w:rPr>
          <w:rFonts w:ascii="Arial" w:eastAsia="Times New Roman" w:hAnsi="Arial" w:cs="Arial"/>
          <w:color w:val="000000"/>
        </w:rPr>
        <w:br/>
      </w:r>
    </w:p>
    <w:p w14:paraId="4B227038" w14:textId="023E72F1" w:rsidR="0010735B" w:rsidRPr="008B7CAA" w:rsidRDefault="0010735B" w:rsidP="008B7CAA">
      <w:pPr>
        <w:pStyle w:val="ListParagraph"/>
        <w:widowControl/>
        <w:autoSpaceDE/>
        <w:autoSpaceDN/>
        <w:ind w:left="-702"/>
        <w:rPr>
          <w:rFonts w:ascii="Arial" w:eastAsia="Times New Roman" w:hAnsi="Arial" w:cs="Arial"/>
          <w:color w:val="000000"/>
        </w:rPr>
      </w:pPr>
      <w:r w:rsidRPr="008B7CAA">
        <w:rPr>
          <w:rFonts w:ascii="Arial" w:eastAsia="Times New Roman" w:hAnsi="Arial" w:cs="Arial"/>
          <w:b/>
          <w:bCs/>
          <w:color w:val="000000"/>
        </w:rPr>
        <w:t>Board Openings</w:t>
      </w:r>
      <w:r w:rsidR="009E2B95" w:rsidRPr="008B7CAA">
        <w:rPr>
          <w:rFonts w:ascii="Arial" w:eastAsia="Times New Roman" w:hAnsi="Arial" w:cs="Arial"/>
          <w:color w:val="000000"/>
        </w:rPr>
        <w:t>—Discussed that the board openings will remain open until May 1</w:t>
      </w:r>
      <w:r w:rsidR="009E2B95" w:rsidRPr="008B7CAA">
        <w:rPr>
          <w:rFonts w:ascii="Arial" w:eastAsia="Times New Roman" w:hAnsi="Arial" w:cs="Arial"/>
          <w:color w:val="000000"/>
          <w:vertAlign w:val="superscript"/>
        </w:rPr>
        <w:t>st</w:t>
      </w:r>
      <w:r w:rsidR="009E2B95" w:rsidRPr="008B7CAA">
        <w:rPr>
          <w:rFonts w:ascii="Arial" w:eastAsia="Times New Roman" w:hAnsi="Arial" w:cs="Arial"/>
          <w:color w:val="000000"/>
        </w:rPr>
        <w:t xml:space="preserve">.  </w:t>
      </w:r>
      <w:proofErr w:type="gramStart"/>
      <w:r w:rsidR="009E2B95" w:rsidRPr="008B7CAA">
        <w:rPr>
          <w:rFonts w:ascii="Arial" w:eastAsia="Times New Roman" w:hAnsi="Arial" w:cs="Arial"/>
          <w:color w:val="000000"/>
        </w:rPr>
        <w:t>Still</w:t>
      </w:r>
      <w:proofErr w:type="gramEnd"/>
      <w:r w:rsidR="009E2B95" w:rsidRPr="008B7CAA">
        <w:rPr>
          <w:rFonts w:ascii="Arial" w:eastAsia="Times New Roman" w:hAnsi="Arial" w:cs="Arial"/>
          <w:color w:val="000000"/>
        </w:rPr>
        <w:t xml:space="preserve"> hoping for some more candidates to apply.</w:t>
      </w:r>
    </w:p>
    <w:p w14:paraId="0337FAED" w14:textId="77777777" w:rsidR="0010735B" w:rsidRPr="0010735B" w:rsidRDefault="0010735B" w:rsidP="008B7CAA">
      <w:pPr>
        <w:widowControl/>
        <w:autoSpaceDE/>
        <w:autoSpaceDN/>
        <w:ind w:left="-720" w:firstLine="18"/>
        <w:rPr>
          <w:rFonts w:ascii="Arial" w:eastAsia="Times New Roman" w:hAnsi="Arial" w:cs="Arial"/>
          <w:color w:val="000000"/>
        </w:rPr>
      </w:pPr>
    </w:p>
    <w:p w14:paraId="15A1FCC3" w14:textId="77777777" w:rsidR="0010735B" w:rsidRPr="0010735B" w:rsidRDefault="0010735B" w:rsidP="008B7CAA">
      <w:pPr>
        <w:widowControl/>
        <w:autoSpaceDE/>
        <w:autoSpaceDN/>
        <w:ind w:left="-720" w:firstLine="18"/>
        <w:rPr>
          <w:rFonts w:ascii="Arial" w:eastAsia="Times New Roman" w:hAnsi="Arial" w:cs="Arial"/>
          <w:color w:val="000000"/>
        </w:rPr>
      </w:pPr>
      <w:r w:rsidRPr="0010735B">
        <w:rPr>
          <w:rFonts w:ascii="Arial" w:eastAsia="Times New Roman" w:hAnsi="Arial" w:cs="Arial"/>
          <w:color w:val="000000"/>
        </w:rPr>
        <w:t xml:space="preserve">12:15-12:50 </w:t>
      </w:r>
      <w:r w:rsidRPr="0010735B">
        <w:rPr>
          <w:rFonts w:ascii="Arial" w:eastAsia="Times New Roman" w:hAnsi="Arial" w:cs="Arial"/>
          <w:b/>
          <w:bCs/>
          <w:color w:val="000000"/>
        </w:rPr>
        <w:t>LUNCH BREAK</w:t>
      </w:r>
    </w:p>
    <w:p w14:paraId="026A9432" w14:textId="77777777" w:rsidR="0010735B" w:rsidRPr="0010735B" w:rsidRDefault="0010735B" w:rsidP="008B7CAA">
      <w:pPr>
        <w:widowControl/>
        <w:autoSpaceDE/>
        <w:autoSpaceDN/>
        <w:ind w:left="-720" w:firstLine="18"/>
        <w:rPr>
          <w:rFonts w:ascii="Arial" w:eastAsia="Times New Roman" w:hAnsi="Arial" w:cs="Arial"/>
          <w:color w:val="000000"/>
        </w:rPr>
      </w:pPr>
    </w:p>
    <w:p w14:paraId="4DC3F3FE" w14:textId="77777777" w:rsidR="0010735B" w:rsidRPr="0010735B" w:rsidRDefault="0010735B" w:rsidP="008B7CAA">
      <w:pPr>
        <w:widowControl/>
        <w:autoSpaceDE/>
        <w:autoSpaceDN/>
        <w:ind w:left="-720" w:firstLine="18"/>
        <w:rPr>
          <w:rFonts w:ascii="Arial" w:eastAsia="Times New Roman" w:hAnsi="Arial" w:cs="Arial"/>
          <w:color w:val="000000"/>
        </w:rPr>
      </w:pPr>
      <w:r w:rsidRPr="0010735B">
        <w:rPr>
          <w:rFonts w:ascii="Arial" w:eastAsia="Times New Roman" w:hAnsi="Arial" w:cs="Arial"/>
          <w:color w:val="000000"/>
        </w:rPr>
        <w:t>12:50-1:05</w:t>
      </w:r>
      <w:r w:rsidRPr="0010735B">
        <w:rPr>
          <w:rFonts w:ascii="Arial" w:eastAsia="Times New Roman" w:hAnsi="Arial" w:cs="Arial"/>
          <w:b/>
          <w:bCs/>
          <w:color w:val="000000"/>
        </w:rPr>
        <w:t xml:space="preserve"> </w:t>
      </w:r>
      <w:r w:rsidRPr="008B7CAA">
        <w:rPr>
          <w:rFonts w:ascii="Arial" w:eastAsia="Times New Roman" w:hAnsi="Arial" w:cs="Arial"/>
          <w:b/>
          <w:bCs/>
          <w:color w:val="000000"/>
        </w:rPr>
        <w:t>Strategic Plan Discussion continued</w:t>
      </w:r>
      <w:r w:rsidRPr="0010735B">
        <w:rPr>
          <w:rFonts w:ascii="Arial" w:eastAsia="Times New Roman" w:hAnsi="Arial" w:cs="Arial"/>
          <w:b/>
          <w:bCs/>
          <w:color w:val="000000"/>
        </w:rPr>
        <w:t xml:space="preserve">: </w:t>
      </w:r>
      <w:r w:rsidRPr="0010735B">
        <w:rPr>
          <w:rFonts w:ascii="Arial" w:eastAsia="Times New Roman" w:hAnsi="Arial" w:cs="Arial"/>
          <w:color w:val="000000"/>
        </w:rPr>
        <w:t>Want is on our website. Title 1 requires it to be on our website.  Table to May’s board meeting. </w:t>
      </w:r>
    </w:p>
    <w:p w14:paraId="71742918" w14:textId="77777777" w:rsidR="0010735B" w:rsidRPr="0010735B" w:rsidRDefault="0010735B" w:rsidP="008B7CAA">
      <w:pPr>
        <w:widowControl/>
        <w:autoSpaceDE/>
        <w:autoSpaceDN/>
        <w:ind w:left="-720" w:firstLine="18"/>
        <w:rPr>
          <w:rFonts w:ascii="Arial" w:eastAsia="Times New Roman" w:hAnsi="Arial" w:cs="Arial"/>
          <w:color w:val="000000"/>
        </w:rPr>
      </w:pPr>
    </w:p>
    <w:p w14:paraId="4221AAF4" w14:textId="77777777" w:rsidR="001D74E5" w:rsidRPr="008B7CAA" w:rsidRDefault="0010735B" w:rsidP="008B7CAA">
      <w:pPr>
        <w:pStyle w:val="ListParagraph"/>
        <w:widowControl/>
        <w:autoSpaceDE/>
        <w:autoSpaceDN/>
        <w:ind w:left="-702"/>
        <w:rPr>
          <w:rFonts w:ascii="Arial" w:eastAsia="Times New Roman" w:hAnsi="Arial" w:cs="Arial"/>
          <w:color w:val="000000"/>
        </w:rPr>
      </w:pPr>
      <w:r w:rsidRPr="008B7CAA">
        <w:rPr>
          <w:rFonts w:ascii="Arial" w:eastAsia="Times New Roman" w:hAnsi="Arial" w:cs="Arial"/>
          <w:color w:val="000000"/>
        </w:rPr>
        <w:t xml:space="preserve">1:05 </w:t>
      </w:r>
      <w:r w:rsidRPr="008B7CAA">
        <w:rPr>
          <w:rFonts w:ascii="Arial" w:eastAsia="Times New Roman" w:hAnsi="Arial" w:cs="Arial"/>
          <w:b/>
          <w:bCs/>
          <w:color w:val="000000"/>
        </w:rPr>
        <w:t>Looping Discussion</w:t>
      </w:r>
      <w:r w:rsidRPr="008B7CAA">
        <w:rPr>
          <w:rFonts w:ascii="Arial" w:eastAsia="Times New Roman" w:hAnsi="Arial" w:cs="Arial"/>
          <w:color w:val="000000"/>
        </w:rPr>
        <w:t>: </w:t>
      </w:r>
      <w:r w:rsidR="001D74E5" w:rsidRPr="008B7CAA">
        <w:rPr>
          <w:rFonts w:ascii="Arial" w:eastAsia="Times New Roman" w:hAnsi="Arial" w:cs="Arial"/>
          <w:color w:val="000000"/>
        </w:rPr>
        <w:t xml:space="preserve">Dorothy discussed what looping in a classroom looks like. Amber read some discussions from some of the crews. 3 /4’s discussion: Although we would all like to have only one crew, three of us did not want to loop.  If we had to choose, Tiffany, Reagan and I would like to keep it the same as we are doing now.  I talked to them and the </w:t>
      </w:r>
      <w:proofErr w:type="gramStart"/>
      <w:r w:rsidR="001D74E5" w:rsidRPr="008B7CAA">
        <w:rPr>
          <w:rFonts w:ascii="Arial" w:eastAsia="Times New Roman" w:hAnsi="Arial" w:cs="Arial"/>
          <w:color w:val="000000"/>
        </w:rPr>
        <w:t>feelings are</w:t>
      </w:r>
      <w:proofErr w:type="gramEnd"/>
      <w:r w:rsidR="001D74E5" w:rsidRPr="008B7CAA">
        <w:rPr>
          <w:rFonts w:ascii="Arial" w:eastAsia="Times New Roman" w:hAnsi="Arial" w:cs="Arial"/>
          <w:color w:val="000000"/>
        </w:rPr>
        <w:t xml:space="preserve"> that we do not want to have to learn two different curriculums.  We feel we would become much more proficient in teaching if we were able to teach the same material each year.  We just </w:t>
      </w:r>
      <w:proofErr w:type="gramStart"/>
      <w:r w:rsidR="001D74E5" w:rsidRPr="008B7CAA">
        <w:rPr>
          <w:rFonts w:ascii="Arial" w:eastAsia="Times New Roman" w:hAnsi="Arial" w:cs="Arial"/>
          <w:color w:val="000000"/>
        </w:rPr>
        <w:t>started with</w:t>
      </w:r>
      <w:proofErr w:type="gramEnd"/>
      <w:r w:rsidR="001D74E5" w:rsidRPr="008B7CAA">
        <w:rPr>
          <w:rFonts w:ascii="Arial" w:eastAsia="Times New Roman" w:hAnsi="Arial" w:cs="Arial"/>
          <w:color w:val="000000"/>
        </w:rPr>
        <w:t xml:space="preserve"> CKLA this year and we would like to keep the grades we are currently teaching so that we can become more proficient.  Glenna would also like to keep one crew all day.  She would be willing to loop </w:t>
      </w:r>
      <w:proofErr w:type="gramStart"/>
      <w:r w:rsidR="001D74E5" w:rsidRPr="008B7CAA">
        <w:rPr>
          <w:rFonts w:ascii="Arial" w:eastAsia="Times New Roman" w:hAnsi="Arial" w:cs="Arial"/>
          <w:color w:val="000000"/>
        </w:rPr>
        <w:t>in order to</w:t>
      </w:r>
      <w:proofErr w:type="gramEnd"/>
      <w:r w:rsidR="001D74E5" w:rsidRPr="008B7CAA">
        <w:rPr>
          <w:rFonts w:ascii="Arial" w:eastAsia="Times New Roman" w:hAnsi="Arial" w:cs="Arial"/>
          <w:color w:val="000000"/>
        </w:rPr>
        <w:t xml:space="preserve"> keep her crew all day.  In the meeting it was mentioned that there is more flexibility when teaching just one crew and you can get to know the students better by having them in your class all day. These are just some of the comments that were made and talked about in our team meeting.  There are </w:t>
      </w:r>
      <w:proofErr w:type="gramStart"/>
      <w:r w:rsidR="001D74E5" w:rsidRPr="008B7CAA">
        <w:rPr>
          <w:rFonts w:ascii="Arial" w:eastAsia="Times New Roman" w:hAnsi="Arial" w:cs="Arial"/>
          <w:color w:val="000000"/>
        </w:rPr>
        <w:t>definitely pros</w:t>
      </w:r>
      <w:proofErr w:type="gramEnd"/>
      <w:r w:rsidR="001D74E5" w:rsidRPr="008B7CAA">
        <w:rPr>
          <w:rFonts w:ascii="Arial" w:eastAsia="Times New Roman" w:hAnsi="Arial" w:cs="Arial"/>
          <w:color w:val="000000"/>
        </w:rPr>
        <w:t xml:space="preserve"> and cons to both.</w:t>
      </w:r>
    </w:p>
    <w:p w14:paraId="20A82C42" w14:textId="77777777" w:rsidR="001D74E5" w:rsidRPr="00D2116C" w:rsidRDefault="001D74E5" w:rsidP="008B7CAA">
      <w:pPr>
        <w:widowControl/>
        <w:autoSpaceDE/>
        <w:autoSpaceDN/>
        <w:ind w:left="-720" w:firstLine="18"/>
        <w:rPr>
          <w:rFonts w:ascii="Times New Roman" w:eastAsia="Times New Roman" w:hAnsi="Times New Roman" w:cs="Times New Roman"/>
          <w:sz w:val="24"/>
          <w:szCs w:val="24"/>
        </w:rPr>
      </w:pPr>
      <w:r w:rsidRPr="00D2116C">
        <w:rPr>
          <w:rFonts w:ascii="Arial" w:eastAsia="Times New Roman" w:hAnsi="Arial" w:cs="Arial"/>
          <w:color w:val="222222"/>
          <w:sz w:val="24"/>
          <w:szCs w:val="24"/>
          <w:shd w:val="clear" w:color="auto" w:fill="FFFFFF"/>
        </w:rPr>
        <w:t xml:space="preserve">1/2’s discussion: We had a great discussion about looping in our team meeting. We think that looping with a single grade for two years could have great benefits </w:t>
      </w:r>
      <w:proofErr w:type="gramStart"/>
      <w:r w:rsidRPr="00D2116C">
        <w:rPr>
          <w:rFonts w:ascii="Arial" w:eastAsia="Times New Roman" w:hAnsi="Arial" w:cs="Arial"/>
          <w:color w:val="222222"/>
          <w:sz w:val="24"/>
          <w:szCs w:val="24"/>
          <w:shd w:val="clear" w:color="auto" w:fill="FFFFFF"/>
        </w:rPr>
        <w:t>with regard to</w:t>
      </w:r>
      <w:proofErr w:type="gramEnd"/>
      <w:r w:rsidRPr="00D2116C">
        <w:rPr>
          <w:rFonts w:ascii="Arial" w:eastAsia="Times New Roman" w:hAnsi="Arial" w:cs="Arial"/>
          <w:color w:val="222222"/>
          <w:sz w:val="24"/>
          <w:szCs w:val="24"/>
          <w:shd w:val="clear" w:color="auto" w:fill="FFFFFF"/>
        </w:rPr>
        <w:t xml:space="preserve"> skills, data, grades, core standards, more organic transitions between subjects, deeper relationships with teachers and students and curriculum differentiation. </w:t>
      </w:r>
      <w:r w:rsidRPr="00D2116C">
        <w:rPr>
          <w:rFonts w:ascii="Arial" w:eastAsia="Times New Roman" w:hAnsi="Arial" w:cs="Arial"/>
          <w:color w:val="222222"/>
          <w:sz w:val="24"/>
          <w:szCs w:val="24"/>
        </w:rPr>
        <w:t>We also really like the social dynamics of our current model where students get to be leaders and develop friendships with older and younger students. We are intrigued with the same grade looping... and are very open to trying it.</w:t>
      </w:r>
    </w:p>
    <w:p w14:paraId="10597C0D" w14:textId="6EB69CBE" w:rsidR="0010735B" w:rsidRPr="0010735B" w:rsidRDefault="0010735B" w:rsidP="008B7CAA">
      <w:pPr>
        <w:widowControl/>
        <w:autoSpaceDE/>
        <w:autoSpaceDN/>
        <w:ind w:left="-720" w:firstLine="18"/>
        <w:rPr>
          <w:rFonts w:ascii="Arial" w:eastAsia="Times New Roman" w:hAnsi="Arial" w:cs="Arial"/>
          <w:color w:val="000000"/>
        </w:rPr>
      </w:pPr>
    </w:p>
    <w:p w14:paraId="53F8BBCA" w14:textId="77777777" w:rsidR="0010735B" w:rsidRPr="0010735B" w:rsidRDefault="0010735B" w:rsidP="008B7CAA">
      <w:pPr>
        <w:widowControl/>
        <w:autoSpaceDE/>
        <w:autoSpaceDN/>
        <w:ind w:left="-720" w:firstLine="18"/>
        <w:rPr>
          <w:rFonts w:ascii="Arial" w:eastAsia="Times New Roman" w:hAnsi="Arial" w:cs="Arial"/>
          <w:color w:val="000000"/>
        </w:rPr>
      </w:pPr>
    </w:p>
    <w:p w14:paraId="08490FA6" w14:textId="60E651E5" w:rsidR="0010735B" w:rsidRPr="0010735B" w:rsidRDefault="0010735B" w:rsidP="008B7CAA">
      <w:pPr>
        <w:widowControl/>
        <w:autoSpaceDE/>
        <w:autoSpaceDN/>
        <w:ind w:left="-720" w:firstLine="18"/>
        <w:rPr>
          <w:rFonts w:ascii="Arial" w:eastAsia="Times New Roman" w:hAnsi="Arial" w:cs="Arial"/>
          <w:color w:val="000000"/>
        </w:rPr>
      </w:pPr>
      <w:r w:rsidRPr="0010735B">
        <w:rPr>
          <w:rFonts w:ascii="Arial" w:eastAsia="Times New Roman" w:hAnsi="Arial" w:cs="Arial"/>
          <w:color w:val="000000"/>
        </w:rPr>
        <w:t xml:space="preserve">1:52 </w:t>
      </w:r>
      <w:r w:rsidRPr="0010735B">
        <w:rPr>
          <w:rFonts w:ascii="Arial" w:eastAsia="Times New Roman" w:hAnsi="Arial" w:cs="Arial"/>
          <w:b/>
          <w:bCs/>
          <w:color w:val="000000"/>
        </w:rPr>
        <w:t>ACTION ITEMS</w:t>
      </w:r>
      <w:r w:rsidR="008B7CAA">
        <w:rPr>
          <w:rFonts w:ascii="Arial" w:eastAsia="Times New Roman" w:hAnsi="Arial" w:cs="Arial"/>
          <w:b/>
          <w:bCs/>
          <w:color w:val="000000"/>
        </w:rPr>
        <w:t>:</w:t>
      </w:r>
    </w:p>
    <w:p w14:paraId="75EA0FEB" w14:textId="77777777" w:rsidR="0010735B" w:rsidRPr="008B7CAA" w:rsidRDefault="0010735B" w:rsidP="008B7CAA">
      <w:pPr>
        <w:pStyle w:val="ListParagraph"/>
        <w:widowControl/>
        <w:numPr>
          <w:ilvl w:val="0"/>
          <w:numId w:val="50"/>
        </w:numPr>
        <w:autoSpaceDE/>
        <w:autoSpaceDN/>
        <w:rPr>
          <w:rFonts w:ascii="Arial" w:eastAsia="Times New Roman" w:hAnsi="Arial" w:cs="Arial"/>
          <w:color w:val="000000"/>
        </w:rPr>
      </w:pPr>
      <w:r w:rsidRPr="008B7CAA">
        <w:rPr>
          <w:rFonts w:ascii="Arial" w:eastAsia="Times New Roman" w:hAnsi="Arial" w:cs="Arial"/>
          <w:b/>
          <w:bCs/>
          <w:color w:val="000000"/>
        </w:rPr>
        <w:t>School-Student-Family Compact</w:t>
      </w:r>
      <w:r w:rsidRPr="008B7CAA">
        <w:rPr>
          <w:rFonts w:ascii="Arial" w:eastAsia="Times New Roman" w:hAnsi="Arial" w:cs="Arial"/>
          <w:color w:val="000000"/>
        </w:rPr>
        <w:t>–Stephanie motions to approve.  Riley seconds.  Motion is carried. </w:t>
      </w:r>
    </w:p>
    <w:p w14:paraId="2F71A88D" w14:textId="77777777" w:rsidR="0010735B" w:rsidRPr="0010735B" w:rsidRDefault="0010735B" w:rsidP="008B7CAA">
      <w:pPr>
        <w:widowControl/>
        <w:autoSpaceDE/>
        <w:autoSpaceDN/>
        <w:ind w:left="-720" w:firstLine="18"/>
        <w:rPr>
          <w:rFonts w:ascii="Arial" w:eastAsia="Times New Roman" w:hAnsi="Arial" w:cs="Arial"/>
          <w:color w:val="000000"/>
        </w:rPr>
      </w:pPr>
    </w:p>
    <w:p w14:paraId="365BFE91" w14:textId="77777777" w:rsidR="0010735B" w:rsidRPr="008B7CAA" w:rsidRDefault="0010735B" w:rsidP="008B7CAA">
      <w:pPr>
        <w:pStyle w:val="ListParagraph"/>
        <w:widowControl/>
        <w:numPr>
          <w:ilvl w:val="0"/>
          <w:numId w:val="50"/>
        </w:numPr>
        <w:autoSpaceDE/>
        <w:autoSpaceDN/>
        <w:rPr>
          <w:rFonts w:ascii="Arial" w:eastAsia="Times New Roman" w:hAnsi="Arial" w:cs="Arial"/>
          <w:color w:val="000000"/>
        </w:rPr>
      </w:pPr>
      <w:r w:rsidRPr="008B7CAA">
        <w:rPr>
          <w:rFonts w:ascii="Arial" w:eastAsia="Times New Roman" w:hAnsi="Arial" w:cs="Arial"/>
          <w:b/>
          <w:bCs/>
          <w:color w:val="000000"/>
        </w:rPr>
        <w:t>Strategic plan</w:t>
      </w:r>
      <w:r w:rsidRPr="008B7CAA">
        <w:rPr>
          <w:rFonts w:ascii="Arial" w:eastAsia="Times New Roman" w:hAnsi="Arial" w:cs="Arial"/>
          <w:color w:val="000000"/>
        </w:rPr>
        <w:t>–Stephanie motions to move the strategic plan to the May board meeting.  Adrianne seconds.  Motion is carried. </w:t>
      </w:r>
    </w:p>
    <w:p w14:paraId="0241D63F" w14:textId="77777777" w:rsidR="0010735B" w:rsidRPr="0010735B" w:rsidRDefault="0010735B" w:rsidP="008B7CAA">
      <w:pPr>
        <w:widowControl/>
        <w:autoSpaceDE/>
        <w:autoSpaceDN/>
        <w:ind w:left="-720" w:firstLine="18"/>
        <w:rPr>
          <w:rFonts w:ascii="Arial" w:eastAsia="Times New Roman" w:hAnsi="Arial" w:cs="Arial"/>
          <w:color w:val="000000"/>
        </w:rPr>
      </w:pPr>
    </w:p>
    <w:p w14:paraId="32C4F2FF" w14:textId="77777777" w:rsidR="0010735B" w:rsidRPr="008B7CAA" w:rsidRDefault="0010735B" w:rsidP="008B7CAA">
      <w:pPr>
        <w:pStyle w:val="ListParagraph"/>
        <w:widowControl/>
        <w:numPr>
          <w:ilvl w:val="0"/>
          <w:numId w:val="50"/>
        </w:numPr>
        <w:autoSpaceDE/>
        <w:autoSpaceDN/>
        <w:rPr>
          <w:rFonts w:ascii="Arial" w:eastAsia="Times New Roman" w:hAnsi="Arial" w:cs="Arial"/>
          <w:color w:val="000000"/>
        </w:rPr>
      </w:pPr>
      <w:r w:rsidRPr="008B7CAA">
        <w:rPr>
          <w:rFonts w:ascii="Arial" w:eastAsia="Times New Roman" w:hAnsi="Arial" w:cs="Arial"/>
          <w:b/>
          <w:bCs/>
          <w:color w:val="000000"/>
        </w:rPr>
        <w:t>Board Members</w:t>
      </w:r>
      <w:r w:rsidRPr="008B7CAA">
        <w:rPr>
          <w:rFonts w:ascii="Arial" w:eastAsia="Times New Roman" w:hAnsi="Arial" w:cs="Arial"/>
          <w:color w:val="000000"/>
        </w:rPr>
        <w:t xml:space="preserve">– send people our way.  We still want more to apply.  </w:t>
      </w:r>
      <w:proofErr w:type="gramStart"/>
      <w:r w:rsidRPr="008B7CAA">
        <w:rPr>
          <w:rFonts w:ascii="Arial" w:eastAsia="Times New Roman" w:hAnsi="Arial" w:cs="Arial"/>
          <w:color w:val="000000"/>
        </w:rPr>
        <w:t>Interviews</w:t>
      </w:r>
      <w:proofErr w:type="gramEnd"/>
      <w:r w:rsidRPr="008B7CAA">
        <w:rPr>
          <w:rFonts w:ascii="Arial" w:eastAsia="Times New Roman" w:hAnsi="Arial" w:cs="Arial"/>
          <w:color w:val="000000"/>
        </w:rPr>
        <w:t xml:space="preserve"> will </w:t>
      </w:r>
      <w:proofErr w:type="gramStart"/>
      <w:r w:rsidRPr="008B7CAA">
        <w:rPr>
          <w:rFonts w:ascii="Arial" w:eastAsia="Times New Roman" w:hAnsi="Arial" w:cs="Arial"/>
          <w:color w:val="000000"/>
        </w:rPr>
        <w:t>be</w:t>
      </w:r>
      <w:proofErr w:type="gramEnd"/>
      <w:r w:rsidRPr="008B7CAA">
        <w:rPr>
          <w:rFonts w:ascii="Arial" w:eastAsia="Times New Roman" w:hAnsi="Arial" w:cs="Arial"/>
          <w:color w:val="000000"/>
        </w:rPr>
        <w:t xml:space="preserve"> the first part of May.  We will vote on the new members in June.  We will vote for the new chair in June. </w:t>
      </w:r>
    </w:p>
    <w:p w14:paraId="48AAFEC0" w14:textId="77777777" w:rsidR="0010735B" w:rsidRPr="0010735B" w:rsidRDefault="0010735B" w:rsidP="008B7CAA">
      <w:pPr>
        <w:widowControl/>
        <w:autoSpaceDE/>
        <w:autoSpaceDN/>
        <w:ind w:left="-720" w:firstLine="18"/>
        <w:rPr>
          <w:rFonts w:ascii="Arial" w:eastAsia="Times New Roman" w:hAnsi="Arial" w:cs="Arial"/>
          <w:color w:val="000000"/>
        </w:rPr>
      </w:pPr>
    </w:p>
    <w:p w14:paraId="62FBDB9F" w14:textId="025121F7" w:rsidR="0010735B" w:rsidRPr="0010735B" w:rsidRDefault="0010735B" w:rsidP="008B7CAA">
      <w:pPr>
        <w:widowControl/>
        <w:autoSpaceDE/>
        <w:autoSpaceDN/>
        <w:ind w:left="-720" w:firstLine="18"/>
        <w:rPr>
          <w:rFonts w:ascii="Arial" w:eastAsia="Times New Roman" w:hAnsi="Arial" w:cs="Arial"/>
          <w:color w:val="000000"/>
        </w:rPr>
      </w:pPr>
      <w:r w:rsidRPr="0010735B">
        <w:rPr>
          <w:rFonts w:ascii="Arial" w:eastAsia="Times New Roman" w:hAnsi="Arial" w:cs="Arial"/>
          <w:color w:val="000000"/>
        </w:rPr>
        <w:t>1:57PM Adjourn: Stephanie motions to adjourn.  Adrianne seconds.  Motion is carried. </w:t>
      </w:r>
    </w:p>
    <w:p w14:paraId="732554BA" w14:textId="77777777" w:rsidR="0010735B" w:rsidRPr="0010735B" w:rsidRDefault="0010735B" w:rsidP="008B7CAA">
      <w:pPr>
        <w:widowControl/>
        <w:autoSpaceDE/>
        <w:autoSpaceDN/>
        <w:ind w:left="-720" w:firstLine="18"/>
        <w:rPr>
          <w:rFonts w:ascii="Arial" w:eastAsia="Times New Roman" w:hAnsi="Arial" w:cs="Arial"/>
          <w:color w:val="000000"/>
        </w:rPr>
      </w:pPr>
    </w:p>
    <w:p w14:paraId="7A3047F9" w14:textId="7D90C43D" w:rsidR="0010735B" w:rsidRPr="0010735B" w:rsidRDefault="0010735B" w:rsidP="008B7CAA">
      <w:pPr>
        <w:widowControl/>
        <w:autoSpaceDE/>
        <w:autoSpaceDN/>
        <w:ind w:left="-720" w:firstLine="18"/>
        <w:rPr>
          <w:rFonts w:ascii="Arial" w:eastAsia="Times New Roman" w:hAnsi="Arial" w:cs="Arial"/>
          <w:color w:val="000000"/>
        </w:rPr>
      </w:pPr>
      <w:r w:rsidRPr="0010735B">
        <w:rPr>
          <w:rFonts w:ascii="Arial" w:eastAsia="Times New Roman" w:hAnsi="Arial" w:cs="Arial"/>
          <w:color w:val="000000"/>
        </w:rPr>
        <w:t>*Next scheduled Board Meeting: May 15, 2025</w:t>
      </w:r>
    </w:p>
    <w:p w14:paraId="34A0F426" w14:textId="77777777" w:rsidR="0010735B" w:rsidRPr="00DD2252" w:rsidRDefault="0010735B" w:rsidP="008B7CAA">
      <w:pPr>
        <w:widowControl/>
        <w:autoSpaceDE/>
        <w:autoSpaceDN/>
        <w:ind w:left="-720" w:firstLine="18"/>
        <w:rPr>
          <w:rFonts w:ascii="Arial" w:eastAsia="Times New Roman" w:hAnsi="Arial" w:cs="Arial"/>
          <w:color w:val="000000"/>
        </w:rPr>
      </w:pPr>
    </w:p>
    <w:sectPr w:rsidR="0010735B" w:rsidRPr="00DD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23C46"/>
    <w:multiLevelType w:val="multilevel"/>
    <w:tmpl w:val="21C6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07C27"/>
    <w:multiLevelType w:val="multilevel"/>
    <w:tmpl w:val="552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E51AE"/>
    <w:multiLevelType w:val="hybridMultilevel"/>
    <w:tmpl w:val="A46A1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B5BC1"/>
    <w:multiLevelType w:val="multilevel"/>
    <w:tmpl w:val="927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63C6B"/>
    <w:multiLevelType w:val="multilevel"/>
    <w:tmpl w:val="48F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E598F"/>
    <w:multiLevelType w:val="multilevel"/>
    <w:tmpl w:val="2EBA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5A1691"/>
    <w:multiLevelType w:val="multilevel"/>
    <w:tmpl w:val="FEB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B12B6"/>
    <w:multiLevelType w:val="hybridMultilevel"/>
    <w:tmpl w:val="ACFCEBBC"/>
    <w:lvl w:ilvl="0" w:tplc="24C4EE26">
      <w:start w:val="1"/>
      <w:numFmt w:val="bullet"/>
      <w:lvlText w:val=""/>
      <w:lvlJc w:val="left"/>
      <w:pPr>
        <w:ind w:left="144" w:hanging="7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829140D"/>
    <w:multiLevelType w:val="multilevel"/>
    <w:tmpl w:val="E78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0D377D"/>
    <w:multiLevelType w:val="multilevel"/>
    <w:tmpl w:val="B0984F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2222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90106"/>
    <w:multiLevelType w:val="multilevel"/>
    <w:tmpl w:val="BF24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B5BC3"/>
    <w:multiLevelType w:val="multilevel"/>
    <w:tmpl w:val="3F64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630BB4"/>
    <w:multiLevelType w:val="multilevel"/>
    <w:tmpl w:val="62D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C6D4C"/>
    <w:multiLevelType w:val="multilevel"/>
    <w:tmpl w:val="8EF6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9367B"/>
    <w:multiLevelType w:val="hybridMultilevel"/>
    <w:tmpl w:val="8E361E56"/>
    <w:lvl w:ilvl="0" w:tplc="24C4EE26">
      <w:start w:val="1"/>
      <w:numFmt w:val="bullet"/>
      <w:lvlText w:val=""/>
      <w:lvlJc w:val="left"/>
      <w:pPr>
        <w:ind w:left="72" w:hanging="72"/>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C67363"/>
    <w:multiLevelType w:val="multilevel"/>
    <w:tmpl w:val="004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7003FE"/>
    <w:multiLevelType w:val="hybridMultilevel"/>
    <w:tmpl w:val="AEC8CB36"/>
    <w:lvl w:ilvl="0" w:tplc="04090001">
      <w:start w:val="1"/>
      <w:numFmt w:val="bullet"/>
      <w:lvlText w:val=""/>
      <w:lvlJc w:val="left"/>
      <w:pPr>
        <w:ind w:left="18" w:hanging="360"/>
      </w:pPr>
      <w:rPr>
        <w:rFonts w:ascii="Symbol" w:hAnsi="Symbol" w:hint="default"/>
      </w:rPr>
    </w:lvl>
    <w:lvl w:ilvl="1" w:tplc="04090003" w:tentative="1">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458" w:hanging="360"/>
      </w:pPr>
      <w:rPr>
        <w:rFonts w:ascii="Wingdings" w:hAnsi="Wingdings" w:hint="default"/>
      </w:rPr>
    </w:lvl>
    <w:lvl w:ilvl="3" w:tplc="04090001" w:tentative="1">
      <w:start w:val="1"/>
      <w:numFmt w:val="bullet"/>
      <w:lvlText w:val=""/>
      <w:lvlJc w:val="left"/>
      <w:pPr>
        <w:ind w:left="2178" w:hanging="360"/>
      </w:pPr>
      <w:rPr>
        <w:rFonts w:ascii="Symbol" w:hAnsi="Symbol" w:hint="default"/>
      </w:rPr>
    </w:lvl>
    <w:lvl w:ilvl="4" w:tplc="04090003" w:tentative="1">
      <w:start w:val="1"/>
      <w:numFmt w:val="bullet"/>
      <w:lvlText w:val="o"/>
      <w:lvlJc w:val="left"/>
      <w:pPr>
        <w:ind w:left="2898" w:hanging="360"/>
      </w:pPr>
      <w:rPr>
        <w:rFonts w:ascii="Courier New" w:hAnsi="Courier New" w:cs="Courier New" w:hint="default"/>
      </w:rPr>
    </w:lvl>
    <w:lvl w:ilvl="5" w:tplc="04090005" w:tentative="1">
      <w:start w:val="1"/>
      <w:numFmt w:val="bullet"/>
      <w:lvlText w:val=""/>
      <w:lvlJc w:val="left"/>
      <w:pPr>
        <w:ind w:left="3618" w:hanging="360"/>
      </w:pPr>
      <w:rPr>
        <w:rFonts w:ascii="Wingdings" w:hAnsi="Wingdings" w:hint="default"/>
      </w:rPr>
    </w:lvl>
    <w:lvl w:ilvl="6" w:tplc="04090001" w:tentative="1">
      <w:start w:val="1"/>
      <w:numFmt w:val="bullet"/>
      <w:lvlText w:val=""/>
      <w:lvlJc w:val="left"/>
      <w:pPr>
        <w:ind w:left="4338" w:hanging="360"/>
      </w:pPr>
      <w:rPr>
        <w:rFonts w:ascii="Symbol" w:hAnsi="Symbol" w:hint="default"/>
      </w:rPr>
    </w:lvl>
    <w:lvl w:ilvl="7" w:tplc="04090003" w:tentative="1">
      <w:start w:val="1"/>
      <w:numFmt w:val="bullet"/>
      <w:lvlText w:val="o"/>
      <w:lvlJc w:val="left"/>
      <w:pPr>
        <w:ind w:left="5058" w:hanging="360"/>
      </w:pPr>
      <w:rPr>
        <w:rFonts w:ascii="Courier New" w:hAnsi="Courier New" w:cs="Courier New" w:hint="default"/>
      </w:rPr>
    </w:lvl>
    <w:lvl w:ilvl="8" w:tplc="04090005" w:tentative="1">
      <w:start w:val="1"/>
      <w:numFmt w:val="bullet"/>
      <w:lvlText w:val=""/>
      <w:lvlJc w:val="left"/>
      <w:pPr>
        <w:ind w:left="5778" w:hanging="360"/>
      </w:pPr>
      <w:rPr>
        <w:rFonts w:ascii="Wingdings" w:hAnsi="Wingdings" w:hint="default"/>
      </w:rPr>
    </w:lvl>
  </w:abstractNum>
  <w:abstractNum w:abstractNumId="47" w15:restartNumberingAfterBreak="0">
    <w:nsid w:val="7CB90D62"/>
    <w:multiLevelType w:val="multilevel"/>
    <w:tmpl w:val="252E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40"/>
  </w:num>
  <w:num w:numId="2" w16cid:durableId="653487463">
    <w:abstractNumId w:val="14"/>
  </w:num>
  <w:num w:numId="3" w16cid:durableId="1257247649">
    <w:abstractNumId w:val="2"/>
  </w:num>
  <w:num w:numId="4" w16cid:durableId="1005206671">
    <w:abstractNumId w:val="48"/>
  </w:num>
  <w:num w:numId="5" w16cid:durableId="898134412">
    <w:abstractNumId w:val="49"/>
  </w:num>
  <w:num w:numId="6" w16cid:durableId="89012321">
    <w:abstractNumId w:val="9"/>
  </w:num>
  <w:num w:numId="7" w16cid:durableId="1808009528">
    <w:abstractNumId w:val="28"/>
  </w:num>
  <w:num w:numId="8" w16cid:durableId="325472935">
    <w:abstractNumId w:val="3"/>
  </w:num>
  <w:num w:numId="9" w16cid:durableId="778992135">
    <w:abstractNumId w:val="31"/>
  </w:num>
  <w:num w:numId="10" w16cid:durableId="832256426">
    <w:abstractNumId w:val="19"/>
  </w:num>
  <w:num w:numId="11" w16cid:durableId="1848713344">
    <w:abstractNumId w:val="5"/>
  </w:num>
  <w:num w:numId="12" w16cid:durableId="1164198796">
    <w:abstractNumId w:val="18"/>
  </w:num>
  <w:num w:numId="13" w16cid:durableId="97794631">
    <w:abstractNumId w:val="36"/>
  </w:num>
  <w:num w:numId="14" w16cid:durableId="67386729">
    <w:abstractNumId w:val="41"/>
  </w:num>
  <w:num w:numId="15" w16cid:durableId="1117483149">
    <w:abstractNumId w:val="43"/>
  </w:num>
  <w:num w:numId="16" w16cid:durableId="1147014962">
    <w:abstractNumId w:val="45"/>
  </w:num>
  <w:num w:numId="17" w16cid:durableId="903679127">
    <w:abstractNumId w:val="15"/>
  </w:num>
  <w:num w:numId="18" w16cid:durableId="2037462115">
    <w:abstractNumId w:val="17"/>
  </w:num>
  <w:num w:numId="19" w16cid:durableId="700786840">
    <w:abstractNumId w:val="13"/>
  </w:num>
  <w:num w:numId="20" w16cid:durableId="266814930">
    <w:abstractNumId w:val="32"/>
  </w:num>
  <w:num w:numId="21" w16cid:durableId="1217740283">
    <w:abstractNumId w:val="25"/>
  </w:num>
  <w:num w:numId="22" w16cid:durableId="975523552">
    <w:abstractNumId w:val="44"/>
  </w:num>
  <w:num w:numId="23" w16cid:durableId="274950609">
    <w:abstractNumId w:val="7"/>
  </w:num>
  <w:num w:numId="24" w16cid:durableId="945039702">
    <w:abstractNumId w:val="26"/>
  </w:num>
  <w:num w:numId="25" w16cid:durableId="159544248">
    <w:abstractNumId w:val="20"/>
  </w:num>
  <w:num w:numId="26" w16cid:durableId="4946808">
    <w:abstractNumId w:val="0"/>
  </w:num>
  <w:num w:numId="27" w16cid:durableId="87385732">
    <w:abstractNumId w:val="16"/>
  </w:num>
  <w:num w:numId="28" w16cid:durableId="2026974326">
    <w:abstractNumId w:val="39"/>
  </w:num>
  <w:num w:numId="29" w16cid:durableId="640965926">
    <w:abstractNumId w:val="30"/>
  </w:num>
  <w:num w:numId="30" w16cid:durableId="417024201">
    <w:abstractNumId w:val="33"/>
  </w:num>
  <w:num w:numId="31" w16cid:durableId="1319267657">
    <w:abstractNumId w:val="38"/>
  </w:num>
  <w:num w:numId="32" w16cid:durableId="679698526">
    <w:abstractNumId w:val="8"/>
  </w:num>
  <w:num w:numId="33" w16cid:durableId="1422022304">
    <w:abstractNumId w:val="10"/>
  </w:num>
  <w:num w:numId="34" w16cid:durableId="113717204">
    <w:abstractNumId w:val="23"/>
  </w:num>
  <w:num w:numId="35" w16cid:durableId="907037986">
    <w:abstractNumId w:val="11"/>
  </w:num>
  <w:num w:numId="36" w16cid:durableId="1772236903">
    <w:abstractNumId w:val="34"/>
  </w:num>
  <w:num w:numId="37" w16cid:durableId="372122654">
    <w:abstractNumId w:val="42"/>
  </w:num>
  <w:num w:numId="38" w16cid:durableId="1600873376">
    <w:abstractNumId w:val="27"/>
  </w:num>
  <w:num w:numId="39" w16cid:durableId="2147116390">
    <w:abstractNumId w:val="21"/>
  </w:num>
  <w:num w:numId="40" w16cid:durableId="1271398478">
    <w:abstractNumId w:val="12"/>
  </w:num>
  <w:num w:numId="41" w16cid:durableId="1866401057">
    <w:abstractNumId w:val="35"/>
  </w:num>
  <w:num w:numId="42" w16cid:durableId="1010839167">
    <w:abstractNumId w:val="47"/>
  </w:num>
  <w:num w:numId="43" w16cid:durableId="454569401">
    <w:abstractNumId w:val="1"/>
  </w:num>
  <w:num w:numId="44" w16cid:durableId="2110419578">
    <w:abstractNumId w:val="24"/>
  </w:num>
  <w:num w:numId="45" w16cid:durableId="618536056">
    <w:abstractNumId w:val="4"/>
  </w:num>
  <w:num w:numId="46" w16cid:durableId="1796210984">
    <w:abstractNumId w:val="6"/>
  </w:num>
  <w:num w:numId="47" w16cid:durableId="1986615940">
    <w:abstractNumId w:val="29"/>
  </w:num>
  <w:num w:numId="48" w16cid:durableId="1277636455">
    <w:abstractNumId w:val="37"/>
  </w:num>
  <w:num w:numId="49" w16cid:durableId="481434904">
    <w:abstractNumId w:val="22"/>
  </w:num>
  <w:num w:numId="50" w16cid:durableId="17605178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36739"/>
    <w:rsid w:val="00051F53"/>
    <w:rsid w:val="00055FAC"/>
    <w:rsid w:val="000560DD"/>
    <w:rsid w:val="00060F55"/>
    <w:rsid w:val="00064036"/>
    <w:rsid w:val="00071B57"/>
    <w:rsid w:val="00075DDF"/>
    <w:rsid w:val="00086103"/>
    <w:rsid w:val="000B05EA"/>
    <w:rsid w:val="000E276B"/>
    <w:rsid w:val="001035A0"/>
    <w:rsid w:val="001067C0"/>
    <w:rsid w:val="0010735B"/>
    <w:rsid w:val="001135FC"/>
    <w:rsid w:val="001144CB"/>
    <w:rsid w:val="00120648"/>
    <w:rsid w:val="001308E2"/>
    <w:rsid w:val="00143A4E"/>
    <w:rsid w:val="00151D14"/>
    <w:rsid w:val="00162142"/>
    <w:rsid w:val="00163E48"/>
    <w:rsid w:val="00171674"/>
    <w:rsid w:val="00172076"/>
    <w:rsid w:val="001957FE"/>
    <w:rsid w:val="001A1E5D"/>
    <w:rsid w:val="001D0DF5"/>
    <w:rsid w:val="001D712A"/>
    <w:rsid w:val="001D74E5"/>
    <w:rsid w:val="001F19A4"/>
    <w:rsid w:val="001F39AD"/>
    <w:rsid w:val="00203205"/>
    <w:rsid w:val="00210510"/>
    <w:rsid w:val="0021180D"/>
    <w:rsid w:val="0021643D"/>
    <w:rsid w:val="0026517B"/>
    <w:rsid w:val="00280368"/>
    <w:rsid w:val="002C4605"/>
    <w:rsid w:val="002D2B36"/>
    <w:rsid w:val="002E455D"/>
    <w:rsid w:val="00303DA3"/>
    <w:rsid w:val="00335FA7"/>
    <w:rsid w:val="003375E5"/>
    <w:rsid w:val="00352E9D"/>
    <w:rsid w:val="00363A6A"/>
    <w:rsid w:val="00367A42"/>
    <w:rsid w:val="003A5618"/>
    <w:rsid w:val="003B3B26"/>
    <w:rsid w:val="003C3579"/>
    <w:rsid w:val="003C5608"/>
    <w:rsid w:val="003D3F6B"/>
    <w:rsid w:val="003E57EB"/>
    <w:rsid w:val="00420A71"/>
    <w:rsid w:val="004366BA"/>
    <w:rsid w:val="0046388A"/>
    <w:rsid w:val="0049034A"/>
    <w:rsid w:val="00493E3B"/>
    <w:rsid w:val="004A1E73"/>
    <w:rsid w:val="004A28FC"/>
    <w:rsid w:val="004B0FCE"/>
    <w:rsid w:val="004C0805"/>
    <w:rsid w:val="004C14EF"/>
    <w:rsid w:val="004C6420"/>
    <w:rsid w:val="004E0000"/>
    <w:rsid w:val="004E10E0"/>
    <w:rsid w:val="00506ADD"/>
    <w:rsid w:val="00507CC3"/>
    <w:rsid w:val="005165D0"/>
    <w:rsid w:val="0052428E"/>
    <w:rsid w:val="00534CB7"/>
    <w:rsid w:val="00553022"/>
    <w:rsid w:val="0056449C"/>
    <w:rsid w:val="005701B3"/>
    <w:rsid w:val="0057755F"/>
    <w:rsid w:val="005A484B"/>
    <w:rsid w:val="005A7DF0"/>
    <w:rsid w:val="005B78D0"/>
    <w:rsid w:val="005E23FF"/>
    <w:rsid w:val="005F4C31"/>
    <w:rsid w:val="0060166F"/>
    <w:rsid w:val="00612B99"/>
    <w:rsid w:val="006274D9"/>
    <w:rsid w:val="00657BD2"/>
    <w:rsid w:val="00667C55"/>
    <w:rsid w:val="00673F35"/>
    <w:rsid w:val="006A14CD"/>
    <w:rsid w:val="006A220D"/>
    <w:rsid w:val="006B1747"/>
    <w:rsid w:val="006C227E"/>
    <w:rsid w:val="006C496B"/>
    <w:rsid w:val="006F0CA8"/>
    <w:rsid w:val="006F5A47"/>
    <w:rsid w:val="006F655F"/>
    <w:rsid w:val="007007C3"/>
    <w:rsid w:val="007024D3"/>
    <w:rsid w:val="00717C45"/>
    <w:rsid w:val="00763E90"/>
    <w:rsid w:val="00764C97"/>
    <w:rsid w:val="00776584"/>
    <w:rsid w:val="007B5D48"/>
    <w:rsid w:val="007C7E99"/>
    <w:rsid w:val="007D66C3"/>
    <w:rsid w:val="007F5556"/>
    <w:rsid w:val="007F7927"/>
    <w:rsid w:val="00800A38"/>
    <w:rsid w:val="00810D4D"/>
    <w:rsid w:val="008216DD"/>
    <w:rsid w:val="00825CF1"/>
    <w:rsid w:val="008631EA"/>
    <w:rsid w:val="00866AF1"/>
    <w:rsid w:val="008B7CAA"/>
    <w:rsid w:val="008C4CC1"/>
    <w:rsid w:val="008D5528"/>
    <w:rsid w:val="008E392A"/>
    <w:rsid w:val="0090021E"/>
    <w:rsid w:val="009027CB"/>
    <w:rsid w:val="0090296E"/>
    <w:rsid w:val="0094486C"/>
    <w:rsid w:val="009477CF"/>
    <w:rsid w:val="00980ECD"/>
    <w:rsid w:val="009A2283"/>
    <w:rsid w:val="009A593E"/>
    <w:rsid w:val="009D21DB"/>
    <w:rsid w:val="009D68B9"/>
    <w:rsid w:val="009E2B95"/>
    <w:rsid w:val="009F5417"/>
    <w:rsid w:val="00A1006A"/>
    <w:rsid w:val="00A2002E"/>
    <w:rsid w:val="00A203B4"/>
    <w:rsid w:val="00A576B3"/>
    <w:rsid w:val="00A67E3F"/>
    <w:rsid w:val="00A80658"/>
    <w:rsid w:val="00A816C4"/>
    <w:rsid w:val="00A82EDA"/>
    <w:rsid w:val="00AA453A"/>
    <w:rsid w:val="00AA4768"/>
    <w:rsid w:val="00AB169D"/>
    <w:rsid w:val="00AC507B"/>
    <w:rsid w:val="00AD217B"/>
    <w:rsid w:val="00B36428"/>
    <w:rsid w:val="00B40F4B"/>
    <w:rsid w:val="00B806F9"/>
    <w:rsid w:val="00B913F8"/>
    <w:rsid w:val="00B934AB"/>
    <w:rsid w:val="00B95EA2"/>
    <w:rsid w:val="00B974DF"/>
    <w:rsid w:val="00B97FCC"/>
    <w:rsid w:val="00BA0C5E"/>
    <w:rsid w:val="00BB4FF1"/>
    <w:rsid w:val="00BB56BD"/>
    <w:rsid w:val="00BD1C5D"/>
    <w:rsid w:val="00BF22A6"/>
    <w:rsid w:val="00C000C1"/>
    <w:rsid w:val="00C04A77"/>
    <w:rsid w:val="00C26984"/>
    <w:rsid w:val="00C328CD"/>
    <w:rsid w:val="00C363BD"/>
    <w:rsid w:val="00C4291D"/>
    <w:rsid w:val="00C43BA2"/>
    <w:rsid w:val="00C43F63"/>
    <w:rsid w:val="00C514C0"/>
    <w:rsid w:val="00C549C5"/>
    <w:rsid w:val="00C62AA8"/>
    <w:rsid w:val="00C71FB7"/>
    <w:rsid w:val="00C955FF"/>
    <w:rsid w:val="00CA1B9B"/>
    <w:rsid w:val="00CB528C"/>
    <w:rsid w:val="00CC4D39"/>
    <w:rsid w:val="00CC7793"/>
    <w:rsid w:val="00CD0FC4"/>
    <w:rsid w:val="00CE1C5F"/>
    <w:rsid w:val="00CE7AD5"/>
    <w:rsid w:val="00D2116C"/>
    <w:rsid w:val="00D21F8E"/>
    <w:rsid w:val="00D279BE"/>
    <w:rsid w:val="00D42214"/>
    <w:rsid w:val="00D51644"/>
    <w:rsid w:val="00D6397E"/>
    <w:rsid w:val="00D66596"/>
    <w:rsid w:val="00D710FE"/>
    <w:rsid w:val="00D74E82"/>
    <w:rsid w:val="00D85B61"/>
    <w:rsid w:val="00DA2EE6"/>
    <w:rsid w:val="00DB1A5E"/>
    <w:rsid w:val="00DB35F7"/>
    <w:rsid w:val="00DC1A4E"/>
    <w:rsid w:val="00DC3099"/>
    <w:rsid w:val="00DD2252"/>
    <w:rsid w:val="00DD4B24"/>
    <w:rsid w:val="00DD75D1"/>
    <w:rsid w:val="00DE114F"/>
    <w:rsid w:val="00DF3FCB"/>
    <w:rsid w:val="00DF6529"/>
    <w:rsid w:val="00E10327"/>
    <w:rsid w:val="00E45EA0"/>
    <w:rsid w:val="00E6310F"/>
    <w:rsid w:val="00E6477C"/>
    <w:rsid w:val="00E709FC"/>
    <w:rsid w:val="00E70CAB"/>
    <w:rsid w:val="00E807B8"/>
    <w:rsid w:val="00E913A9"/>
    <w:rsid w:val="00E94123"/>
    <w:rsid w:val="00EC7C86"/>
    <w:rsid w:val="00ED0767"/>
    <w:rsid w:val="00ED612A"/>
    <w:rsid w:val="00EF02BB"/>
    <w:rsid w:val="00F12FFF"/>
    <w:rsid w:val="00F36D15"/>
    <w:rsid w:val="00F50D37"/>
    <w:rsid w:val="00F52BF7"/>
    <w:rsid w:val="00F558B2"/>
    <w:rsid w:val="00F9353A"/>
    <w:rsid w:val="00F94236"/>
    <w:rsid w:val="00F94FFB"/>
    <w:rsid w:val="00F958F0"/>
    <w:rsid w:val="00FA3A4D"/>
    <w:rsid w:val="00FD0DCE"/>
    <w:rsid w:val="00FD23A0"/>
    <w:rsid w:val="00FD62B9"/>
    <w:rsid w:val="00FD71D4"/>
    <w:rsid w:val="00FE4EAE"/>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semiHidden/>
    <w:unhideWhenUsed/>
    <w:rsid w:val="007024D3"/>
    <w:rPr>
      <w:color w:val="0000FF"/>
      <w:u w:val="single"/>
    </w:rPr>
  </w:style>
  <w:style w:type="paragraph" w:styleId="ListParagraph">
    <w:name w:val="List Paragraph"/>
    <w:basedOn w:val="Normal"/>
    <w:uiPriority w:val="34"/>
    <w:qFormat/>
    <w:rsid w:val="00AB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94219893">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49337168">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66357082">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28907821">
      <w:bodyDiv w:val="1"/>
      <w:marLeft w:val="0"/>
      <w:marRight w:val="0"/>
      <w:marTop w:val="0"/>
      <w:marBottom w:val="0"/>
      <w:divBdr>
        <w:top w:val="none" w:sz="0" w:space="0" w:color="auto"/>
        <w:left w:val="none" w:sz="0" w:space="0" w:color="auto"/>
        <w:bottom w:val="none" w:sz="0" w:space="0" w:color="auto"/>
        <w:right w:val="none" w:sz="0" w:space="0" w:color="auto"/>
      </w:divBdr>
    </w:div>
    <w:div w:id="532618844">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3801786">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19157877">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61436622">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893856867">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3914087">
      <w:bodyDiv w:val="1"/>
      <w:marLeft w:val="0"/>
      <w:marRight w:val="0"/>
      <w:marTop w:val="0"/>
      <w:marBottom w:val="0"/>
      <w:divBdr>
        <w:top w:val="none" w:sz="0" w:space="0" w:color="auto"/>
        <w:left w:val="none" w:sz="0" w:space="0" w:color="auto"/>
        <w:bottom w:val="none" w:sz="0" w:space="0" w:color="auto"/>
        <w:right w:val="none" w:sz="0" w:space="0" w:color="auto"/>
      </w:divBdr>
    </w:div>
    <w:div w:id="1075470023">
      <w:bodyDiv w:val="1"/>
      <w:marLeft w:val="0"/>
      <w:marRight w:val="0"/>
      <w:marTop w:val="0"/>
      <w:marBottom w:val="0"/>
      <w:divBdr>
        <w:top w:val="none" w:sz="0" w:space="0" w:color="auto"/>
        <w:left w:val="none" w:sz="0" w:space="0" w:color="auto"/>
        <w:bottom w:val="none" w:sz="0" w:space="0" w:color="auto"/>
        <w:right w:val="none" w:sz="0" w:space="0" w:color="auto"/>
      </w:divBdr>
      <w:divsChild>
        <w:div w:id="710955988">
          <w:marLeft w:val="0"/>
          <w:marRight w:val="0"/>
          <w:marTop w:val="0"/>
          <w:marBottom w:val="0"/>
          <w:divBdr>
            <w:top w:val="none" w:sz="0" w:space="0" w:color="auto"/>
            <w:left w:val="none" w:sz="0" w:space="0" w:color="auto"/>
            <w:bottom w:val="none" w:sz="0" w:space="0" w:color="auto"/>
            <w:right w:val="none" w:sz="0" w:space="0" w:color="auto"/>
          </w:divBdr>
        </w:div>
        <w:div w:id="124354552">
          <w:marLeft w:val="0"/>
          <w:marRight w:val="0"/>
          <w:marTop w:val="0"/>
          <w:marBottom w:val="0"/>
          <w:divBdr>
            <w:top w:val="none" w:sz="0" w:space="0" w:color="auto"/>
            <w:left w:val="none" w:sz="0" w:space="0" w:color="auto"/>
            <w:bottom w:val="none" w:sz="0" w:space="0" w:color="auto"/>
            <w:right w:val="none" w:sz="0" w:space="0" w:color="auto"/>
          </w:divBdr>
        </w:div>
        <w:div w:id="8877791">
          <w:marLeft w:val="0"/>
          <w:marRight w:val="0"/>
          <w:marTop w:val="0"/>
          <w:marBottom w:val="0"/>
          <w:divBdr>
            <w:top w:val="none" w:sz="0" w:space="0" w:color="auto"/>
            <w:left w:val="none" w:sz="0" w:space="0" w:color="auto"/>
            <w:bottom w:val="none" w:sz="0" w:space="0" w:color="auto"/>
            <w:right w:val="none" w:sz="0" w:space="0" w:color="auto"/>
          </w:divBdr>
        </w:div>
        <w:div w:id="1984848281">
          <w:marLeft w:val="0"/>
          <w:marRight w:val="0"/>
          <w:marTop w:val="0"/>
          <w:marBottom w:val="0"/>
          <w:divBdr>
            <w:top w:val="none" w:sz="0" w:space="0" w:color="auto"/>
            <w:left w:val="none" w:sz="0" w:space="0" w:color="auto"/>
            <w:bottom w:val="none" w:sz="0" w:space="0" w:color="auto"/>
            <w:right w:val="none" w:sz="0" w:space="0" w:color="auto"/>
          </w:divBdr>
        </w:div>
      </w:divsChild>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098670904">
      <w:bodyDiv w:val="1"/>
      <w:marLeft w:val="0"/>
      <w:marRight w:val="0"/>
      <w:marTop w:val="0"/>
      <w:marBottom w:val="0"/>
      <w:divBdr>
        <w:top w:val="none" w:sz="0" w:space="0" w:color="auto"/>
        <w:left w:val="none" w:sz="0" w:space="0" w:color="auto"/>
        <w:bottom w:val="none" w:sz="0" w:space="0" w:color="auto"/>
        <w:right w:val="none" w:sz="0" w:space="0" w:color="auto"/>
      </w:divBdr>
    </w:div>
    <w:div w:id="1102795557">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41187854">
      <w:bodyDiv w:val="1"/>
      <w:marLeft w:val="0"/>
      <w:marRight w:val="0"/>
      <w:marTop w:val="0"/>
      <w:marBottom w:val="0"/>
      <w:divBdr>
        <w:top w:val="none" w:sz="0" w:space="0" w:color="auto"/>
        <w:left w:val="none" w:sz="0" w:space="0" w:color="auto"/>
        <w:bottom w:val="none" w:sz="0" w:space="0" w:color="auto"/>
        <w:right w:val="none" w:sz="0" w:space="0" w:color="auto"/>
      </w:divBdr>
    </w:div>
    <w:div w:id="1146971846">
      <w:bodyDiv w:val="1"/>
      <w:marLeft w:val="0"/>
      <w:marRight w:val="0"/>
      <w:marTop w:val="0"/>
      <w:marBottom w:val="0"/>
      <w:divBdr>
        <w:top w:val="none" w:sz="0" w:space="0" w:color="auto"/>
        <w:left w:val="none" w:sz="0" w:space="0" w:color="auto"/>
        <w:bottom w:val="none" w:sz="0" w:space="0" w:color="auto"/>
        <w:right w:val="none" w:sz="0" w:space="0" w:color="auto"/>
      </w:divBdr>
    </w:div>
    <w:div w:id="1165904064">
      <w:bodyDiv w:val="1"/>
      <w:marLeft w:val="0"/>
      <w:marRight w:val="0"/>
      <w:marTop w:val="0"/>
      <w:marBottom w:val="0"/>
      <w:divBdr>
        <w:top w:val="none" w:sz="0" w:space="0" w:color="auto"/>
        <w:left w:val="none" w:sz="0" w:space="0" w:color="auto"/>
        <w:bottom w:val="none" w:sz="0" w:space="0" w:color="auto"/>
        <w:right w:val="none" w:sz="0" w:space="0" w:color="auto"/>
      </w:divBdr>
    </w:div>
    <w:div w:id="1183394818">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4146595">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377005798">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152674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40306794">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69882859">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73610241">
      <w:bodyDiv w:val="1"/>
      <w:marLeft w:val="0"/>
      <w:marRight w:val="0"/>
      <w:marTop w:val="0"/>
      <w:marBottom w:val="0"/>
      <w:divBdr>
        <w:top w:val="none" w:sz="0" w:space="0" w:color="auto"/>
        <w:left w:val="none" w:sz="0" w:space="0" w:color="auto"/>
        <w:bottom w:val="none" w:sz="0" w:space="0" w:color="auto"/>
        <w:right w:val="none" w:sz="0" w:space="0" w:color="auto"/>
      </w:divBdr>
    </w:div>
    <w:div w:id="1877692977">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 w:id="20994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5</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Stutznegger, Tammy</cp:lastModifiedBy>
  <cp:revision>7</cp:revision>
  <cp:lastPrinted>2022-09-16T17:29:00Z</cp:lastPrinted>
  <dcterms:created xsi:type="dcterms:W3CDTF">2025-04-24T16:00:00Z</dcterms:created>
  <dcterms:modified xsi:type="dcterms:W3CDTF">2025-04-30T15:42:00Z</dcterms:modified>
</cp:coreProperties>
</file>