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0"/>
        <w:ind w:left="0" w:right="0" w:firstLine="0"/>
        <w:jc w:val="left"/>
        <w:rPr>
          <w:b/>
          <w:sz w:val="20"/>
        </w:rPr>
      </w:pPr>
      <w:r>
        <w:rPr>
          <w:b/>
          <w:sz w:val="20"/>
        </w:rPr>
        <w:t>Orem</w:t>
      </w:r>
      <w:r>
        <w:rPr>
          <w:b/>
          <w:spacing w:val="-7"/>
          <w:sz w:val="20"/>
        </w:rPr>
        <w:t> </w:t>
      </w:r>
      <w:r>
        <w:rPr>
          <w:b/>
          <w:sz w:val="20"/>
        </w:rPr>
        <w:t>CDBG</w:t>
      </w:r>
      <w:r>
        <w:rPr>
          <w:b/>
          <w:spacing w:val="-7"/>
          <w:sz w:val="20"/>
        </w:rPr>
        <w:t> </w:t>
      </w:r>
      <w:r>
        <w:rPr>
          <w:b/>
          <w:sz w:val="20"/>
        </w:rPr>
        <w:t>Citizen</w:t>
      </w:r>
      <w:r>
        <w:rPr>
          <w:b/>
          <w:spacing w:val="-7"/>
          <w:sz w:val="20"/>
        </w:rPr>
        <w:t> </w:t>
      </w:r>
      <w:r>
        <w:rPr>
          <w:b/>
          <w:sz w:val="20"/>
        </w:rPr>
        <w:t>Participation</w:t>
      </w:r>
      <w:r>
        <w:rPr>
          <w:b/>
          <w:spacing w:val="-7"/>
          <w:sz w:val="20"/>
        </w:rPr>
        <w:t> </w:t>
      </w:r>
      <w:r>
        <w:rPr>
          <w:b/>
          <w:spacing w:val="-4"/>
          <w:sz w:val="20"/>
        </w:rPr>
        <w:t>Plan</w:t>
      </w:r>
    </w:p>
    <w:p>
      <w:pPr>
        <w:pStyle w:val="BodyText"/>
        <w:rPr>
          <w:b/>
        </w:rPr>
      </w:pPr>
    </w:p>
    <w:p>
      <w:pPr>
        <w:pStyle w:val="BodyText"/>
        <w:spacing w:before="9"/>
        <w:rPr>
          <w:b/>
        </w:rPr>
      </w:pPr>
    </w:p>
    <w:p>
      <w:pPr>
        <w:spacing w:before="0"/>
        <w:ind w:left="0" w:right="0" w:firstLine="0"/>
        <w:jc w:val="left"/>
        <w:rPr>
          <w:i/>
          <w:sz w:val="20"/>
        </w:rPr>
      </w:pPr>
      <w:r>
        <w:rPr>
          <w:i/>
          <w:sz w:val="20"/>
        </w:rPr>
        <w:t>As</w:t>
      </w:r>
      <w:r>
        <w:rPr>
          <w:i/>
          <w:spacing w:val="-7"/>
          <w:sz w:val="20"/>
        </w:rPr>
        <w:t> </w:t>
      </w:r>
      <w:r>
        <w:rPr>
          <w:i/>
          <w:sz w:val="20"/>
        </w:rPr>
        <w:t>required</w:t>
      </w:r>
      <w:r>
        <w:rPr>
          <w:i/>
          <w:spacing w:val="-6"/>
          <w:sz w:val="20"/>
        </w:rPr>
        <w:t> </w:t>
      </w:r>
      <w:r>
        <w:rPr>
          <w:i/>
          <w:sz w:val="20"/>
        </w:rPr>
        <w:t>under</w:t>
      </w:r>
      <w:r>
        <w:rPr>
          <w:i/>
          <w:spacing w:val="-7"/>
          <w:sz w:val="20"/>
        </w:rPr>
        <w:t> </w:t>
      </w:r>
      <w:r>
        <w:rPr>
          <w:i/>
          <w:sz w:val="20"/>
        </w:rPr>
        <w:t>the</w:t>
      </w:r>
      <w:r>
        <w:rPr>
          <w:i/>
          <w:spacing w:val="-6"/>
          <w:sz w:val="20"/>
        </w:rPr>
        <w:t> </w:t>
      </w:r>
      <w:r>
        <w:rPr>
          <w:i/>
          <w:sz w:val="20"/>
        </w:rPr>
        <w:t>Consolidated</w:t>
      </w:r>
      <w:r>
        <w:rPr>
          <w:i/>
          <w:spacing w:val="-7"/>
          <w:sz w:val="20"/>
        </w:rPr>
        <w:t> </w:t>
      </w:r>
      <w:r>
        <w:rPr>
          <w:i/>
          <w:sz w:val="20"/>
        </w:rPr>
        <w:t>Plan</w:t>
      </w:r>
      <w:r>
        <w:rPr>
          <w:i/>
          <w:spacing w:val="-6"/>
          <w:sz w:val="20"/>
        </w:rPr>
        <w:t> </w:t>
      </w:r>
      <w:r>
        <w:rPr>
          <w:i/>
          <w:sz w:val="20"/>
        </w:rPr>
        <w:t>at</w:t>
      </w:r>
      <w:r>
        <w:rPr>
          <w:i/>
          <w:spacing w:val="-7"/>
          <w:sz w:val="20"/>
        </w:rPr>
        <w:t> </w:t>
      </w:r>
      <w:r>
        <w:rPr>
          <w:i/>
          <w:spacing w:val="-2"/>
          <w:sz w:val="20"/>
        </w:rPr>
        <w:t>91.105</w:t>
      </w:r>
    </w:p>
    <w:p>
      <w:pPr>
        <w:pStyle w:val="BodyText"/>
        <w:spacing w:before="82"/>
        <w:rPr>
          <w:i/>
        </w:rPr>
      </w:pPr>
    </w:p>
    <w:p>
      <w:pPr>
        <w:pStyle w:val="BodyText"/>
        <w:spacing w:line="276" w:lineRule="auto"/>
      </w:pPr>
      <w:r>
        <w:rPr/>
        <w:t>The</w:t>
      </w:r>
      <w:r>
        <w:rPr>
          <w:spacing w:val="-5"/>
        </w:rPr>
        <w:t> </w:t>
      </w:r>
      <w:r>
        <w:rPr/>
        <w:t>objectives</w:t>
      </w:r>
      <w:r>
        <w:rPr>
          <w:spacing w:val="-5"/>
        </w:rPr>
        <w:t> </w:t>
      </w:r>
      <w:r>
        <w:rPr/>
        <w:t>and</w:t>
      </w:r>
      <w:r>
        <w:rPr>
          <w:spacing w:val="-5"/>
        </w:rPr>
        <w:t> </w:t>
      </w:r>
      <w:r>
        <w:rPr/>
        <w:t>procedures</w:t>
      </w:r>
      <w:r>
        <w:rPr>
          <w:spacing w:val="-5"/>
        </w:rPr>
        <w:t> </w:t>
      </w:r>
      <w:r>
        <w:rPr/>
        <w:t>of</w:t>
      </w:r>
      <w:r>
        <w:rPr>
          <w:spacing w:val="-5"/>
        </w:rPr>
        <w:t> </w:t>
      </w:r>
      <w:r>
        <w:rPr/>
        <w:t>the</w:t>
      </w:r>
      <w:r>
        <w:rPr>
          <w:spacing w:val="-5"/>
        </w:rPr>
        <w:t> </w:t>
      </w:r>
      <w:r>
        <w:rPr/>
        <w:t>Orem</w:t>
      </w:r>
      <w:r>
        <w:rPr>
          <w:spacing w:val="-5"/>
        </w:rPr>
        <w:t> </w:t>
      </w:r>
      <w:r>
        <w:rPr/>
        <w:t>Community</w:t>
      </w:r>
      <w:r>
        <w:rPr>
          <w:spacing w:val="-5"/>
        </w:rPr>
        <w:t> </w:t>
      </w:r>
      <w:r>
        <w:rPr/>
        <w:t>Development</w:t>
      </w:r>
      <w:r>
        <w:rPr>
          <w:spacing w:val="-5"/>
        </w:rPr>
        <w:t> </w:t>
      </w:r>
      <w:r>
        <w:rPr/>
        <w:t>Block</w:t>
      </w:r>
      <w:r>
        <w:rPr>
          <w:spacing w:val="-5"/>
        </w:rPr>
        <w:t> </w:t>
      </w:r>
      <w:r>
        <w:rPr/>
        <w:t>Grant</w:t>
      </w:r>
      <w:r>
        <w:rPr>
          <w:spacing w:val="-5"/>
        </w:rPr>
        <w:t> </w:t>
      </w:r>
      <w:r>
        <w:rPr/>
        <w:t>(CDBG)</w:t>
      </w:r>
      <w:r>
        <w:rPr>
          <w:spacing w:val="-5"/>
        </w:rPr>
        <w:t> </w:t>
      </w:r>
      <w:r>
        <w:rPr/>
        <w:t>program</w:t>
      </w:r>
      <w:r>
        <w:rPr>
          <w:spacing w:val="-5"/>
        </w:rPr>
        <w:t> </w:t>
      </w:r>
      <w:r>
        <w:rPr/>
        <w:t>for meeting the Citizen Participation Plan requirements of the U.S. Department of Housing and Urban Development (HUD) for the Consolidated Plan, Annual Action Plans and CAPERS are set forth below.</w:t>
      </w:r>
    </w:p>
    <w:p>
      <w:pPr>
        <w:pStyle w:val="ListParagraph"/>
        <w:numPr>
          <w:ilvl w:val="0"/>
          <w:numId w:val="1"/>
        </w:numPr>
        <w:tabs>
          <w:tab w:pos="210" w:val="left" w:leader="none"/>
        </w:tabs>
        <w:spacing w:line="276" w:lineRule="auto" w:before="200" w:after="0"/>
        <w:ind w:left="0" w:right="466" w:firstLine="0"/>
        <w:jc w:val="left"/>
        <w:rPr>
          <w:sz w:val="20"/>
        </w:rPr>
      </w:pPr>
      <w:r>
        <w:rPr>
          <w:sz w:val="20"/>
        </w:rPr>
        <w:t>It</w:t>
      </w:r>
      <w:r>
        <w:rPr>
          <w:spacing w:val="-3"/>
          <w:sz w:val="20"/>
        </w:rPr>
        <w:t> </w:t>
      </w:r>
      <w:r>
        <w:rPr>
          <w:sz w:val="20"/>
        </w:rPr>
        <w:t>is</w:t>
      </w:r>
      <w:r>
        <w:rPr>
          <w:spacing w:val="-3"/>
          <w:sz w:val="20"/>
        </w:rPr>
        <w:t> </w:t>
      </w:r>
      <w:r>
        <w:rPr>
          <w:sz w:val="20"/>
        </w:rPr>
        <w:t>the</w:t>
      </w:r>
      <w:r>
        <w:rPr>
          <w:spacing w:val="-3"/>
          <w:sz w:val="20"/>
        </w:rPr>
        <w:t> </w:t>
      </w:r>
      <w:r>
        <w:rPr>
          <w:sz w:val="20"/>
        </w:rPr>
        <w:t>policy</w:t>
      </w:r>
      <w:r>
        <w:rPr>
          <w:spacing w:val="-3"/>
          <w:sz w:val="20"/>
        </w:rPr>
        <w:t> </w:t>
      </w:r>
      <w:r>
        <w:rPr>
          <w:sz w:val="20"/>
        </w:rPr>
        <w:t>of</w:t>
      </w:r>
      <w:r>
        <w:rPr>
          <w:spacing w:val="-3"/>
          <w:sz w:val="20"/>
        </w:rPr>
        <w:t> </w:t>
      </w:r>
      <w:r>
        <w:rPr>
          <w:sz w:val="20"/>
        </w:rPr>
        <w:t>the</w:t>
      </w:r>
      <w:r>
        <w:rPr>
          <w:spacing w:val="-3"/>
          <w:sz w:val="20"/>
        </w:rPr>
        <w:t> </w:t>
      </w:r>
      <w:r>
        <w:rPr>
          <w:sz w:val="20"/>
        </w:rPr>
        <w:t>Orem</w:t>
      </w:r>
      <w:r>
        <w:rPr>
          <w:spacing w:val="-3"/>
          <w:sz w:val="20"/>
        </w:rPr>
        <w:t> </w:t>
      </w:r>
      <w:r>
        <w:rPr>
          <w:sz w:val="20"/>
        </w:rPr>
        <w:t>Community</w:t>
      </w:r>
      <w:r>
        <w:rPr>
          <w:spacing w:val="-3"/>
          <w:sz w:val="20"/>
        </w:rPr>
        <w:t> </w:t>
      </w:r>
      <w:r>
        <w:rPr>
          <w:sz w:val="20"/>
        </w:rPr>
        <w:t>Development</w:t>
      </w:r>
      <w:r>
        <w:rPr>
          <w:spacing w:val="-3"/>
          <w:sz w:val="20"/>
        </w:rPr>
        <w:t> </w:t>
      </w:r>
      <w:r>
        <w:rPr>
          <w:sz w:val="20"/>
        </w:rPr>
        <w:t>Block</w:t>
      </w:r>
      <w:r>
        <w:rPr>
          <w:spacing w:val="-3"/>
          <w:sz w:val="20"/>
        </w:rPr>
        <w:t> </w:t>
      </w:r>
      <w:r>
        <w:rPr>
          <w:sz w:val="20"/>
        </w:rPr>
        <w:t>Grant</w:t>
      </w:r>
      <w:r>
        <w:rPr>
          <w:spacing w:val="-3"/>
          <w:sz w:val="20"/>
        </w:rPr>
        <w:t> </w:t>
      </w:r>
      <w:r>
        <w:rPr>
          <w:sz w:val="20"/>
        </w:rPr>
        <w:t>(CDBG)</w:t>
      </w:r>
      <w:r>
        <w:rPr>
          <w:spacing w:val="-3"/>
          <w:sz w:val="20"/>
        </w:rPr>
        <w:t> </w:t>
      </w:r>
      <w:r>
        <w:rPr>
          <w:sz w:val="20"/>
        </w:rPr>
        <w:t>program</w:t>
      </w:r>
      <w:r>
        <w:rPr>
          <w:spacing w:val="-3"/>
          <w:sz w:val="20"/>
        </w:rPr>
        <w:t> </w:t>
      </w:r>
      <w:r>
        <w:rPr>
          <w:sz w:val="20"/>
        </w:rPr>
        <w:t>to</w:t>
      </w:r>
      <w:r>
        <w:rPr>
          <w:spacing w:val="-3"/>
          <w:sz w:val="20"/>
        </w:rPr>
        <w:t> </w:t>
      </w:r>
      <w:r>
        <w:rPr>
          <w:sz w:val="20"/>
        </w:rPr>
        <w:t>give</w:t>
      </w:r>
      <w:r>
        <w:rPr>
          <w:spacing w:val="-3"/>
          <w:sz w:val="20"/>
        </w:rPr>
        <w:t> </w:t>
      </w:r>
      <w:r>
        <w:rPr>
          <w:sz w:val="20"/>
        </w:rPr>
        <w:t>citizens timely notice of local meetings and reasonable and timely access to local meetings, information, performance</w:t>
      </w:r>
      <w:r>
        <w:rPr>
          <w:spacing w:val="-4"/>
          <w:sz w:val="20"/>
        </w:rPr>
        <w:t> </w:t>
      </w:r>
      <w:r>
        <w:rPr>
          <w:sz w:val="20"/>
        </w:rPr>
        <w:t>reports,</w:t>
      </w:r>
      <w:r>
        <w:rPr>
          <w:spacing w:val="-4"/>
          <w:sz w:val="20"/>
        </w:rPr>
        <w:t> </w:t>
      </w:r>
      <w:r>
        <w:rPr>
          <w:sz w:val="20"/>
        </w:rPr>
        <w:t>and</w:t>
      </w:r>
      <w:r>
        <w:rPr>
          <w:spacing w:val="-4"/>
          <w:sz w:val="20"/>
        </w:rPr>
        <w:t> </w:t>
      </w:r>
      <w:r>
        <w:rPr>
          <w:sz w:val="20"/>
        </w:rPr>
        <w:t>records</w:t>
      </w:r>
      <w:r>
        <w:rPr>
          <w:spacing w:val="-4"/>
          <w:sz w:val="20"/>
        </w:rPr>
        <w:t> </w:t>
      </w:r>
      <w:r>
        <w:rPr>
          <w:sz w:val="20"/>
        </w:rPr>
        <w:t>relating</w:t>
      </w:r>
      <w:r>
        <w:rPr>
          <w:spacing w:val="-4"/>
          <w:sz w:val="20"/>
        </w:rPr>
        <w:t> </w:t>
      </w:r>
      <w:r>
        <w:rPr>
          <w:sz w:val="20"/>
        </w:rPr>
        <w:t>to</w:t>
      </w:r>
      <w:r>
        <w:rPr>
          <w:spacing w:val="-4"/>
          <w:sz w:val="20"/>
        </w:rPr>
        <w:t> </w:t>
      </w:r>
      <w:r>
        <w:rPr>
          <w:sz w:val="20"/>
        </w:rPr>
        <w:t>the</w:t>
      </w:r>
      <w:r>
        <w:rPr>
          <w:spacing w:val="-4"/>
          <w:sz w:val="20"/>
        </w:rPr>
        <w:t> </w:t>
      </w:r>
      <w:r>
        <w:rPr>
          <w:sz w:val="20"/>
        </w:rPr>
        <w:t>program’s</w:t>
      </w:r>
      <w:r>
        <w:rPr>
          <w:spacing w:val="-4"/>
          <w:sz w:val="20"/>
        </w:rPr>
        <w:t> </w:t>
      </w:r>
      <w:r>
        <w:rPr>
          <w:sz w:val="20"/>
        </w:rPr>
        <w:t>proposed</w:t>
      </w:r>
      <w:r>
        <w:rPr>
          <w:spacing w:val="-4"/>
          <w:sz w:val="20"/>
        </w:rPr>
        <w:t> </w:t>
      </w:r>
      <w:r>
        <w:rPr>
          <w:sz w:val="20"/>
        </w:rPr>
        <w:t>and</w:t>
      </w:r>
      <w:r>
        <w:rPr>
          <w:spacing w:val="-4"/>
          <w:sz w:val="20"/>
        </w:rPr>
        <w:t> </w:t>
      </w:r>
      <w:r>
        <w:rPr>
          <w:sz w:val="20"/>
        </w:rPr>
        <w:t>actual</w:t>
      </w:r>
      <w:r>
        <w:rPr>
          <w:spacing w:val="-4"/>
          <w:sz w:val="20"/>
        </w:rPr>
        <w:t> </w:t>
      </w:r>
      <w:r>
        <w:rPr>
          <w:sz w:val="20"/>
        </w:rPr>
        <w:t>use</w:t>
      </w:r>
      <w:r>
        <w:rPr>
          <w:spacing w:val="-4"/>
          <w:sz w:val="20"/>
        </w:rPr>
        <w:t> </w:t>
      </w:r>
      <w:r>
        <w:rPr>
          <w:sz w:val="20"/>
        </w:rPr>
        <w:t>of</w:t>
      </w:r>
      <w:r>
        <w:rPr>
          <w:spacing w:val="-4"/>
          <w:sz w:val="20"/>
        </w:rPr>
        <w:t> </w:t>
      </w:r>
      <w:r>
        <w:rPr>
          <w:sz w:val="20"/>
        </w:rPr>
        <w:t>Community Development Block Grant Procedures.</w:t>
      </w:r>
    </w:p>
    <w:p>
      <w:pPr>
        <w:pStyle w:val="ListParagraph"/>
        <w:numPr>
          <w:ilvl w:val="1"/>
          <w:numId w:val="1"/>
        </w:numPr>
        <w:tabs>
          <w:tab w:pos="948" w:val="left" w:leader="none"/>
        </w:tabs>
        <w:spacing w:line="276" w:lineRule="auto" w:before="200" w:after="0"/>
        <w:ind w:left="720" w:right="183" w:firstLine="0"/>
        <w:jc w:val="left"/>
        <w:rPr>
          <w:sz w:val="20"/>
        </w:rPr>
      </w:pPr>
      <w:r>
        <w:rPr>
          <w:sz w:val="20"/>
        </w:rPr>
        <w:t>Notiﬁcation</w:t>
      </w:r>
      <w:r>
        <w:rPr>
          <w:spacing w:val="-3"/>
          <w:sz w:val="20"/>
        </w:rPr>
        <w:t> </w:t>
      </w:r>
      <w:r>
        <w:rPr>
          <w:sz w:val="20"/>
        </w:rPr>
        <w:t>of</w:t>
      </w:r>
      <w:r>
        <w:rPr>
          <w:spacing w:val="-3"/>
          <w:sz w:val="20"/>
        </w:rPr>
        <w:t> </w:t>
      </w:r>
      <w:r>
        <w:rPr>
          <w:sz w:val="20"/>
        </w:rPr>
        <w:t>the</w:t>
      </w:r>
      <w:r>
        <w:rPr>
          <w:spacing w:val="-3"/>
          <w:sz w:val="20"/>
        </w:rPr>
        <w:t> </w:t>
      </w:r>
      <w:r>
        <w:rPr>
          <w:sz w:val="20"/>
        </w:rPr>
        <w:t>public</w:t>
      </w:r>
      <w:r>
        <w:rPr>
          <w:spacing w:val="-3"/>
          <w:sz w:val="20"/>
        </w:rPr>
        <w:t> </w:t>
      </w:r>
      <w:r>
        <w:rPr>
          <w:sz w:val="20"/>
        </w:rPr>
        <w:t>hearings</w:t>
      </w:r>
      <w:r>
        <w:rPr>
          <w:spacing w:val="-3"/>
          <w:sz w:val="20"/>
        </w:rPr>
        <w:t> </w:t>
      </w:r>
      <w:r>
        <w:rPr>
          <w:sz w:val="20"/>
        </w:rPr>
        <w:t>will</w:t>
      </w:r>
      <w:r>
        <w:rPr>
          <w:spacing w:val="-3"/>
          <w:sz w:val="20"/>
        </w:rPr>
        <w:t> </w:t>
      </w:r>
      <w:r>
        <w:rPr>
          <w:sz w:val="20"/>
        </w:rPr>
        <w:t>be</w:t>
      </w:r>
      <w:r>
        <w:rPr>
          <w:spacing w:val="-3"/>
          <w:sz w:val="20"/>
        </w:rPr>
        <w:t> </w:t>
      </w:r>
      <w:r>
        <w:rPr>
          <w:sz w:val="20"/>
        </w:rPr>
        <w:t>by</w:t>
      </w:r>
      <w:r>
        <w:rPr>
          <w:spacing w:val="-3"/>
          <w:sz w:val="20"/>
        </w:rPr>
        <w:t> </w:t>
      </w:r>
      <w:r>
        <w:rPr>
          <w:sz w:val="20"/>
        </w:rPr>
        <w:t>publication</w:t>
      </w:r>
      <w:r>
        <w:rPr>
          <w:spacing w:val="-3"/>
          <w:sz w:val="20"/>
        </w:rPr>
        <w:t> </w:t>
      </w:r>
      <w:r>
        <w:rPr>
          <w:sz w:val="20"/>
        </w:rPr>
        <w:t>of</w:t>
      </w:r>
      <w:r>
        <w:rPr>
          <w:spacing w:val="-3"/>
          <w:sz w:val="20"/>
        </w:rPr>
        <w:t> </w:t>
      </w:r>
      <w:r>
        <w:rPr>
          <w:sz w:val="20"/>
        </w:rPr>
        <w:t>a</w:t>
      </w:r>
      <w:r>
        <w:rPr>
          <w:spacing w:val="-3"/>
          <w:sz w:val="20"/>
        </w:rPr>
        <w:t> </w:t>
      </w:r>
      <w:r>
        <w:rPr>
          <w:sz w:val="20"/>
        </w:rPr>
        <w:t>Notice</w:t>
      </w:r>
      <w:r>
        <w:rPr>
          <w:spacing w:val="-3"/>
          <w:sz w:val="20"/>
        </w:rPr>
        <w:t> </w:t>
      </w:r>
      <w:r>
        <w:rPr>
          <w:sz w:val="20"/>
        </w:rPr>
        <w:t>of</w:t>
      </w:r>
      <w:r>
        <w:rPr>
          <w:spacing w:val="-3"/>
          <w:sz w:val="20"/>
        </w:rPr>
        <w:t> </w:t>
      </w:r>
      <w:r>
        <w:rPr>
          <w:sz w:val="20"/>
        </w:rPr>
        <w:t>Public</w:t>
      </w:r>
      <w:r>
        <w:rPr>
          <w:spacing w:val="-3"/>
          <w:sz w:val="20"/>
        </w:rPr>
        <w:t> </w:t>
      </w:r>
      <w:r>
        <w:rPr>
          <w:sz w:val="20"/>
        </w:rPr>
        <w:t>Hearing</w:t>
      </w:r>
      <w:r>
        <w:rPr>
          <w:spacing w:val="-3"/>
          <w:sz w:val="20"/>
        </w:rPr>
        <w:t> </w:t>
      </w:r>
      <w:r>
        <w:rPr>
          <w:sz w:val="20"/>
        </w:rPr>
        <w:t>at</w:t>
      </w:r>
      <w:r>
        <w:rPr>
          <w:spacing w:val="-3"/>
          <w:sz w:val="20"/>
        </w:rPr>
        <w:t> </w:t>
      </w:r>
      <w:r>
        <w:rPr>
          <w:sz w:val="20"/>
        </w:rPr>
        <w:t>least 5 days prior to each hearing date.</w:t>
      </w:r>
    </w:p>
    <w:p>
      <w:pPr>
        <w:pStyle w:val="ListParagraph"/>
        <w:numPr>
          <w:ilvl w:val="1"/>
          <w:numId w:val="1"/>
        </w:numPr>
        <w:tabs>
          <w:tab w:pos="951" w:val="left" w:leader="none"/>
        </w:tabs>
        <w:spacing w:line="276" w:lineRule="auto" w:before="200" w:after="0"/>
        <w:ind w:left="720" w:right="1407" w:firstLine="0"/>
        <w:jc w:val="left"/>
        <w:rPr>
          <w:sz w:val="20"/>
        </w:rPr>
      </w:pPr>
      <w:r>
        <w:rPr>
          <w:sz w:val="20"/>
        </w:rPr>
        <w:t>Notice</w:t>
      </w:r>
      <w:r>
        <w:rPr>
          <w:spacing w:val="-4"/>
          <w:sz w:val="20"/>
        </w:rPr>
        <w:t> </w:t>
      </w:r>
      <w:r>
        <w:rPr>
          <w:sz w:val="20"/>
        </w:rPr>
        <w:t>of</w:t>
      </w:r>
      <w:r>
        <w:rPr>
          <w:spacing w:val="-4"/>
          <w:sz w:val="20"/>
        </w:rPr>
        <w:t> </w:t>
      </w:r>
      <w:r>
        <w:rPr>
          <w:sz w:val="20"/>
        </w:rPr>
        <w:t>public</w:t>
      </w:r>
      <w:r>
        <w:rPr>
          <w:spacing w:val="-4"/>
          <w:sz w:val="20"/>
        </w:rPr>
        <w:t> </w:t>
      </w:r>
      <w:r>
        <w:rPr>
          <w:sz w:val="20"/>
        </w:rPr>
        <w:t>hearings</w:t>
      </w:r>
      <w:r>
        <w:rPr>
          <w:spacing w:val="-4"/>
          <w:sz w:val="20"/>
        </w:rPr>
        <w:t> </w:t>
      </w:r>
      <w:r>
        <w:rPr>
          <w:sz w:val="20"/>
        </w:rPr>
        <w:t>will</w:t>
      </w:r>
      <w:r>
        <w:rPr>
          <w:spacing w:val="-4"/>
          <w:sz w:val="20"/>
        </w:rPr>
        <w:t> </w:t>
      </w:r>
      <w:r>
        <w:rPr>
          <w:sz w:val="20"/>
        </w:rPr>
        <w:t>be</w:t>
      </w:r>
      <w:r>
        <w:rPr>
          <w:spacing w:val="-4"/>
          <w:sz w:val="20"/>
        </w:rPr>
        <w:t> </w:t>
      </w:r>
      <w:r>
        <w:rPr>
          <w:sz w:val="20"/>
        </w:rPr>
        <w:t>published</w:t>
      </w:r>
      <w:r>
        <w:rPr>
          <w:spacing w:val="-4"/>
          <w:sz w:val="20"/>
        </w:rPr>
        <w:t> </w:t>
      </w:r>
      <w:r>
        <w:rPr>
          <w:sz w:val="20"/>
        </w:rPr>
        <w:t>on</w:t>
      </w:r>
      <w:r>
        <w:rPr>
          <w:spacing w:val="-4"/>
          <w:sz w:val="20"/>
        </w:rPr>
        <w:t> </w:t>
      </w:r>
      <w:r>
        <w:rPr>
          <w:sz w:val="20"/>
        </w:rPr>
        <w:t>the</w:t>
      </w:r>
      <w:r>
        <w:rPr>
          <w:spacing w:val="-4"/>
          <w:sz w:val="20"/>
        </w:rPr>
        <w:t> </w:t>
      </w:r>
      <w:r>
        <w:rPr>
          <w:sz w:val="20"/>
        </w:rPr>
        <w:t>Utah</w:t>
      </w:r>
      <w:r>
        <w:rPr>
          <w:spacing w:val="-4"/>
          <w:sz w:val="20"/>
        </w:rPr>
        <w:t> </w:t>
      </w:r>
      <w:r>
        <w:rPr>
          <w:sz w:val="20"/>
        </w:rPr>
        <w:t>Public</w:t>
      </w:r>
      <w:r>
        <w:rPr>
          <w:spacing w:val="-4"/>
          <w:sz w:val="20"/>
        </w:rPr>
        <w:t> </w:t>
      </w:r>
      <w:r>
        <w:rPr>
          <w:sz w:val="20"/>
        </w:rPr>
        <w:t>Notice</w:t>
      </w:r>
      <w:r>
        <w:rPr>
          <w:spacing w:val="-4"/>
          <w:sz w:val="20"/>
        </w:rPr>
        <w:t> </w:t>
      </w:r>
      <w:r>
        <w:rPr>
          <w:sz w:val="20"/>
        </w:rPr>
        <w:t>website</w:t>
      </w:r>
      <w:r>
        <w:rPr>
          <w:spacing w:val="-4"/>
          <w:sz w:val="20"/>
        </w:rPr>
        <w:t> </w:t>
      </w:r>
      <w:r>
        <w:rPr>
          <w:sz w:val="20"/>
        </w:rPr>
        <w:t>at publicnotice.utah.gov prior to hearing dates.</w:t>
      </w:r>
    </w:p>
    <w:p>
      <w:pPr>
        <w:pStyle w:val="ListParagraph"/>
        <w:numPr>
          <w:ilvl w:val="1"/>
          <w:numId w:val="1"/>
        </w:numPr>
        <w:tabs>
          <w:tab w:pos="948" w:val="left" w:leader="none"/>
        </w:tabs>
        <w:spacing w:line="276" w:lineRule="auto" w:before="200" w:after="0"/>
        <w:ind w:left="720" w:right="125" w:firstLine="0"/>
        <w:jc w:val="left"/>
        <w:rPr>
          <w:sz w:val="20"/>
        </w:rPr>
      </w:pPr>
      <w:r>
        <w:rPr>
          <w:sz w:val="20"/>
        </w:rPr>
        <w:t>Notice</w:t>
      </w:r>
      <w:r>
        <w:rPr>
          <w:spacing w:val="-3"/>
          <w:sz w:val="20"/>
        </w:rPr>
        <w:t> </w:t>
      </w:r>
      <w:r>
        <w:rPr>
          <w:sz w:val="20"/>
        </w:rPr>
        <w:t>of</w:t>
      </w:r>
      <w:r>
        <w:rPr>
          <w:spacing w:val="-3"/>
          <w:sz w:val="20"/>
        </w:rPr>
        <w:t> </w:t>
      </w:r>
      <w:r>
        <w:rPr>
          <w:sz w:val="20"/>
        </w:rPr>
        <w:t>the</w:t>
      </w:r>
      <w:r>
        <w:rPr>
          <w:spacing w:val="-3"/>
          <w:sz w:val="20"/>
        </w:rPr>
        <w:t> </w:t>
      </w:r>
      <w:r>
        <w:rPr>
          <w:sz w:val="20"/>
        </w:rPr>
        <w:t>public</w:t>
      </w:r>
      <w:r>
        <w:rPr>
          <w:spacing w:val="-3"/>
          <w:sz w:val="20"/>
        </w:rPr>
        <w:t> </w:t>
      </w:r>
      <w:r>
        <w:rPr>
          <w:sz w:val="20"/>
        </w:rPr>
        <w:t>hearings</w:t>
      </w:r>
      <w:r>
        <w:rPr>
          <w:spacing w:val="-3"/>
          <w:sz w:val="20"/>
        </w:rPr>
        <w:t> </w:t>
      </w:r>
      <w:r>
        <w:rPr>
          <w:sz w:val="20"/>
        </w:rPr>
        <w:t>will</w:t>
      </w:r>
      <w:r>
        <w:rPr>
          <w:spacing w:val="-3"/>
          <w:sz w:val="20"/>
        </w:rPr>
        <w:t> </w:t>
      </w:r>
      <w:r>
        <w:rPr>
          <w:sz w:val="20"/>
        </w:rPr>
        <w:t>be</w:t>
      </w:r>
      <w:r>
        <w:rPr>
          <w:spacing w:val="-3"/>
          <w:sz w:val="20"/>
        </w:rPr>
        <w:t> </w:t>
      </w:r>
      <w:r>
        <w:rPr>
          <w:sz w:val="20"/>
        </w:rPr>
        <w:t>sent</w:t>
      </w:r>
      <w:r>
        <w:rPr>
          <w:spacing w:val="-3"/>
          <w:sz w:val="20"/>
        </w:rPr>
        <w:t> </w:t>
      </w:r>
      <w:r>
        <w:rPr>
          <w:sz w:val="20"/>
        </w:rPr>
        <w:t>to</w:t>
      </w:r>
      <w:r>
        <w:rPr>
          <w:spacing w:val="-3"/>
          <w:sz w:val="20"/>
        </w:rPr>
        <w:t> </w:t>
      </w:r>
      <w:r>
        <w:rPr>
          <w:sz w:val="20"/>
        </w:rPr>
        <w:t>various</w:t>
      </w:r>
      <w:r>
        <w:rPr>
          <w:spacing w:val="-3"/>
          <w:sz w:val="20"/>
        </w:rPr>
        <w:t> </w:t>
      </w:r>
      <w:r>
        <w:rPr>
          <w:sz w:val="20"/>
        </w:rPr>
        <w:t>organizations</w:t>
      </w:r>
      <w:r>
        <w:rPr>
          <w:spacing w:val="-3"/>
          <w:sz w:val="20"/>
        </w:rPr>
        <w:t> </w:t>
      </w:r>
      <w:r>
        <w:rPr>
          <w:sz w:val="20"/>
        </w:rPr>
        <w:t>to</w:t>
      </w:r>
      <w:r>
        <w:rPr>
          <w:spacing w:val="-3"/>
          <w:sz w:val="20"/>
        </w:rPr>
        <w:t> </w:t>
      </w:r>
      <w:r>
        <w:rPr>
          <w:sz w:val="20"/>
        </w:rPr>
        <w:t>be</w:t>
      </w:r>
      <w:r>
        <w:rPr>
          <w:spacing w:val="-3"/>
          <w:sz w:val="20"/>
        </w:rPr>
        <w:t> </w:t>
      </w:r>
      <w:r>
        <w:rPr>
          <w:sz w:val="20"/>
        </w:rPr>
        <w:t>made</w:t>
      </w:r>
      <w:r>
        <w:rPr>
          <w:spacing w:val="-3"/>
          <w:sz w:val="20"/>
        </w:rPr>
        <w:t> </w:t>
      </w:r>
      <w:r>
        <w:rPr>
          <w:sz w:val="20"/>
        </w:rPr>
        <w:t>available</w:t>
      </w:r>
      <w:r>
        <w:rPr>
          <w:spacing w:val="-3"/>
          <w:sz w:val="20"/>
        </w:rPr>
        <w:t> </w:t>
      </w:r>
      <w:r>
        <w:rPr>
          <w:sz w:val="20"/>
        </w:rPr>
        <w:t>to</w:t>
      </w:r>
      <w:r>
        <w:rPr>
          <w:spacing w:val="-3"/>
          <w:sz w:val="20"/>
        </w:rPr>
        <w:t> </w:t>
      </w:r>
      <w:r>
        <w:rPr>
          <w:sz w:val="20"/>
        </w:rPr>
        <w:t>the very low-, low-, and moderate-income residents they service. These organizations include but are not limited to: Local government jurisdictions that have opted in for the program year and community organizations that serve low- and moderate-income individuals.</w:t>
      </w:r>
    </w:p>
    <w:p>
      <w:pPr>
        <w:pStyle w:val="ListParagraph"/>
        <w:numPr>
          <w:ilvl w:val="1"/>
          <w:numId w:val="1"/>
        </w:numPr>
        <w:tabs>
          <w:tab w:pos="967" w:val="left" w:leader="none"/>
        </w:tabs>
        <w:spacing w:line="240" w:lineRule="auto" w:before="200" w:after="0"/>
        <w:ind w:left="967" w:right="0" w:hanging="247"/>
        <w:jc w:val="left"/>
        <w:rPr>
          <w:sz w:val="20"/>
        </w:rPr>
      </w:pPr>
      <w:r>
        <w:rPr>
          <w:sz w:val="20"/>
        </w:rPr>
        <w:t>Information</w:t>
      </w:r>
      <w:r>
        <w:rPr>
          <w:spacing w:val="-11"/>
          <w:sz w:val="20"/>
        </w:rPr>
        <w:t> </w:t>
      </w:r>
      <w:r>
        <w:rPr>
          <w:sz w:val="20"/>
        </w:rPr>
        <w:t>that</w:t>
      </w:r>
      <w:r>
        <w:rPr>
          <w:spacing w:val="-9"/>
          <w:sz w:val="20"/>
        </w:rPr>
        <w:t> </w:t>
      </w:r>
      <w:r>
        <w:rPr>
          <w:sz w:val="20"/>
        </w:rPr>
        <w:t>may</w:t>
      </w:r>
      <w:r>
        <w:rPr>
          <w:spacing w:val="-9"/>
          <w:sz w:val="20"/>
        </w:rPr>
        <w:t> </w:t>
      </w:r>
      <w:r>
        <w:rPr>
          <w:sz w:val="20"/>
        </w:rPr>
        <w:t>be</w:t>
      </w:r>
      <w:r>
        <w:rPr>
          <w:spacing w:val="-8"/>
          <w:sz w:val="20"/>
        </w:rPr>
        <w:t> </w:t>
      </w:r>
      <w:r>
        <w:rPr>
          <w:sz w:val="20"/>
        </w:rPr>
        <w:t>reviewed</w:t>
      </w:r>
      <w:r>
        <w:rPr>
          <w:spacing w:val="-9"/>
          <w:sz w:val="20"/>
        </w:rPr>
        <w:t> </w:t>
      </w:r>
      <w:r>
        <w:rPr>
          <w:sz w:val="20"/>
        </w:rPr>
        <w:t>includes,</w:t>
      </w:r>
      <w:r>
        <w:rPr>
          <w:spacing w:val="-9"/>
          <w:sz w:val="20"/>
        </w:rPr>
        <w:t> </w:t>
      </w:r>
      <w:r>
        <w:rPr>
          <w:sz w:val="20"/>
        </w:rPr>
        <w:t>but</w:t>
      </w:r>
      <w:r>
        <w:rPr>
          <w:spacing w:val="-8"/>
          <w:sz w:val="20"/>
        </w:rPr>
        <w:t> </w:t>
      </w:r>
      <w:r>
        <w:rPr>
          <w:sz w:val="20"/>
        </w:rPr>
        <w:t>is</w:t>
      </w:r>
      <w:r>
        <w:rPr>
          <w:spacing w:val="-9"/>
          <w:sz w:val="20"/>
        </w:rPr>
        <w:t> </w:t>
      </w:r>
      <w:r>
        <w:rPr>
          <w:sz w:val="20"/>
        </w:rPr>
        <w:t>not</w:t>
      </w:r>
      <w:r>
        <w:rPr>
          <w:spacing w:val="-9"/>
          <w:sz w:val="20"/>
        </w:rPr>
        <w:t> </w:t>
      </w:r>
      <w:r>
        <w:rPr>
          <w:sz w:val="20"/>
        </w:rPr>
        <w:t>limited</w:t>
      </w:r>
      <w:r>
        <w:rPr>
          <w:spacing w:val="-8"/>
          <w:sz w:val="20"/>
        </w:rPr>
        <w:t> </w:t>
      </w:r>
      <w:r>
        <w:rPr>
          <w:spacing w:val="-5"/>
          <w:sz w:val="20"/>
        </w:rPr>
        <w:t>to:</w:t>
      </w:r>
    </w:p>
    <w:p>
      <w:pPr>
        <w:pStyle w:val="ListParagraph"/>
        <w:numPr>
          <w:ilvl w:val="2"/>
          <w:numId w:val="1"/>
        </w:numPr>
        <w:tabs>
          <w:tab w:pos="1592" w:val="left" w:leader="none"/>
        </w:tabs>
        <w:spacing w:line="240" w:lineRule="auto" w:before="241" w:after="0"/>
        <w:ind w:left="1592" w:right="0" w:hanging="152"/>
        <w:jc w:val="left"/>
        <w:rPr>
          <w:sz w:val="20"/>
        </w:rPr>
      </w:pPr>
      <w:r>
        <w:rPr>
          <w:sz w:val="20"/>
        </w:rPr>
        <w:t>Amount</w:t>
      </w:r>
      <w:r>
        <w:rPr>
          <w:spacing w:val="-10"/>
          <w:sz w:val="20"/>
        </w:rPr>
        <w:t> </w:t>
      </w:r>
      <w:r>
        <w:rPr>
          <w:sz w:val="20"/>
        </w:rPr>
        <w:t>of</w:t>
      </w:r>
      <w:r>
        <w:rPr>
          <w:spacing w:val="-10"/>
          <w:sz w:val="20"/>
        </w:rPr>
        <w:t> </w:t>
      </w:r>
      <w:r>
        <w:rPr>
          <w:sz w:val="20"/>
        </w:rPr>
        <w:t>grant</w:t>
      </w:r>
      <w:r>
        <w:rPr>
          <w:spacing w:val="-10"/>
          <w:sz w:val="20"/>
        </w:rPr>
        <w:t> </w:t>
      </w:r>
      <w:r>
        <w:rPr>
          <w:sz w:val="20"/>
        </w:rPr>
        <w:t>funding</w:t>
      </w:r>
      <w:r>
        <w:rPr>
          <w:spacing w:val="-10"/>
          <w:sz w:val="20"/>
        </w:rPr>
        <w:t> </w:t>
      </w:r>
      <w:r>
        <w:rPr>
          <w:sz w:val="20"/>
        </w:rPr>
        <w:t>and</w:t>
      </w:r>
      <w:r>
        <w:rPr>
          <w:spacing w:val="-10"/>
          <w:sz w:val="20"/>
        </w:rPr>
        <w:t> </w:t>
      </w:r>
      <w:r>
        <w:rPr>
          <w:sz w:val="20"/>
        </w:rPr>
        <w:t>program</w:t>
      </w:r>
      <w:r>
        <w:rPr>
          <w:spacing w:val="-9"/>
          <w:sz w:val="20"/>
        </w:rPr>
        <w:t> </w:t>
      </w:r>
      <w:r>
        <w:rPr>
          <w:sz w:val="20"/>
        </w:rPr>
        <w:t>income</w:t>
      </w:r>
      <w:r>
        <w:rPr>
          <w:spacing w:val="-10"/>
          <w:sz w:val="20"/>
        </w:rPr>
        <w:t> </w:t>
      </w:r>
      <w:r>
        <w:rPr>
          <w:sz w:val="20"/>
        </w:rPr>
        <w:t>anticipated</w:t>
      </w:r>
      <w:r>
        <w:rPr>
          <w:spacing w:val="-10"/>
          <w:sz w:val="20"/>
        </w:rPr>
        <w:t> </w:t>
      </w:r>
      <w:r>
        <w:rPr>
          <w:sz w:val="20"/>
        </w:rPr>
        <w:t>in</w:t>
      </w:r>
      <w:r>
        <w:rPr>
          <w:spacing w:val="-10"/>
          <w:sz w:val="20"/>
        </w:rPr>
        <w:t> </w:t>
      </w:r>
      <w:r>
        <w:rPr>
          <w:sz w:val="20"/>
        </w:rPr>
        <w:t>the</w:t>
      </w:r>
      <w:r>
        <w:rPr>
          <w:spacing w:val="-10"/>
          <w:sz w:val="20"/>
        </w:rPr>
        <w:t> </w:t>
      </w:r>
      <w:r>
        <w:rPr>
          <w:sz w:val="20"/>
        </w:rPr>
        <w:t>coming</w:t>
      </w:r>
      <w:r>
        <w:rPr>
          <w:spacing w:val="-9"/>
          <w:sz w:val="20"/>
        </w:rPr>
        <w:t> </w:t>
      </w:r>
      <w:r>
        <w:rPr>
          <w:spacing w:val="-2"/>
          <w:sz w:val="20"/>
        </w:rPr>
        <w:t>year.</w:t>
      </w:r>
    </w:p>
    <w:p>
      <w:pPr>
        <w:pStyle w:val="ListParagraph"/>
        <w:numPr>
          <w:ilvl w:val="2"/>
          <w:numId w:val="1"/>
        </w:numPr>
        <w:tabs>
          <w:tab w:pos="1642" w:val="left" w:leader="none"/>
        </w:tabs>
        <w:spacing w:line="240" w:lineRule="auto" w:before="240" w:after="0"/>
        <w:ind w:left="1642" w:right="0" w:hanging="202"/>
        <w:jc w:val="left"/>
        <w:rPr>
          <w:sz w:val="20"/>
        </w:rPr>
      </w:pPr>
      <w:r>
        <w:rPr>
          <w:sz w:val="20"/>
        </w:rPr>
        <w:t>Range</w:t>
      </w:r>
      <w:r>
        <w:rPr>
          <w:spacing w:val="-8"/>
          <w:sz w:val="20"/>
        </w:rPr>
        <w:t> </w:t>
      </w:r>
      <w:r>
        <w:rPr>
          <w:sz w:val="20"/>
        </w:rPr>
        <w:t>of</w:t>
      </w:r>
      <w:r>
        <w:rPr>
          <w:spacing w:val="-7"/>
          <w:sz w:val="20"/>
        </w:rPr>
        <w:t> </w:t>
      </w:r>
      <w:r>
        <w:rPr>
          <w:sz w:val="20"/>
        </w:rPr>
        <w:t>activities</w:t>
      </w:r>
      <w:r>
        <w:rPr>
          <w:spacing w:val="-8"/>
          <w:sz w:val="20"/>
        </w:rPr>
        <w:t> </w:t>
      </w:r>
      <w:r>
        <w:rPr>
          <w:sz w:val="20"/>
        </w:rPr>
        <w:t>that</w:t>
      </w:r>
      <w:r>
        <w:rPr>
          <w:spacing w:val="-7"/>
          <w:sz w:val="20"/>
        </w:rPr>
        <w:t> </w:t>
      </w:r>
      <w:r>
        <w:rPr>
          <w:sz w:val="20"/>
        </w:rPr>
        <w:t>may</w:t>
      </w:r>
      <w:r>
        <w:rPr>
          <w:spacing w:val="-8"/>
          <w:sz w:val="20"/>
        </w:rPr>
        <w:t> </w:t>
      </w:r>
      <w:r>
        <w:rPr>
          <w:sz w:val="20"/>
        </w:rPr>
        <w:t>be</w:t>
      </w:r>
      <w:r>
        <w:rPr>
          <w:spacing w:val="-7"/>
          <w:sz w:val="20"/>
        </w:rPr>
        <w:t> </w:t>
      </w:r>
      <w:r>
        <w:rPr>
          <w:spacing w:val="-2"/>
          <w:sz w:val="20"/>
        </w:rPr>
        <w:t>undertaken.</w:t>
      </w:r>
    </w:p>
    <w:p>
      <w:pPr>
        <w:pStyle w:val="ListParagraph"/>
        <w:numPr>
          <w:ilvl w:val="2"/>
          <w:numId w:val="1"/>
        </w:numPr>
        <w:tabs>
          <w:tab w:pos="1691" w:val="left" w:leader="none"/>
        </w:tabs>
        <w:spacing w:line="276" w:lineRule="auto" w:before="241" w:after="0"/>
        <w:ind w:left="1440" w:right="439" w:firstLine="0"/>
        <w:jc w:val="left"/>
        <w:rPr>
          <w:sz w:val="20"/>
        </w:rPr>
      </w:pPr>
      <w:r>
        <w:rPr>
          <w:sz w:val="20"/>
        </w:rPr>
        <w:t>Estimated</w:t>
      </w:r>
      <w:r>
        <w:rPr>
          <w:spacing w:val="-4"/>
          <w:sz w:val="20"/>
        </w:rPr>
        <w:t> </w:t>
      </w:r>
      <w:r>
        <w:rPr>
          <w:sz w:val="20"/>
        </w:rPr>
        <w:t>amount</w:t>
      </w:r>
      <w:r>
        <w:rPr>
          <w:spacing w:val="-4"/>
          <w:sz w:val="20"/>
        </w:rPr>
        <w:t> </w:t>
      </w:r>
      <w:r>
        <w:rPr>
          <w:sz w:val="20"/>
        </w:rPr>
        <w:t>of</w:t>
      </w:r>
      <w:r>
        <w:rPr>
          <w:spacing w:val="-4"/>
          <w:sz w:val="20"/>
        </w:rPr>
        <w:t> </w:t>
      </w:r>
      <w:r>
        <w:rPr>
          <w:sz w:val="20"/>
        </w:rPr>
        <w:t>grant</w:t>
      </w:r>
      <w:r>
        <w:rPr>
          <w:spacing w:val="-4"/>
          <w:sz w:val="20"/>
        </w:rPr>
        <w:t> </w:t>
      </w:r>
      <w:r>
        <w:rPr>
          <w:sz w:val="20"/>
        </w:rPr>
        <w:t>funding</w:t>
      </w:r>
      <w:r>
        <w:rPr>
          <w:spacing w:val="-4"/>
          <w:sz w:val="20"/>
        </w:rPr>
        <w:t> </w:t>
      </w:r>
      <w:r>
        <w:rPr>
          <w:sz w:val="20"/>
        </w:rPr>
        <w:t>and</w:t>
      </w:r>
      <w:r>
        <w:rPr>
          <w:spacing w:val="-4"/>
          <w:sz w:val="20"/>
        </w:rPr>
        <w:t> </w:t>
      </w:r>
      <w:r>
        <w:rPr>
          <w:sz w:val="20"/>
        </w:rPr>
        <w:t>program</w:t>
      </w:r>
      <w:r>
        <w:rPr>
          <w:spacing w:val="-4"/>
          <w:sz w:val="20"/>
        </w:rPr>
        <w:t> </w:t>
      </w:r>
      <w:r>
        <w:rPr>
          <w:sz w:val="20"/>
        </w:rPr>
        <w:t>income</w:t>
      </w:r>
      <w:r>
        <w:rPr>
          <w:spacing w:val="-4"/>
          <w:sz w:val="20"/>
        </w:rPr>
        <w:t> </w:t>
      </w:r>
      <w:r>
        <w:rPr>
          <w:sz w:val="20"/>
        </w:rPr>
        <w:t>proposed</w:t>
      </w:r>
      <w:r>
        <w:rPr>
          <w:spacing w:val="-4"/>
          <w:sz w:val="20"/>
        </w:rPr>
        <w:t> </w:t>
      </w:r>
      <w:r>
        <w:rPr>
          <w:sz w:val="20"/>
        </w:rPr>
        <w:t>to</w:t>
      </w:r>
      <w:r>
        <w:rPr>
          <w:spacing w:val="-4"/>
          <w:sz w:val="20"/>
        </w:rPr>
        <w:t> </w:t>
      </w:r>
      <w:r>
        <w:rPr>
          <w:sz w:val="20"/>
        </w:rPr>
        <w:t>be</w:t>
      </w:r>
      <w:r>
        <w:rPr>
          <w:spacing w:val="-4"/>
          <w:sz w:val="20"/>
        </w:rPr>
        <w:t> </w:t>
      </w:r>
      <w:r>
        <w:rPr>
          <w:sz w:val="20"/>
        </w:rPr>
        <w:t>used</w:t>
      </w:r>
      <w:r>
        <w:rPr>
          <w:spacing w:val="-4"/>
          <w:sz w:val="20"/>
        </w:rPr>
        <w:t> </w:t>
      </w:r>
      <w:r>
        <w:rPr>
          <w:sz w:val="20"/>
        </w:rPr>
        <w:t>for activities that will beneﬁt low and moderate-income persons.</w:t>
      </w:r>
    </w:p>
    <w:p>
      <w:pPr>
        <w:pStyle w:val="ListParagraph"/>
        <w:numPr>
          <w:ilvl w:val="2"/>
          <w:numId w:val="1"/>
        </w:numPr>
        <w:tabs>
          <w:tab w:pos="1691" w:val="left" w:leader="none"/>
        </w:tabs>
        <w:spacing w:line="240" w:lineRule="auto" w:before="200" w:after="0"/>
        <w:ind w:left="1691" w:right="0" w:hanging="251"/>
        <w:jc w:val="left"/>
        <w:rPr>
          <w:sz w:val="20"/>
        </w:rPr>
      </w:pPr>
      <w:r>
        <w:rPr>
          <w:sz w:val="20"/>
        </w:rPr>
        <w:t>Any</w:t>
      </w:r>
      <w:r>
        <w:rPr>
          <w:spacing w:val="-9"/>
          <w:sz w:val="20"/>
        </w:rPr>
        <w:t> </w:t>
      </w:r>
      <w:r>
        <w:rPr>
          <w:sz w:val="20"/>
        </w:rPr>
        <w:t>proposed</w:t>
      </w:r>
      <w:r>
        <w:rPr>
          <w:spacing w:val="-9"/>
          <w:sz w:val="20"/>
        </w:rPr>
        <w:t> </w:t>
      </w:r>
      <w:r>
        <w:rPr>
          <w:sz w:val="20"/>
        </w:rPr>
        <w:t>activities</w:t>
      </w:r>
      <w:r>
        <w:rPr>
          <w:spacing w:val="-8"/>
          <w:sz w:val="20"/>
        </w:rPr>
        <w:t> </w:t>
      </w:r>
      <w:r>
        <w:rPr>
          <w:sz w:val="20"/>
        </w:rPr>
        <w:t>likely</w:t>
      </w:r>
      <w:r>
        <w:rPr>
          <w:spacing w:val="-9"/>
          <w:sz w:val="20"/>
        </w:rPr>
        <w:t> </w:t>
      </w:r>
      <w:r>
        <w:rPr>
          <w:sz w:val="20"/>
        </w:rPr>
        <w:t>to</w:t>
      </w:r>
      <w:r>
        <w:rPr>
          <w:spacing w:val="-9"/>
          <w:sz w:val="20"/>
        </w:rPr>
        <w:t> </w:t>
      </w:r>
      <w:r>
        <w:rPr>
          <w:sz w:val="20"/>
        </w:rPr>
        <w:t>result</w:t>
      </w:r>
      <w:r>
        <w:rPr>
          <w:spacing w:val="-8"/>
          <w:sz w:val="20"/>
        </w:rPr>
        <w:t> </w:t>
      </w:r>
      <w:r>
        <w:rPr>
          <w:sz w:val="20"/>
        </w:rPr>
        <w:t>in</w:t>
      </w:r>
      <w:r>
        <w:rPr>
          <w:spacing w:val="-9"/>
          <w:sz w:val="20"/>
        </w:rPr>
        <w:t> </w:t>
      </w:r>
      <w:r>
        <w:rPr>
          <w:spacing w:val="-2"/>
          <w:sz w:val="20"/>
        </w:rPr>
        <w:t>displacement.</w:t>
      </w:r>
    </w:p>
    <w:p>
      <w:pPr>
        <w:pStyle w:val="ListParagraph"/>
        <w:numPr>
          <w:ilvl w:val="0"/>
          <w:numId w:val="1"/>
        </w:numPr>
        <w:tabs>
          <w:tab w:pos="213" w:val="left" w:leader="none"/>
        </w:tabs>
        <w:spacing w:line="276" w:lineRule="auto" w:before="241" w:after="0"/>
        <w:ind w:left="0" w:right="104" w:firstLine="0"/>
        <w:jc w:val="left"/>
        <w:rPr>
          <w:sz w:val="20"/>
        </w:rPr>
      </w:pPr>
      <w:r>
        <w:rPr>
          <w:sz w:val="20"/>
        </w:rPr>
        <w:t>It</w:t>
      </w:r>
      <w:r>
        <w:rPr>
          <w:spacing w:val="-3"/>
          <w:sz w:val="20"/>
        </w:rPr>
        <w:t> </w:t>
      </w:r>
      <w:r>
        <w:rPr>
          <w:sz w:val="20"/>
        </w:rPr>
        <w:t>is</w:t>
      </w:r>
      <w:r>
        <w:rPr>
          <w:spacing w:val="-3"/>
          <w:sz w:val="20"/>
        </w:rPr>
        <w:t> </w:t>
      </w:r>
      <w:r>
        <w:rPr>
          <w:sz w:val="20"/>
        </w:rPr>
        <w:t>the</w:t>
      </w:r>
      <w:r>
        <w:rPr>
          <w:spacing w:val="-3"/>
          <w:sz w:val="20"/>
        </w:rPr>
        <w:t> </w:t>
      </w:r>
      <w:r>
        <w:rPr>
          <w:sz w:val="20"/>
        </w:rPr>
        <w:t>policy</w:t>
      </w:r>
      <w:r>
        <w:rPr>
          <w:spacing w:val="-3"/>
          <w:sz w:val="20"/>
        </w:rPr>
        <w:t> </w:t>
      </w:r>
      <w:r>
        <w:rPr>
          <w:sz w:val="20"/>
        </w:rPr>
        <w:t>of</w:t>
      </w:r>
      <w:r>
        <w:rPr>
          <w:spacing w:val="-3"/>
          <w:sz w:val="20"/>
        </w:rPr>
        <w:t> </w:t>
      </w:r>
      <w:r>
        <w:rPr>
          <w:sz w:val="20"/>
        </w:rPr>
        <w:t>the</w:t>
      </w:r>
      <w:r>
        <w:rPr>
          <w:spacing w:val="-3"/>
          <w:sz w:val="20"/>
        </w:rPr>
        <w:t> </w:t>
      </w:r>
      <w:r>
        <w:rPr>
          <w:sz w:val="20"/>
        </w:rPr>
        <w:t>Orem</w:t>
      </w:r>
      <w:r>
        <w:rPr>
          <w:spacing w:val="-3"/>
          <w:sz w:val="20"/>
        </w:rPr>
        <w:t> </w:t>
      </w:r>
      <w:r>
        <w:rPr>
          <w:sz w:val="20"/>
        </w:rPr>
        <w:t>CDBG</w:t>
      </w:r>
      <w:r>
        <w:rPr>
          <w:spacing w:val="-3"/>
          <w:sz w:val="20"/>
        </w:rPr>
        <w:t> </w:t>
      </w:r>
      <w:r>
        <w:rPr>
          <w:sz w:val="20"/>
        </w:rPr>
        <w:t>program</w:t>
      </w:r>
      <w:r>
        <w:rPr>
          <w:spacing w:val="-3"/>
          <w:sz w:val="20"/>
        </w:rPr>
        <w:t> </w:t>
      </w:r>
      <w:r>
        <w:rPr>
          <w:sz w:val="20"/>
        </w:rPr>
        <w:t>to</w:t>
      </w:r>
      <w:r>
        <w:rPr>
          <w:spacing w:val="-3"/>
          <w:sz w:val="20"/>
        </w:rPr>
        <w:t> </w:t>
      </w:r>
      <w:r>
        <w:rPr>
          <w:sz w:val="20"/>
        </w:rPr>
        <w:t>take</w:t>
      </w:r>
      <w:r>
        <w:rPr>
          <w:spacing w:val="-3"/>
          <w:sz w:val="20"/>
        </w:rPr>
        <w:t> </w:t>
      </w:r>
      <w:r>
        <w:rPr>
          <w:sz w:val="20"/>
        </w:rPr>
        <w:t>reasonable</w:t>
      </w:r>
      <w:r>
        <w:rPr>
          <w:spacing w:val="-3"/>
          <w:sz w:val="20"/>
        </w:rPr>
        <w:t> </w:t>
      </w:r>
      <w:r>
        <w:rPr>
          <w:sz w:val="20"/>
        </w:rPr>
        <w:t>steps</w:t>
      </w:r>
      <w:r>
        <w:rPr>
          <w:spacing w:val="-3"/>
          <w:sz w:val="20"/>
        </w:rPr>
        <w:t> </w:t>
      </w:r>
      <w:r>
        <w:rPr>
          <w:sz w:val="20"/>
        </w:rPr>
        <w:t>to</w:t>
      </w:r>
      <w:r>
        <w:rPr>
          <w:spacing w:val="-3"/>
          <w:sz w:val="20"/>
        </w:rPr>
        <w:t> </w:t>
      </w:r>
      <w:r>
        <w:rPr>
          <w:sz w:val="20"/>
        </w:rPr>
        <w:t>provide</w:t>
      </w:r>
      <w:r>
        <w:rPr>
          <w:spacing w:val="-3"/>
          <w:sz w:val="20"/>
        </w:rPr>
        <w:t> </w:t>
      </w:r>
      <w:r>
        <w:rPr>
          <w:sz w:val="20"/>
        </w:rPr>
        <w:t>technical</w:t>
      </w:r>
      <w:r>
        <w:rPr>
          <w:spacing w:val="-3"/>
          <w:sz w:val="20"/>
        </w:rPr>
        <w:t> </w:t>
      </w:r>
      <w:r>
        <w:rPr>
          <w:sz w:val="20"/>
        </w:rPr>
        <w:t>assistance</w:t>
      </w:r>
      <w:r>
        <w:rPr>
          <w:spacing w:val="-3"/>
          <w:sz w:val="20"/>
        </w:rPr>
        <w:t> </w:t>
      </w:r>
      <w:r>
        <w:rPr>
          <w:sz w:val="20"/>
        </w:rPr>
        <w:t>to groups representing persons of low and moderate-income that request assistance in developing </w:t>
      </w:r>
      <w:r>
        <w:rPr>
          <w:spacing w:val="-2"/>
          <w:sz w:val="20"/>
        </w:rPr>
        <w:t>proposals.</w:t>
      </w:r>
    </w:p>
    <w:p>
      <w:pPr>
        <w:pStyle w:val="ListParagraph"/>
        <w:numPr>
          <w:ilvl w:val="1"/>
          <w:numId w:val="1"/>
        </w:numPr>
        <w:tabs>
          <w:tab w:pos="948" w:val="left" w:leader="none"/>
        </w:tabs>
        <w:spacing w:line="276" w:lineRule="auto" w:before="200" w:after="0"/>
        <w:ind w:left="720" w:right="379" w:firstLine="0"/>
        <w:jc w:val="left"/>
        <w:rPr>
          <w:sz w:val="20"/>
        </w:rPr>
      </w:pPr>
      <w:r>
        <w:rPr>
          <w:sz w:val="20"/>
        </w:rPr>
        <w:t>Groups</w:t>
      </w:r>
      <w:r>
        <w:rPr>
          <w:spacing w:val="-4"/>
          <w:sz w:val="20"/>
        </w:rPr>
        <w:t> </w:t>
      </w:r>
      <w:r>
        <w:rPr>
          <w:sz w:val="20"/>
        </w:rPr>
        <w:t>representing</w:t>
      </w:r>
      <w:r>
        <w:rPr>
          <w:spacing w:val="-4"/>
          <w:sz w:val="20"/>
        </w:rPr>
        <w:t> </w:t>
      </w:r>
      <w:r>
        <w:rPr>
          <w:sz w:val="20"/>
        </w:rPr>
        <w:t>persons</w:t>
      </w:r>
      <w:r>
        <w:rPr>
          <w:spacing w:val="-4"/>
          <w:sz w:val="20"/>
        </w:rPr>
        <w:t> </w:t>
      </w:r>
      <w:r>
        <w:rPr>
          <w:sz w:val="20"/>
        </w:rPr>
        <w:t>of</w:t>
      </w:r>
      <w:r>
        <w:rPr>
          <w:spacing w:val="-4"/>
          <w:sz w:val="20"/>
        </w:rPr>
        <w:t> </w:t>
      </w:r>
      <w:r>
        <w:rPr>
          <w:sz w:val="20"/>
        </w:rPr>
        <w:t>low</w:t>
      </w:r>
      <w:r>
        <w:rPr>
          <w:spacing w:val="-4"/>
          <w:sz w:val="20"/>
        </w:rPr>
        <w:t> </w:t>
      </w:r>
      <w:r>
        <w:rPr>
          <w:sz w:val="20"/>
        </w:rPr>
        <w:t>and</w:t>
      </w:r>
      <w:r>
        <w:rPr>
          <w:spacing w:val="-4"/>
          <w:sz w:val="20"/>
        </w:rPr>
        <w:t> </w:t>
      </w:r>
      <w:r>
        <w:rPr>
          <w:sz w:val="20"/>
        </w:rPr>
        <w:t>moderate</w:t>
      </w:r>
      <w:r>
        <w:rPr>
          <w:spacing w:val="-4"/>
          <w:sz w:val="20"/>
        </w:rPr>
        <w:t> </w:t>
      </w:r>
      <w:r>
        <w:rPr>
          <w:sz w:val="20"/>
        </w:rPr>
        <w:t>income</w:t>
      </w:r>
      <w:r>
        <w:rPr>
          <w:spacing w:val="-4"/>
          <w:sz w:val="20"/>
        </w:rPr>
        <w:t> </w:t>
      </w:r>
      <w:r>
        <w:rPr>
          <w:sz w:val="20"/>
        </w:rPr>
        <w:t>who</w:t>
      </w:r>
      <w:r>
        <w:rPr>
          <w:spacing w:val="-4"/>
          <w:sz w:val="20"/>
        </w:rPr>
        <w:t> </w:t>
      </w:r>
      <w:r>
        <w:rPr>
          <w:sz w:val="20"/>
        </w:rPr>
        <w:t>are</w:t>
      </w:r>
      <w:r>
        <w:rPr>
          <w:spacing w:val="-4"/>
          <w:sz w:val="20"/>
        </w:rPr>
        <w:t> </w:t>
      </w:r>
      <w:r>
        <w:rPr>
          <w:sz w:val="20"/>
        </w:rPr>
        <w:t>interested</w:t>
      </w:r>
      <w:r>
        <w:rPr>
          <w:spacing w:val="-4"/>
          <w:sz w:val="20"/>
        </w:rPr>
        <w:t> </w:t>
      </w:r>
      <w:r>
        <w:rPr>
          <w:sz w:val="20"/>
        </w:rPr>
        <w:t>in</w:t>
      </w:r>
      <w:r>
        <w:rPr>
          <w:spacing w:val="-4"/>
          <w:sz w:val="20"/>
        </w:rPr>
        <w:t> </w:t>
      </w:r>
      <w:r>
        <w:rPr>
          <w:sz w:val="20"/>
        </w:rPr>
        <w:t>receiving technical assistance may contact the Orem CDBG program at (801) 229-3691 or:</w:t>
      </w:r>
    </w:p>
    <w:p>
      <w:pPr>
        <w:pStyle w:val="ListParagraph"/>
        <w:spacing w:after="0" w:line="276" w:lineRule="auto"/>
        <w:jc w:val="left"/>
        <w:rPr>
          <w:sz w:val="20"/>
        </w:rPr>
        <w:sectPr>
          <w:footerReference w:type="default" r:id="rId5"/>
          <w:type w:val="continuous"/>
          <w:pgSz w:w="12240" w:h="15840"/>
          <w:pgMar w:header="0" w:footer="1009" w:top="1360" w:bottom="1200" w:left="1440" w:right="1080"/>
          <w:pgNumType w:start="1"/>
        </w:sectPr>
      </w:pPr>
    </w:p>
    <w:p>
      <w:pPr>
        <w:pStyle w:val="BodyText"/>
        <w:spacing w:line="276" w:lineRule="auto" w:before="80"/>
        <w:ind w:left="720" w:right="4641"/>
      </w:pPr>
      <w:r>
        <w:rPr/>
        <w:t>Mountainland</w:t>
      </w:r>
      <w:r>
        <w:rPr>
          <w:spacing w:val="-13"/>
        </w:rPr>
        <w:t> </w:t>
      </w:r>
      <w:r>
        <w:rPr/>
        <w:t>Association</w:t>
      </w:r>
      <w:r>
        <w:rPr>
          <w:spacing w:val="-13"/>
        </w:rPr>
        <w:t> </w:t>
      </w:r>
      <w:r>
        <w:rPr/>
        <w:t>of</w:t>
      </w:r>
      <w:r>
        <w:rPr>
          <w:spacing w:val="-13"/>
        </w:rPr>
        <w:t> </w:t>
      </w:r>
      <w:r>
        <w:rPr/>
        <w:t>Governments </w:t>
      </w:r>
      <w:r>
        <w:rPr>
          <w:spacing w:val="-2"/>
        </w:rPr>
        <w:t>Attn:</w:t>
      </w:r>
    </w:p>
    <w:p>
      <w:pPr>
        <w:pStyle w:val="BodyText"/>
        <w:spacing w:line="276" w:lineRule="auto"/>
        <w:ind w:left="720" w:right="6702"/>
      </w:pPr>
      <w:r>
        <w:rPr/>
        <w:t>Orem</w:t>
      </w:r>
      <w:r>
        <w:rPr>
          <w:spacing w:val="-13"/>
        </w:rPr>
        <w:t> </w:t>
      </w:r>
      <w:r>
        <w:rPr/>
        <w:t>CDBG</w:t>
      </w:r>
      <w:r>
        <w:rPr>
          <w:spacing w:val="-13"/>
        </w:rPr>
        <w:t> </w:t>
      </w:r>
      <w:r>
        <w:rPr/>
        <w:t>program 586 East 800 North</w:t>
      </w:r>
    </w:p>
    <w:p>
      <w:pPr>
        <w:pStyle w:val="BodyText"/>
        <w:ind w:left="720"/>
      </w:pPr>
      <w:r>
        <w:rPr/>
        <w:t>Orem,</w:t>
      </w:r>
      <w:r>
        <w:rPr>
          <w:spacing w:val="-5"/>
        </w:rPr>
        <w:t> </w:t>
      </w:r>
      <w:r>
        <w:rPr/>
        <w:t>UT</w:t>
      </w:r>
      <w:r>
        <w:rPr>
          <w:spacing w:val="-5"/>
        </w:rPr>
        <w:t> </w:t>
      </w:r>
      <w:r>
        <w:rPr>
          <w:spacing w:val="-2"/>
        </w:rPr>
        <w:t>84097</w:t>
      </w:r>
    </w:p>
    <w:p>
      <w:pPr>
        <w:pStyle w:val="BodyText"/>
        <w:spacing w:before="81"/>
      </w:pPr>
    </w:p>
    <w:p>
      <w:pPr>
        <w:pStyle w:val="ListParagraph"/>
        <w:numPr>
          <w:ilvl w:val="1"/>
          <w:numId w:val="1"/>
        </w:numPr>
        <w:tabs>
          <w:tab w:pos="951" w:val="left" w:leader="none"/>
        </w:tabs>
        <w:spacing w:line="276" w:lineRule="auto" w:before="0" w:after="0"/>
        <w:ind w:left="720" w:right="325" w:firstLine="0"/>
        <w:jc w:val="left"/>
        <w:rPr>
          <w:sz w:val="20"/>
        </w:rPr>
      </w:pPr>
      <w:r>
        <w:rPr>
          <w:sz w:val="20"/>
        </w:rPr>
        <w:t>An</w:t>
      </w:r>
      <w:r>
        <w:rPr>
          <w:spacing w:val="-3"/>
          <w:sz w:val="20"/>
        </w:rPr>
        <w:t> </w:t>
      </w:r>
      <w:r>
        <w:rPr>
          <w:sz w:val="20"/>
        </w:rPr>
        <w:t>assessment</w:t>
      </w:r>
      <w:r>
        <w:rPr>
          <w:spacing w:val="-3"/>
          <w:sz w:val="20"/>
        </w:rPr>
        <w:t> </w:t>
      </w:r>
      <w:r>
        <w:rPr>
          <w:sz w:val="20"/>
        </w:rPr>
        <w:t>of</w:t>
      </w:r>
      <w:r>
        <w:rPr>
          <w:spacing w:val="-3"/>
          <w:sz w:val="20"/>
        </w:rPr>
        <w:t> </w:t>
      </w:r>
      <w:r>
        <w:rPr>
          <w:sz w:val="20"/>
        </w:rPr>
        <w:t>the</w:t>
      </w:r>
      <w:r>
        <w:rPr>
          <w:spacing w:val="-3"/>
          <w:sz w:val="20"/>
        </w:rPr>
        <w:t> </w:t>
      </w:r>
      <w:r>
        <w:rPr>
          <w:sz w:val="20"/>
        </w:rPr>
        <w:t>type</w:t>
      </w:r>
      <w:r>
        <w:rPr>
          <w:spacing w:val="-3"/>
          <w:sz w:val="20"/>
        </w:rPr>
        <w:t> </w:t>
      </w:r>
      <w:r>
        <w:rPr>
          <w:sz w:val="20"/>
        </w:rPr>
        <w:t>and</w:t>
      </w:r>
      <w:r>
        <w:rPr>
          <w:spacing w:val="-3"/>
          <w:sz w:val="20"/>
        </w:rPr>
        <w:t> </w:t>
      </w:r>
      <w:r>
        <w:rPr>
          <w:sz w:val="20"/>
        </w:rPr>
        <w:t>extent</w:t>
      </w:r>
      <w:r>
        <w:rPr>
          <w:spacing w:val="-3"/>
          <w:sz w:val="20"/>
        </w:rPr>
        <w:t> </w:t>
      </w:r>
      <w:r>
        <w:rPr>
          <w:sz w:val="20"/>
        </w:rPr>
        <w:t>of</w:t>
      </w:r>
      <w:r>
        <w:rPr>
          <w:spacing w:val="-3"/>
          <w:sz w:val="20"/>
        </w:rPr>
        <w:t> </w:t>
      </w:r>
      <w:r>
        <w:rPr>
          <w:sz w:val="20"/>
        </w:rPr>
        <w:t>technical</w:t>
      </w:r>
      <w:r>
        <w:rPr>
          <w:spacing w:val="-3"/>
          <w:sz w:val="20"/>
        </w:rPr>
        <w:t> </w:t>
      </w:r>
      <w:r>
        <w:rPr>
          <w:sz w:val="20"/>
        </w:rPr>
        <w:t>assistance</w:t>
      </w:r>
      <w:r>
        <w:rPr>
          <w:spacing w:val="-3"/>
          <w:sz w:val="20"/>
        </w:rPr>
        <w:t> </w:t>
      </w:r>
      <w:r>
        <w:rPr>
          <w:sz w:val="20"/>
        </w:rPr>
        <w:t>needed</w:t>
      </w:r>
      <w:r>
        <w:rPr>
          <w:spacing w:val="-3"/>
          <w:sz w:val="20"/>
        </w:rPr>
        <w:t> </w:t>
      </w:r>
      <w:r>
        <w:rPr>
          <w:sz w:val="20"/>
        </w:rPr>
        <w:t>by</w:t>
      </w:r>
      <w:r>
        <w:rPr>
          <w:spacing w:val="-3"/>
          <w:sz w:val="20"/>
        </w:rPr>
        <w:t> </w:t>
      </w:r>
      <w:r>
        <w:rPr>
          <w:sz w:val="20"/>
        </w:rPr>
        <w:t>the</w:t>
      </w:r>
      <w:r>
        <w:rPr>
          <w:spacing w:val="-3"/>
          <w:sz w:val="20"/>
        </w:rPr>
        <w:t> </w:t>
      </w:r>
      <w:r>
        <w:rPr>
          <w:sz w:val="20"/>
        </w:rPr>
        <w:t>representative group will be made by program staﬀ upon request and in a timely manner.</w:t>
      </w:r>
    </w:p>
    <w:p>
      <w:pPr>
        <w:pStyle w:val="ListParagraph"/>
        <w:numPr>
          <w:ilvl w:val="1"/>
          <w:numId w:val="1"/>
        </w:numPr>
        <w:tabs>
          <w:tab w:pos="948" w:val="left" w:leader="none"/>
        </w:tabs>
        <w:spacing w:line="276" w:lineRule="auto" w:before="200" w:after="0"/>
        <w:ind w:left="720" w:right="698" w:firstLine="0"/>
        <w:jc w:val="left"/>
        <w:rPr>
          <w:sz w:val="20"/>
        </w:rPr>
      </w:pPr>
      <w:r>
        <w:rPr>
          <w:sz w:val="20"/>
        </w:rPr>
        <w:t>The</w:t>
      </w:r>
      <w:r>
        <w:rPr>
          <w:spacing w:val="-4"/>
          <w:sz w:val="20"/>
        </w:rPr>
        <w:t> </w:t>
      </w:r>
      <w:r>
        <w:rPr>
          <w:sz w:val="20"/>
        </w:rPr>
        <w:t>program</w:t>
      </w:r>
      <w:r>
        <w:rPr>
          <w:spacing w:val="-4"/>
          <w:sz w:val="20"/>
        </w:rPr>
        <w:t> </w:t>
      </w:r>
      <w:r>
        <w:rPr>
          <w:sz w:val="20"/>
        </w:rPr>
        <w:t>will</w:t>
      </w:r>
      <w:r>
        <w:rPr>
          <w:spacing w:val="-4"/>
          <w:sz w:val="20"/>
        </w:rPr>
        <w:t> </w:t>
      </w:r>
      <w:r>
        <w:rPr>
          <w:sz w:val="20"/>
        </w:rPr>
        <w:t>make</w:t>
      </w:r>
      <w:r>
        <w:rPr>
          <w:spacing w:val="-4"/>
          <w:sz w:val="20"/>
        </w:rPr>
        <w:t> </w:t>
      </w:r>
      <w:r>
        <w:rPr>
          <w:sz w:val="20"/>
        </w:rPr>
        <w:t>a</w:t>
      </w:r>
      <w:r>
        <w:rPr>
          <w:spacing w:val="-4"/>
          <w:sz w:val="20"/>
        </w:rPr>
        <w:t> </w:t>
      </w:r>
      <w:r>
        <w:rPr>
          <w:sz w:val="20"/>
        </w:rPr>
        <w:t>good</w:t>
      </w:r>
      <w:r>
        <w:rPr>
          <w:spacing w:val="-4"/>
          <w:sz w:val="20"/>
        </w:rPr>
        <w:t> </w:t>
      </w:r>
      <w:r>
        <w:rPr>
          <w:sz w:val="20"/>
        </w:rPr>
        <w:t>faith</w:t>
      </w:r>
      <w:r>
        <w:rPr>
          <w:spacing w:val="-4"/>
          <w:sz w:val="20"/>
        </w:rPr>
        <w:t> </w:t>
      </w:r>
      <w:r>
        <w:rPr>
          <w:sz w:val="20"/>
        </w:rPr>
        <w:t>eﬀort</w:t>
      </w:r>
      <w:r>
        <w:rPr>
          <w:spacing w:val="-4"/>
          <w:sz w:val="20"/>
        </w:rPr>
        <w:t> </w:t>
      </w:r>
      <w:r>
        <w:rPr>
          <w:sz w:val="20"/>
        </w:rPr>
        <w:t>to</w:t>
      </w:r>
      <w:r>
        <w:rPr>
          <w:spacing w:val="-4"/>
          <w:sz w:val="20"/>
        </w:rPr>
        <w:t> </w:t>
      </w:r>
      <w:r>
        <w:rPr>
          <w:sz w:val="20"/>
        </w:rPr>
        <w:t>see</w:t>
      </w:r>
      <w:r>
        <w:rPr>
          <w:spacing w:val="-4"/>
          <w:sz w:val="20"/>
        </w:rPr>
        <w:t> </w:t>
      </w:r>
      <w:r>
        <w:rPr>
          <w:sz w:val="20"/>
        </w:rPr>
        <w:t>that</w:t>
      </w:r>
      <w:r>
        <w:rPr>
          <w:spacing w:val="-4"/>
          <w:sz w:val="20"/>
        </w:rPr>
        <w:t> </w:t>
      </w:r>
      <w:r>
        <w:rPr>
          <w:sz w:val="20"/>
        </w:rPr>
        <w:t>reasonable</w:t>
      </w:r>
      <w:r>
        <w:rPr>
          <w:spacing w:val="-4"/>
          <w:sz w:val="20"/>
        </w:rPr>
        <w:t> </w:t>
      </w:r>
      <w:r>
        <w:rPr>
          <w:sz w:val="20"/>
        </w:rPr>
        <w:t>requests</w:t>
      </w:r>
      <w:r>
        <w:rPr>
          <w:spacing w:val="-4"/>
          <w:sz w:val="20"/>
        </w:rPr>
        <w:t> </w:t>
      </w:r>
      <w:r>
        <w:rPr>
          <w:sz w:val="20"/>
        </w:rPr>
        <w:t>for</w:t>
      </w:r>
      <w:r>
        <w:rPr>
          <w:spacing w:val="-4"/>
          <w:sz w:val="20"/>
        </w:rPr>
        <w:t> </w:t>
      </w:r>
      <w:r>
        <w:rPr>
          <w:sz w:val="20"/>
        </w:rPr>
        <w:t>technical assistance are responded to in a timely manner.</w:t>
      </w:r>
    </w:p>
    <w:p>
      <w:pPr>
        <w:pStyle w:val="ListParagraph"/>
        <w:numPr>
          <w:ilvl w:val="0"/>
          <w:numId w:val="1"/>
        </w:numPr>
        <w:tabs>
          <w:tab w:pos="268" w:val="left" w:leader="none"/>
        </w:tabs>
        <w:spacing w:line="276" w:lineRule="auto" w:before="200" w:after="0"/>
        <w:ind w:left="0" w:right="307" w:firstLine="0"/>
        <w:jc w:val="left"/>
        <w:rPr>
          <w:sz w:val="20"/>
        </w:rPr>
      </w:pPr>
      <w:r>
        <w:rPr>
          <w:sz w:val="20"/>
        </w:rPr>
        <w:t>It</w:t>
      </w:r>
      <w:r>
        <w:rPr>
          <w:spacing w:val="-3"/>
          <w:sz w:val="20"/>
        </w:rPr>
        <w:t> </w:t>
      </w:r>
      <w:r>
        <w:rPr>
          <w:sz w:val="20"/>
        </w:rPr>
        <w:t>is</w:t>
      </w:r>
      <w:r>
        <w:rPr>
          <w:spacing w:val="-3"/>
          <w:sz w:val="20"/>
        </w:rPr>
        <w:t> </w:t>
      </w:r>
      <w:r>
        <w:rPr>
          <w:sz w:val="20"/>
        </w:rPr>
        <w:t>the</w:t>
      </w:r>
      <w:r>
        <w:rPr>
          <w:spacing w:val="-3"/>
          <w:sz w:val="20"/>
        </w:rPr>
        <w:t> </w:t>
      </w:r>
      <w:r>
        <w:rPr>
          <w:sz w:val="20"/>
        </w:rPr>
        <w:t>policy</w:t>
      </w:r>
      <w:r>
        <w:rPr>
          <w:spacing w:val="-3"/>
          <w:sz w:val="20"/>
        </w:rPr>
        <w:t> </w:t>
      </w:r>
      <w:r>
        <w:rPr>
          <w:sz w:val="20"/>
        </w:rPr>
        <w:t>of</w:t>
      </w:r>
      <w:r>
        <w:rPr>
          <w:spacing w:val="-3"/>
          <w:sz w:val="20"/>
        </w:rPr>
        <w:t> </w:t>
      </w:r>
      <w:r>
        <w:rPr>
          <w:sz w:val="20"/>
        </w:rPr>
        <w:t>the</w:t>
      </w:r>
      <w:r>
        <w:rPr>
          <w:spacing w:val="-3"/>
          <w:sz w:val="20"/>
        </w:rPr>
        <w:t> </w:t>
      </w:r>
      <w:r>
        <w:rPr>
          <w:sz w:val="20"/>
        </w:rPr>
        <w:t>Orem</w:t>
      </w:r>
      <w:r>
        <w:rPr>
          <w:spacing w:val="-3"/>
          <w:sz w:val="20"/>
        </w:rPr>
        <w:t> </w:t>
      </w:r>
      <w:r>
        <w:rPr>
          <w:sz w:val="20"/>
        </w:rPr>
        <w:t>CDBG</w:t>
      </w:r>
      <w:r>
        <w:rPr>
          <w:spacing w:val="-3"/>
          <w:sz w:val="20"/>
        </w:rPr>
        <w:t> </w:t>
      </w:r>
      <w:r>
        <w:rPr>
          <w:sz w:val="20"/>
        </w:rPr>
        <w:t>program</w:t>
      </w:r>
      <w:r>
        <w:rPr>
          <w:spacing w:val="-3"/>
          <w:sz w:val="20"/>
        </w:rPr>
        <w:t> </w:t>
      </w:r>
      <w:r>
        <w:rPr>
          <w:sz w:val="20"/>
        </w:rPr>
        <w:t>to</w:t>
      </w:r>
      <w:r>
        <w:rPr>
          <w:spacing w:val="-3"/>
          <w:sz w:val="20"/>
        </w:rPr>
        <w:t> </w:t>
      </w:r>
      <w:r>
        <w:rPr>
          <w:sz w:val="20"/>
        </w:rPr>
        <w:t>hold</w:t>
      </w:r>
      <w:r>
        <w:rPr>
          <w:spacing w:val="-3"/>
          <w:sz w:val="20"/>
        </w:rPr>
        <w:t> </w:t>
      </w:r>
      <w:r>
        <w:rPr>
          <w:sz w:val="20"/>
        </w:rPr>
        <w:t>public</w:t>
      </w:r>
      <w:r>
        <w:rPr>
          <w:spacing w:val="-3"/>
          <w:sz w:val="20"/>
        </w:rPr>
        <w:t> </w:t>
      </w:r>
      <w:r>
        <w:rPr>
          <w:sz w:val="20"/>
        </w:rPr>
        <w:t>hearings</w:t>
      </w:r>
      <w:r>
        <w:rPr>
          <w:spacing w:val="-3"/>
          <w:sz w:val="20"/>
        </w:rPr>
        <w:t> </w:t>
      </w:r>
      <w:r>
        <w:rPr>
          <w:sz w:val="20"/>
        </w:rPr>
        <w:t>for</w:t>
      </w:r>
      <w:r>
        <w:rPr>
          <w:spacing w:val="-3"/>
          <w:sz w:val="20"/>
        </w:rPr>
        <w:t> </w:t>
      </w:r>
      <w:r>
        <w:rPr>
          <w:sz w:val="20"/>
        </w:rPr>
        <w:t>the</w:t>
      </w:r>
      <w:r>
        <w:rPr>
          <w:spacing w:val="-3"/>
          <w:sz w:val="20"/>
        </w:rPr>
        <w:t> </w:t>
      </w:r>
      <w:r>
        <w:rPr>
          <w:sz w:val="20"/>
        </w:rPr>
        <w:t>purpose</w:t>
      </w:r>
      <w:r>
        <w:rPr>
          <w:spacing w:val="-3"/>
          <w:sz w:val="20"/>
        </w:rPr>
        <w:t> </w:t>
      </w:r>
      <w:r>
        <w:rPr>
          <w:sz w:val="20"/>
        </w:rPr>
        <w:t>of</w:t>
      </w:r>
      <w:r>
        <w:rPr>
          <w:spacing w:val="-3"/>
          <w:sz w:val="20"/>
        </w:rPr>
        <w:t> </w:t>
      </w:r>
      <w:r>
        <w:rPr>
          <w:sz w:val="20"/>
        </w:rPr>
        <w:t>obtaining</w:t>
      </w:r>
      <w:r>
        <w:rPr>
          <w:spacing w:val="-3"/>
          <w:sz w:val="20"/>
        </w:rPr>
        <w:t> </w:t>
      </w:r>
      <w:r>
        <w:rPr>
          <w:sz w:val="20"/>
        </w:rPr>
        <w:t>the views of citizens and responding to proposals and questions.</w:t>
      </w:r>
    </w:p>
    <w:p>
      <w:pPr>
        <w:pStyle w:val="ListParagraph"/>
        <w:numPr>
          <w:ilvl w:val="1"/>
          <w:numId w:val="1"/>
        </w:numPr>
        <w:tabs>
          <w:tab w:pos="948" w:val="left" w:leader="none"/>
        </w:tabs>
        <w:spacing w:line="276" w:lineRule="auto" w:before="200" w:after="0"/>
        <w:ind w:left="720" w:right="188" w:firstLine="0"/>
        <w:jc w:val="left"/>
        <w:rPr>
          <w:sz w:val="20"/>
        </w:rPr>
      </w:pPr>
      <w:r>
        <w:rPr>
          <w:sz w:val="20"/>
        </w:rPr>
        <w:t>Two</w:t>
      </w:r>
      <w:r>
        <w:rPr>
          <w:spacing w:val="-1"/>
          <w:sz w:val="20"/>
        </w:rPr>
        <w:t> </w:t>
      </w:r>
      <w:r>
        <w:rPr>
          <w:sz w:val="20"/>
        </w:rPr>
        <w:t>public</w:t>
      </w:r>
      <w:r>
        <w:rPr>
          <w:spacing w:val="-1"/>
          <w:sz w:val="20"/>
        </w:rPr>
        <w:t> </w:t>
      </w:r>
      <w:r>
        <w:rPr>
          <w:sz w:val="20"/>
        </w:rPr>
        <w:t>hearings</w:t>
      </w:r>
      <w:r>
        <w:rPr>
          <w:spacing w:val="-1"/>
          <w:sz w:val="20"/>
        </w:rPr>
        <w:t> </w:t>
      </w:r>
      <w:r>
        <w:rPr>
          <w:sz w:val="20"/>
        </w:rPr>
        <w:t>to</w:t>
      </w:r>
      <w:r>
        <w:rPr>
          <w:spacing w:val="-1"/>
          <w:sz w:val="20"/>
        </w:rPr>
        <w:t> </w:t>
      </w:r>
      <w:r>
        <w:rPr>
          <w:sz w:val="20"/>
        </w:rPr>
        <w:t>obtain</w:t>
      </w:r>
      <w:r>
        <w:rPr>
          <w:spacing w:val="-1"/>
          <w:sz w:val="20"/>
        </w:rPr>
        <w:t> </w:t>
      </w:r>
      <w:r>
        <w:rPr>
          <w:sz w:val="20"/>
        </w:rPr>
        <w:t>the</w:t>
      </w:r>
      <w:r>
        <w:rPr>
          <w:spacing w:val="-1"/>
          <w:sz w:val="20"/>
        </w:rPr>
        <w:t> </w:t>
      </w:r>
      <w:r>
        <w:rPr>
          <w:sz w:val="20"/>
        </w:rPr>
        <w:t>views</w:t>
      </w:r>
      <w:r>
        <w:rPr>
          <w:spacing w:val="-1"/>
          <w:sz w:val="20"/>
        </w:rPr>
        <w:t> </w:t>
      </w:r>
      <w:r>
        <w:rPr>
          <w:sz w:val="20"/>
        </w:rPr>
        <w:t>of</w:t>
      </w:r>
      <w:r>
        <w:rPr>
          <w:spacing w:val="-1"/>
          <w:sz w:val="20"/>
        </w:rPr>
        <w:t> </w:t>
      </w:r>
      <w:r>
        <w:rPr>
          <w:sz w:val="20"/>
        </w:rPr>
        <w:t>citizens</w:t>
      </w:r>
      <w:r>
        <w:rPr>
          <w:spacing w:val="-1"/>
          <w:sz w:val="20"/>
        </w:rPr>
        <w:t> </w:t>
      </w:r>
      <w:r>
        <w:rPr>
          <w:sz w:val="20"/>
        </w:rPr>
        <w:t>on</w:t>
      </w:r>
      <w:r>
        <w:rPr>
          <w:spacing w:val="-1"/>
          <w:sz w:val="20"/>
        </w:rPr>
        <w:t> </w:t>
      </w:r>
      <w:r>
        <w:rPr>
          <w:sz w:val="20"/>
        </w:rPr>
        <w:t>community</w:t>
      </w:r>
      <w:r>
        <w:rPr>
          <w:spacing w:val="-1"/>
          <w:sz w:val="20"/>
        </w:rPr>
        <w:t> </w:t>
      </w:r>
      <w:r>
        <w:rPr>
          <w:sz w:val="20"/>
        </w:rPr>
        <w:t>development</w:t>
      </w:r>
      <w:r>
        <w:rPr>
          <w:spacing w:val="-1"/>
          <w:sz w:val="20"/>
        </w:rPr>
        <w:t> </w:t>
      </w:r>
      <w:r>
        <w:rPr>
          <w:sz w:val="20"/>
        </w:rPr>
        <w:t>and</w:t>
      </w:r>
      <w:r>
        <w:rPr>
          <w:spacing w:val="-1"/>
          <w:sz w:val="20"/>
        </w:rPr>
        <w:t> </w:t>
      </w:r>
      <w:r>
        <w:rPr>
          <w:sz w:val="20"/>
        </w:rPr>
        <w:t>housing needs will be held by the program staﬀ prior to publication of the Consolidated Plan and Annual</w:t>
      </w:r>
      <w:r>
        <w:rPr>
          <w:spacing w:val="-4"/>
          <w:sz w:val="20"/>
        </w:rPr>
        <w:t> </w:t>
      </w:r>
      <w:r>
        <w:rPr>
          <w:sz w:val="20"/>
        </w:rPr>
        <w:t>Action</w:t>
      </w:r>
      <w:r>
        <w:rPr>
          <w:spacing w:val="-4"/>
          <w:sz w:val="20"/>
        </w:rPr>
        <w:t> </w:t>
      </w:r>
      <w:r>
        <w:rPr>
          <w:sz w:val="20"/>
        </w:rPr>
        <w:t>Plan</w:t>
      </w:r>
      <w:r>
        <w:rPr>
          <w:spacing w:val="-4"/>
          <w:sz w:val="20"/>
        </w:rPr>
        <w:t> </w:t>
      </w:r>
      <w:r>
        <w:rPr>
          <w:sz w:val="20"/>
        </w:rPr>
        <w:t>for</w:t>
      </w:r>
      <w:r>
        <w:rPr>
          <w:spacing w:val="-4"/>
          <w:sz w:val="20"/>
        </w:rPr>
        <w:t> </w:t>
      </w:r>
      <w:r>
        <w:rPr>
          <w:sz w:val="20"/>
        </w:rPr>
        <w:t>public</w:t>
      </w:r>
      <w:r>
        <w:rPr>
          <w:spacing w:val="-4"/>
          <w:sz w:val="20"/>
        </w:rPr>
        <w:t> </w:t>
      </w:r>
      <w:r>
        <w:rPr>
          <w:sz w:val="20"/>
        </w:rPr>
        <w:t>comment.</w:t>
      </w:r>
      <w:r>
        <w:rPr>
          <w:spacing w:val="-4"/>
          <w:sz w:val="20"/>
        </w:rPr>
        <w:t> </w:t>
      </w:r>
      <w:r>
        <w:rPr>
          <w:sz w:val="20"/>
        </w:rPr>
        <w:t>One</w:t>
      </w:r>
      <w:r>
        <w:rPr>
          <w:spacing w:val="-4"/>
          <w:sz w:val="20"/>
        </w:rPr>
        <w:t> </w:t>
      </w:r>
      <w:r>
        <w:rPr>
          <w:sz w:val="20"/>
        </w:rPr>
        <w:t>public</w:t>
      </w:r>
      <w:r>
        <w:rPr>
          <w:spacing w:val="-4"/>
          <w:sz w:val="20"/>
        </w:rPr>
        <w:t> </w:t>
      </w:r>
      <w:r>
        <w:rPr>
          <w:sz w:val="20"/>
        </w:rPr>
        <w:t>hearing</w:t>
      </w:r>
      <w:r>
        <w:rPr>
          <w:spacing w:val="-4"/>
          <w:sz w:val="20"/>
        </w:rPr>
        <w:t> </w:t>
      </w:r>
      <w:r>
        <w:rPr>
          <w:sz w:val="20"/>
        </w:rPr>
        <w:t>will</w:t>
      </w:r>
      <w:r>
        <w:rPr>
          <w:spacing w:val="-4"/>
          <w:sz w:val="20"/>
        </w:rPr>
        <w:t> </w:t>
      </w:r>
      <w:r>
        <w:rPr>
          <w:sz w:val="20"/>
        </w:rPr>
        <w:t>be</w:t>
      </w:r>
      <w:r>
        <w:rPr>
          <w:spacing w:val="-4"/>
          <w:sz w:val="20"/>
        </w:rPr>
        <w:t> </w:t>
      </w:r>
      <w:r>
        <w:rPr>
          <w:sz w:val="20"/>
        </w:rPr>
        <w:t>held</w:t>
      </w:r>
      <w:r>
        <w:rPr>
          <w:spacing w:val="-4"/>
          <w:sz w:val="20"/>
        </w:rPr>
        <w:t> </w:t>
      </w:r>
      <w:r>
        <w:rPr>
          <w:sz w:val="20"/>
        </w:rPr>
        <w:t>prior</w:t>
      </w:r>
      <w:r>
        <w:rPr>
          <w:spacing w:val="-4"/>
          <w:sz w:val="20"/>
        </w:rPr>
        <w:t> </w:t>
      </w:r>
      <w:r>
        <w:rPr>
          <w:sz w:val="20"/>
        </w:rPr>
        <w:t>to</w:t>
      </w:r>
      <w:r>
        <w:rPr>
          <w:spacing w:val="-4"/>
          <w:sz w:val="20"/>
        </w:rPr>
        <w:t> </w:t>
      </w:r>
      <w:r>
        <w:rPr>
          <w:sz w:val="20"/>
        </w:rPr>
        <w:t>the</w:t>
      </w:r>
      <w:r>
        <w:rPr>
          <w:spacing w:val="-4"/>
          <w:sz w:val="20"/>
        </w:rPr>
        <w:t> </w:t>
      </w:r>
      <w:r>
        <w:rPr>
          <w:sz w:val="20"/>
        </w:rPr>
        <w:t>publication of</w:t>
      </w:r>
      <w:r>
        <w:rPr>
          <w:spacing w:val="-2"/>
          <w:sz w:val="20"/>
        </w:rPr>
        <w:t> </w:t>
      </w:r>
      <w:r>
        <w:rPr>
          <w:sz w:val="20"/>
        </w:rPr>
        <w:t>the</w:t>
      </w:r>
      <w:r>
        <w:rPr>
          <w:spacing w:val="-2"/>
          <w:sz w:val="20"/>
        </w:rPr>
        <w:t> </w:t>
      </w:r>
      <w:r>
        <w:rPr>
          <w:sz w:val="20"/>
        </w:rPr>
        <w:t>CAPER</w:t>
      </w:r>
      <w:r>
        <w:rPr>
          <w:spacing w:val="-2"/>
          <w:sz w:val="20"/>
        </w:rPr>
        <w:t> </w:t>
      </w:r>
      <w:r>
        <w:rPr>
          <w:sz w:val="20"/>
        </w:rPr>
        <w:t>for</w:t>
      </w:r>
      <w:r>
        <w:rPr>
          <w:spacing w:val="-2"/>
          <w:sz w:val="20"/>
        </w:rPr>
        <w:t> </w:t>
      </w:r>
      <w:r>
        <w:rPr>
          <w:sz w:val="20"/>
        </w:rPr>
        <w:t>the</w:t>
      </w:r>
      <w:r>
        <w:rPr>
          <w:spacing w:val="-2"/>
          <w:sz w:val="20"/>
        </w:rPr>
        <w:t> </w:t>
      </w:r>
      <w:r>
        <w:rPr>
          <w:sz w:val="20"/>
        </w:rPr>
        <w:t>same</w:t>
      </w:r>
      <w:r>
        <w:rPr>
          <w:spacing w:val="-2"/>
          <w:sz w:val="20"/>
        </w:rPr>
        <w:t> </w:t>
      </w:r>
      <w:r>
        <w:rPr>
          <w:sz w:val="20"/>
        </w:rPr>
        <w:t>purpose.</w:t>
      </w:r>
      <w:r>
        <w:rPr>
          <w:spacing w:val="-2"/>
          <w:sz w:val="20"/>
        </w:rPr>
        <w:t> </w:t>
      </w:r>
      <w:r>
        <w:rPr>
          <w:sz w:val="20"/>
        </w:rPr>
        <w:t>The</w:t>
      </w:r>
      <w:r>
        <w:rPr>
          <w:spacing w:val="-2"/>
          <w:sz w:val="20"/>
        </w:rPr>
        <w:t> </w:t>
      </w:r>
      <w:r>
        <w:rPr>
          <w:sz w:val="20"/>
        </w:rPr>
        <w:t>city</w:t>
      </w:r>
      <w:r>
        <w:rPr>
          <w:spacing w:val="-2"/>
          <w:sz w:val="20"/>
        </w:rPr>
        <w:t> </w:t>
      </w:r>
      <w:r>
        <w:rPr>
          <w:sz w:val="20"/>
        </w:rPr>
        <w:t>will</w:t>
      </w:r>
      <w:r>
        <w:rPr>
          <w:spacing w:val="-2"/>
          <w:sz w:val="20"/>
        </w:rPr>
        <w:t> </w:t>
      </w:r>
      <w:r>
        <w:rPr>
          <w:sz w:val="20"/>
        </w:rPr>
        <w:t>make</w:t>
      </w:r>
      <w:r>
        <w:rPr>
          <w:spacing w:val="-2"/>
          <w:sz w:val="20"/>
        </w:rPr>
        <w:t> </w:t>
      </w:r>
      <w:r>
        <w:rPr>
          <w:sz w:val="20"/>
        </w:rPr>
        <w:t>available</w:t>
      </w:r>
      <w:r>
        <w:rPr>
          <w:spacing w:val="-2"/>
          <w:sz w:val="20"/>
        </w:rPr>
        <w:t> </w:t>
      </w:r>
      <w:r>
        <w:rPr>
          <w:sz w:val="20"/>
        </w:rPr>
        <w:t>to</w:t>
      </w:r>
      <w:r>
        <w:rPr>
          <w:spacing w:val="-2"/>
          <w:sz w:val="20"/>
        </w:rPr>
        <w:t> </w:t>
      </w:r>
      <w:r>
        <w:rPr>
          <w:sz w:val="20"/>
        </w:rPr>
        <w:t>interested</w:t>
      </w:r>
      <w:r>
        <w:rPr>
          <w:spacing w:val="-2"/>
          <w:sz w:val="20"/>
        </w:rPr>
        <w:t> </w:t>
      </w:r>
      <w:r>
        <w:rPr>
          <w:sz w:val="20"/>
        </w:rPr>
        <w:t>parties</w:t>
      </w:r>
      <w:r>
        <w:rPr>
          <w:spacing w:val="-2"/>
          <w:sz w:val="20"/>
        </w:rPr>
        <w:t> </w:t>
      </w:r>
      <w:r>
        <w:rPr>
          <w:sz w:val="20"/>
        </w:rPr>
        <w:t>the</w:t>
      </w:r>
      <w:r>
        <w:rPr>
          <w:spacing w:val="-2"/>
          <w:sz w:val="20"/>
        </w:rPr>
        <w:t> </w:t>
      </w:r>
      <w:r>
        <w:rPr>
          <w:sz w:val="20"/>
        </w:rPr>
        <w:t>entire Drafts of all Consolidated Plans, Annual Action Plans and CAPERs for a comment period of no less than 30 days for Consolidated Plans and Annual Action Plans, and 15 days for CAPERs.</w:t>
      </w:r>
    </w:p>
    <w:p>
      <w:pPr>
        <w:pStyle w:val="ListParagraph"/>
        <w:numPr>
          <w:ilvl w:val="1"/>
          <w:numId w:val="1"/>
        </w:numPr>
        <w:tabs>
          <w:tab w:pos="951" w:val="left" w:leader="none"/>
        </w:tabs>
        <w:spacing w:line="276" w:lineRule="auto" w:before="200" w:after="0"/>
        <w:ind w:left="720" w:right="397" w:firstLine="0"/>
        <w:jc w:val="left"/>
        <w:rPr>
          <w:sz w:val="20"/>
        </w:rPr>
      </w:pPr>
      <w:r>
        <w:rPr>
          <w:sz w:val="20"/>
        </w:rPr>
        <w:t>Citizens</w:t>
      </w:r>
      <w:r>
        <w:rPr>
          <w:spacing w:val="-4"/>
          <w:sz w:val="20"/>
        </w:rPr>
        <w:t> </w:t>
      </w:r>
      <w:r>
        <w:rPr>
          <w:sz w:val="20"/>
        </w:rPr>
        <w:t>will</w:t>
      </w:r>
      <w:r>
        <w:rPr>
          <w:spacing w:val="-4"/>
          <w:sz w:val="20"/>
        </w:rPr>
        <w:t> </w:t>
      </w:r>
      <w:r>
        <w:rPr>
          <w:sz w:val="20"/>
        </w:rPr>
        <w:t>have</w:t>
      </w:r>
      <w:r>
        <w:rPr>
          <w:spacing w:val="-4"/>
          <w:sz w:val="20"/>
        </w:rPr>
        <w:t> </w:t>
      </w:r>
      <w:r>
        <w:rPr>
          <w:sz w:val="20"/>
        </w:rPr>
        <w:t>30</w:t>
      </w:r>
      <w:r>
        <w:rPr>
          <w:spacing w:val="-4"/>
          <w:sz w:val="20"/>
        </w:rPr>
        <w:t> </w:t>
      </w:r>
      <w:r>
        <w:rPr>
          <w:sz w:val="20"/>
        </w:rPr>
        <w:t>days</w:t>
      </w:r>
      <w:r>
        <w:rPr>
          <w:spacing w:val="-4"/>
          <w:sz w:val="20"/>
        </w:rPr>
        <w:t> </w:t>
      </w:r>
      <w:r>
        <w:rPr>
          <w:sz w:val="20"/>
        </w:rPr>
        <w:t>(Consolidated</w:t>
      </w:r>
      <w:r>
        <w:rPr>
          <w:spacing w:val="-4"/>
          <w:sz w:val="20"/>
        </w:rPr>
        <w:t> </w:t>
      </w:r>
      <w:r>
        <w:rPr>
          <w:sz w:val="20"/>
        </w:rPr>
        <w:t>Plans;</w:t>
      </w:r>
      <w:r>
        <w:rPr>
          <w:spacing w:val="-4"/>
          <w:sz w:val="20"/>
        </w:rPr>
        <w:t> </w:t>
      </w:r>
      <w:r>
        <w:rPr>
          <w:sz w:val="20"/>
        </w:rPr>
        <w:t>Annual</w:t>
      </w:r>
      <w:r>
        <w:rPr>
          <w:spacing w:val="-4"/>
          <w:sz w:val="20"/>
        </w:rPr>
        <w:t> </w:t>
      </w:r>
      <w:r>
        <w:rPr>
          <w:sz w:val="20"/>
        </w:rPr>
        <w:t>Action</w:t>
      </w:r>
      <w:r>
        <w:rPr>
          <w:spacing w:val="-4"/>
          <w:sz w:val="20"/>
        </w:rPr>
        <w:t> </w:t>
      </w:r>
      <w:r>
        <w:rPr>
          <w:sz w:val="20"/>
        </w:rPr>
        <w:t>Plans)</w:t>
      </w:r>
      <w:r>
        <w:rPr>
          <w:spacing w:val="-4"/>
          <w:sz w:val="20"/>
        </w:rPr>
        <w:t> </w:t>
      </w:r>
      <w:r>
        <w:rPr>
          <w:sz w:val="20"/>
        </w:rPr>
        <w:t>or</w:t>
      </w:r>
      <w:r>
        <w:rPr>
          <w:spacing w:val="-4"/>
          <w:sz w:val="20"/>
        </w:rPr>
        <w:t> </w:t>
      </w:r>
      <w:r>
        <w:rPr>
          <w:sz w:val="20"/>
        </w:rPr>
        <w:t>15</w:t>
      </w:r>
      <w:r>
        <w:rPr>
          <w:spacing w:val="-4"/>
          <w:sz w:val="20"/>
        </w:rPr>
        <w:t> </w:t>
      </w:r>
      <w:r>
        <w:rPr>
          <w:sz w:val="20"/>
        </w:rPr>
        <w:t>days</w:t>
      </w:r>
      <w:r>
        <w:rPr>
          <w:spacing w:val="-4"/>
          <w:sz w:val="20"/>
        </w:rPr>
        <w:t> </w:t>
      </w:r>
      <w:r>
        <w:rPr>
          <w:sz w:val="20"/>
        </w:rPr>
        <w:t>(CAPERs)</w:t>
      </w:r>
      <w:r>
        <w:rPr>
          <w:spacing w:val="-4"/>
          <w:sz w:val="20"/>
        </w:rPr>
        <w:t> </w:t>
      </w:r>
      <w:r>
        <w:rPr>
          <w:sz w:val="20"/>
        </w:rPr>
        <w:t>to </w:t>
      </w:r>
      <w:r>
        <w:rPr>
          <w:spacing w:val="-2"/>
          <w:sz w:val="20"/>
        </w:rPr>
        <w:t>comment.</w:t>
      </w:r>
    </w:p>
    <w:p>
      <w:pPr>
        <w:pStyle w:val="ListParagraph"/>
        <w:numPr>
          <w:ilvl w:val="1"/>
          <w:numId w:val="1"/>
        </w:numPr>
        <w:tabs>
          <w:tab w:pos="948" w:val="left" w:leader="none"/>
        </w:tabs>
        <w:spacing w:line="240" w:lineRule="auto" w:before="200" w:after="0"/>
        <w:ind w:left="948" w:right="0" w:hanging="228"/>
        <w:jc w:val="left"/>
        <w:rPr>
          <w:sz w:val="20"/>
        </w:rPr>
      </w:pPr>
      <w:r>
        <w:rPr>
          <w:sz w:val="20"/>
        </w:rPr>
        <w:t>Other</w:t>
      </w:r>
      <w:r>
        <w:rPr>
          <w:spacing w:val="-8"/>
          <w:sz w:val="20"/>
        </w:rPr>
        <w:t> </w:t>
      </w:r>
      <w:r>
        <w:rPr>
          <w:sz w:val="20"/>
        </w:rPr>
        <w:t>public</w:t>
      </w:r>
      <w:r>
        <w:rPr>
          <w:spacing w:val="-8"/>
          <w:sz w:val="20"/>
        </w:rPr>
        <w:t> </w:t>
      </w:r>
      <w:r>
        <w:rPr>
          <w:sz w:val="20"/>
        </w:rPr>
        <w:t>meetings</w:t>
      </w:r>
      <w:r>
        <w:rPr>
          <w:spacing w:val="-7"/>
          <w:sz w:val="20"/>
        </w:rPr>
        <w:t> </w:t>
      </w:r>
      <w:r>
        <w:rPr>
          <w:sz w:val="20"/>
        </w:rPr>
        <w:t>may</w:t>
      </w:r>
      <w:r>
        <w:rPr>
          <w:spacing w:val="-8"/>
          <w:sz w:val="20"/>
        </w:rPr>
        <w:t> </w:t>
      </w:r>
      <w:r>
        <w:rPr>
          <w:sz w:val="20"/>
        </w:rPr>
        <w:t>be</w:t>
      </w:r>
      <w:r>
        <w:rPr>
          <w:spacing w:val="-8"/>
          <w:sz w:val="20"/>
        </w:rPr>
        <w:t> </w:t>
      </w:r>
      <w:r>
        <w:rPr>
          <w:sz w:val="20"/>
        </w:rPr>
        <w:t>held</w:t>
      </w:r>
      <w:r>
        <w:rPr>
          <w:spacing w:val="-7"/>
          <w:sz w:val="20"/>
        </w:rPr>
        <w:t> </w:t>
      </w:r>
      <w:r>
        <w:rPr>
          <w:sz w:val="20"/>
        </w:rPr>
        <w:t>as</w:t>
      </w:r>
      <w:r>
        <w:rPr>
          <w:spacing w:val="-8"/>
          <w:sz w:val="20"/>
        </w:rPr>
        <w:t> </w:t>
      </w:r>
      <w:r>
        <w:rPr>
          <w:spacing w:val="-2"/>
          <w:sz w:val="20"/>
        </w:rPr>
        <w:t>necessary.</w:t>
      </w:r>
    </w:p>
    <w:p>
      <w:pPr>
        <w:pStyle w:val="ListParagraph"/>
        <w:numPr>
          <w:ilvl w:val="1"/>
          <w:numId w:val="1"/>
        </w:numPr>
        <w:tabs>
          <w:tab w:pos="967" w:val="left" w:leader="none"/>
        </w:tabs>
        <w:spacing w:line="276" w:lineRule="auto" w:before="241" w:after="0"/>
        <w:ind w:left="720" w:right="1233" w:firstLine="0"/>
        <w:jc w:val="left"/>
        <w:rPr>
          <w:sz w:val="20"/>
        </w:rPr>
      </w:pPr>
      <w:r>
        <w:rPr>
          <w:sz w:val="20"/>
        </w:rPr>
        <w:t>Together,</w:t>
      </w:r>
      <w:r>
        <w:rPr>
          <w:spacing w:val="-5"/>
          <w:sz w:val="20"/>
        </w:rPr>
        <w:t> </w:t>
      </w:r>
      <w:r>
        <w:rPr>
          <w:sz w:val="20"/>
        </w:rPr>
        <w:t>the</w:t>
      </w:r>
      <w:r>
        <w:rPr>
          <w:spacing w:val="-5"/>
          <w:sz w:val="20"/>
        </w:rPr>
        <w:t> </w:t>
      </w:r>
      <w:r>
        <w:rPr>
          <w:sz w:val="20"/>
        </w:rPr>
        <w:t>hearings</w:t>
      </w:r>
      <w:r>
        <w:rPr>
          <w:spacing w:val="-5"/>
          <w:sz w:val="20"/>
        </w:rPr>
        <w:t> </w:t>
      </w:r>
      <w:r>
        <w:rPr>
          <w:sz w:val="20"/>
        </w:rPr>
        <w:t>will</w:t>
      </w:r>
      <w:r>
        <w:rPr>
          <w:spacing w:val="-5"/>
          <w:sz w:val="20"/>
        </w:rPr>
        <w:t> </w:t>
      </w:r>
      <w:r>
        <w:rPr>
          <w:sz w:val="20"/>
        </w:rPr>
        <w:t>address</w:t>
      </w:r>
      <w:r>
        <w:rPr>
          <w:spacing w:val="-5"/>
          <w:sz w:val="20"/>
        </w:rPr>
        <w:t> </w:t>
      </w:r>
      <w:r>
        <w:rPr>
          <w:sz w:val="20"/>
        </w:rPr>
        <w:t>community</w:t>
      </w:r>
      <w:r>
        <w:rPr>
          <w:spacing w:val="-5"/>
          <w:sz w:val="20"/>
        </w:rPr>
        <w:t> </w:t>
      </w:r>
      <w:r>
        <w:rPr>
          <w:sz w:val="20"/>
        </w:rPr>
        <w:t>development</w:t>
      </w:r>
      <w:r>
        <w:rPr>
          <w:spacing w:val="-5"/>
          <w:sz w:val="20"/>
        </w:rPr>
        <w:t> </w:t>
      </w:r>
      <w:r>
        <w:rPr>
          <w:sz w:val="20"/>
        </w:rPr>
        <w:t>and</w:t>
      </w:r>
      <w:r>
        <w:rPr>
          <w:spacing w:val="-5"/>
          <w:sz w:val="20"/>
        </w:rPr>
        <w:t> </w:t>
      </w:r>
      <w:r>
        <w:rPr>
          <w:sz w:val="20"/>
        </w:rPr>
        <w:t>housing</w:t>
      </w:r>
      <w:r>
        <w:rPr>
          <w:spacing w:val="-5"/>
          <w:sz w:val="20"/>
        </w:rPr>
        <w:t> </w:t>
      </w:r>
      <w:r>
        <w:rPr>
          <w:sz w:val="20"/>
        </w:rPr>
        <w:t>needs, development of proposed activities, and review of program performance.</w:t>
      </w:r>
    </w:p>
    <w:p>
      <w:pPr>
        <w:pStyle w:val="BodyText"/>
        <w:spacing w:line="276" w:lineRule="auto" w:before="200"/>
        <w:ind w:left="720" w:right="70"/>
      </w:pPr>
      <w:r>
        <w:rPr/>
        <w:t>The</w:t>
      </w:r>
      <w:r>
        <w:rPr>
          <w:spacing w:val="-3"/>
        </w:rPr>
        <w:t> </w:t>
      </w:r>
      <w:r>
        <w:rPr/>
        <w:t>site</w:t>
      </w:r>
      <w:r>
        <w:rPr>
          <w:spacing w:val="-3"/>
        </w:rPr>
        <w:t> </w:t>
      </w:r>
      <w:r>
        <w:rPr/>
        <w:t>or</w:t>
      </w:r>
      <w:r>
        <w:rPr>
          <w:spacing w:val="-3"/>
        </w:rPr>
        <w:t> </w:t>
      </w:r>
      <w:r>
        <w:rPr/>
        <w:t>sites</w:t>
      </w:r>
      <w:r>
        <w:rPr>
          <w:spacing w:val="-3"/>
        </w:rPr>
        <w:t> </w:t>
      </w:r>
      <w:r>
        <w:rPr/>
        <w:t>will</w:t>
      </w:r>
      <w:r>
        <w:rPr>
          <w:spacing w:val="-3"/>
        </w:rPr>
        <w:t> </w:t>
      </w:r>
      <w:r>
        <w:rPr/>
        <w:t>be</w:t>
      </w:r>
      <w:r>
        <w:rPr>
          <w:spacing w:val="-3"/>
        </w:rPr>
        <w:t> </w:t>
      </w:r>
      <w:r>
        <w:rPr/>
        <w:t>accessible</w:t>
      </w:r>
      <w:r>
        <w:rPr>
          <w:spacing w:val="-3"/>
        </w:rPr>
        <w:t> </w:t>
      </w:r>
      <w:r>
        <w:rPr/>
        <w:t>to</w:t>
      </w:r>
      <w:r>
        <w:rPr>
          <w:spacing w:val="-3"/>
        </w:rPr>
        <w:t> </w:t>
      </w:r>
      <w:r>
        <w:rPr/>
        <w:t>all</w:t>
      </w:r>
      <w:r>
        <w:rPr>
          <w:spacing w:val="-3"/>
        </w:rPr>
        <w:t> </w:t>
      </w:r>
      <w:r>
        <w:rPr/>
        <w:t>sections</w:t>
      </w:r>
      <w:r>
        <w:rPr>
          <w:spacing w:val="-3"/>
        </w:rPr>
        <w:t> </w:t>
      </w:r>
      <w:r>
        <w:rPr/>
        <w:t>of</w:t>
      </w:r>
      <w:r>
        <w:rPr>
          <w:spacing w:val="-3"/>
        </w:rPr>
        <w:t> </w:t>
      </w:r>
      <w:r>
        <w:rPr/>
        <w:t>the</w:t>
      </w:r>
      <w:r>
        <w:rPr>
          <w:spacing w:val="-3"/>
        </w:rPr>
        <w:t> </w:t>
      </w:r>
      <w:r>
        <w:rPr/>
        <w:t>city</w:t>
      </w:r>
      <w:r>
        <w:rPr>
          <w:spacing w:val="-3"/>
        </w:rPr>
        <w:t> </w:t>
      </w:r>
      <w:r>
        <w:rPr/>
        <w:t>with</w:t>
      </w:r>
      <w:r>
        <w:rPr>
          <w:spacing w:val="-3"/>
        </w:rPr>
        <w:t> </w:t>
      </w:r>
      <w:r>
        <w:rPr/>
        <w:t>the</w:t>
      </w:r>
      <w:r>
        <w:rPr>
          <w:spacing w:val="-3"/>
        </w:rPr>
        <w:t> </w:t>
      </w:r>
      <w:r>
        <w:rPr/>
        <w:t>intent</w:t>
      </w:r>
      <w:r>
        <w:rPr>
          <w:spacing w:val="-3"/>
        </w:rPr>
        <w:t> </w:t>
      </w:r>
      <w:r>
        <w:rPr/>
        <w:t>of</w:t>
      </w:r>
      <w:r>
        <w:rPr>
          <w:spacing w:val="-3"/>
        </w:rPr>
        <w:t> </w:t>
      </w:r>
      <w:r>
        <w:rPr/>
        <w:t>enhancing</w:t>
      </w:r>
      <w:r>
        <w:rPr>
          <w:spacing w:val="-3"/>
        </w:rPr>
        <w:t> </w:t>
      </w:r>
      <w:r>
        <w:rPr/>
        <w:t>citizen </w:t>
      </w:r>
      <w:r>
        <w:rPr>
          <w:spacing w:val="-2"/>
        </w:rPr>
        <w:t>participation.</w:t>
      </w:r>
    </w:p>
    <w:p>
      <w:pPr>
        <w:pStyle w:val="ListParagraph"/>
        <w:numPr>
          <w:ilvl w:val="1"/>
          <w:numId w:val="1"/>
        </w:numPr>
        <w:tabs>
          <w:tab w:pos="933" w:val="left" w:leader="none"/>
        </w:tabs>
        <w:spacing w:line="276" w:lineRule="auto" w:before="200" w:after="0"/>
        <w:ind w:left="720" w:right="344" w:firstLine="0"/>
        <w:jc w:val="left"/>
        <w:rPr>
          <w:sz w:val="20"/>
        </w:rPr>
      </w:pPr>
      <w:r>
        <w:rPr>
          <w:sz w:val="20"/>
        </w:rPr>
        <w:t>Reasonable</w:t>
      </w:r>
      <w:r>
        <w:rPr>
          <w:spacing w:val="-1"/>
          <w:sz w:val="20"/>
        </w:rPr>
        <w:t> </w:t>
      </w:r>
      <w:r>
        <w:rPr>
          <w:sz w:val="20"/>
        </w:rPr>
        <w:t>accommodation</w:t>
      </w:r>
      <w:r>
        <w:rPr>
          <w:spacing w:val="-1"/>
          <w:sz w:val="20"/>
        </w:rPr>
        <w:t> </w:t>
      </w:r>
      <w:r>
        <w:rPr>
          <w:sz w:val="20"/>
        </w:rPr>
        <w:t>for</w:t>
      </w:r>
      <w:r>
        <w:rPr>
          <w:spacing w:val="-1"/>
          <w:sz w:val="20"/>
        </w:rPr>
        <w:t> </w:t>
      </w:r>
      <w:r>
        <w:rPr>
          <w:sz w:val="20"/>
        </w:rPr>
        <w:t>persons</w:t>
      </w:r>
      <w:r>
        <w:rPr>
          <w:spacing w:val="-1"/>
          <w:sz w:val="20"/>
        </w:rPr>
        <w:t> </w:t>
      </w:r>
      <w:r>
        <w:rPr>
          <w:sz w:val="20"/>
        </w:rPr>
        <w:t>with</w:t>
      </w:r>
      <w:r>
        <w:rPr>
          <w:spacing w:val="-1"/>
          <w:sz w:val="20"/>
        </w:rPr>
        <w:t> </w:t>
      </w:r>
      <w:r>
        <w:rPr>
          <w:sz w:val="20"/>
        </w:rPr>
        <w:t>disabilities</w:t>
      </w:r>
      <w:r>
        <w:rPr>
          <w:spacing w:val="-1"/>
          <w:sz w:val="20"/>
        </w:rPr>
        <w:t> </w:t>
      </w:r>
      <w:r>
        <w:rPr>
          <w:sz w:val="20"/>
        </w:rPr>
        <w:t>will</w:t>
      </w:r>
      <w:r>
        <w:rPr>
          <w:spacing w:val="-1"/>
          <w:sz w:val="20"/>
        </w:rPr>
        <w:t> </w:t>
      </w:r>
      <w:r>
        <w:rPr>
          <w:sz w:val="20"/>
        </w:rPr>
        <w:t>be</w:t>
      </w:r>
      <w:r>
        <w:rPr>
          <w:spacing w:val="-1"/>
          <w:sz w:val="20"/>
        </w:rPr>
        <w:t> </w:t>
      </w:r>
      <w:r>
        <w:rPr>
          <w:sz w:val="20"/>
        </w:rPr>
        <w:t>provided</w:t>
      </w:r>
      <w:r>
        <w:rPr>
          <w:spacing w:val="-1"/>
          <w:sz w:val="20"/>
        </w:rPr>
        <w:t> </w:t>
      </w:r>
      <w:r>
        <w:rPr>
          <w:sz w:val="20"/>
        </w:rPr>
        <w:t>at</w:t>
      </w:r>
      <w:r>
        <w:rPr>
          <w:spacing w:val="-1"/>
          <w:sz w:val="20"/>
        </w:rPr>
        <w:t> </w:t>
      </w:r>
      <w:r>
        <w:rPr>
          <w:sz w:val="20"/>
        </w:rPr>
        <w:t>public</w:t>
      </w:r>
      <w:r>
        <w:rPr>
          <w:spacing w:val="-1"/>
          <w:sz w:val="20"/>
        </w:rPr>
        <w:t> </w:t>
      </w:r>
      <w:r>
        <w:rPr>
          <w:sz w:val="20"/>
        </w:rPr>
        <w:t>hearing sites. All public meetings, workshops, and hearings are held in facilities that are accessible to people with disabilities and meet ADA requirements. Upon reasonable request, Orem will provide</w:t>
      </w:r>
      <w:r>
        <w:rPr>
          <w:spacing w:val="-5"/>
          <w:sz w:val="20"/>
        </w:rPr>
        <w:t> </w:t>
      </w:r>
      <w:r>
        <w:rPr>
          <w:sz w:val="20"/>
        </w:rPr>
        <w:t>translators</w:t>
      </w:r>
      <w:r>
        <w:rPr>
          <w:spacing w:val="-5"/>
          <w:sz w:val="20"/>
        </w:rPr>
        <w:t> </w:t>
      </w:r>
      <w:r>
        <w:rPr>
          <w:sz w:val="20"/>
        </w:rPr>
        <w:t>at</w:t>
      </w:r>
      <w:r>
        <w:rPr>
          <w:spacing w:val="-5"/>
          <w:sz w:val="20"/>
        </w:rPr>
        <w:t> </w:t>
      </w:r>
      <w:r>
        <w:rPr>
          <w:sz w:val="20"/>
        </w:rPr>
        <w:t>public</w:t>
      </w:r>
      <w:r>
        <w:rPr>
          <w:spacing w:val="-5"/>
          <w:sz w:val="20"/>
        </w:rPr>
        <w:t> </w:t>
      </w:r>
      <w:r>
        <w:rPr>
          <w:sz w:val="20"/>
        </w:rPr>
        <w:t>hearings</w:t>
      </w:r>
      <w:r>
        <w:rPr>
          <w:spacing w:val="-5"/>
          <w:sz w:val="20"/>
        </w:rPr>
        <w:t> </w:t>
      </w:r>
      <w:r>
        <w:rPr>
          <w:sz w:val="20"/>
        </w:rPr>
        <w:t>and</w:t>
      </w:r>
      <w:r>
        <w:rPr>
          <w:spacing w:val="-5"/>
          <w:sz w:val="20"/>
        </w:rPr>
        <w:t> </w:t>
      </w:r>
      <w:r>
        <w:rPr>
          <w:sz w:val="20"/>
        </w:rPr>
        <w:t>meetings.</w:t>
      </w:r>
      <w:r>
        <w:rPr>
          <w:spacing w:val="-5"/>
          <w:sz w:val="20"/>
        </w:rPr>
        <w:t> </w:t>
      </w:r>
      <w:r>
        <w:rPr>
          <w:sz w:val="20"/>
        </w:rPr>
        <w:t>People</w:t>
      </w:r>
      <w:r>
        <w:rPr>
          <w:spacing w:val="-5"/>
          <w:sz w:val="20"/>
        </w:rPr>
        <w:t> </w:t>
      </w:r>
      <w:r>
        <w:rPr>
          <w:sz w:val="20"/>
        </w:rPr>
        <w:t>requiring</w:t>
      </w:r>
      <w:r>
        <w:rPr>
          <w:spacing w:val="-5"/>
          <w:sz w:val="20"/>
        </w:rPr>
        <w:t> </w:t>
      </w:r>
      <w:r>
        <w:rPr>
          <w:sz w:val="20"/>
        </w:rPr>
        <w:t>auxiliary</w:t>
      </w:r>
      <w:r>
        <w:rPr>
          <w:spacing w:val="-5"/>
          <w:sz w:val="20"/>
        </w:rPr>
        <w:t> </w:t>
      </w:r>
      <w:r>
        <w:rPr>
          <w:sz w:val="20"/>
        </w:rPr>
        <w:t>aids</w:t>
      </w:r>
      <w:r>
        <w:rPr>
          <w:spacing w:val="-5"/>
          <w:sz w:val="20"/>
        </w:rPr>
        <w:t> </w:t>
      </w:r>
      <w:r>
        <w:rPr>
          <w:sz w:val="20"/>
        </w:rPr>
        <w:t>or</w:t>
      </w:r>
      <w:r>
        <w:rPr>
          <w:spacing w:val="-5"/>
          <w:sz w:val="20"/>
        </w:rPr>
        <w:t> </w:t>
      </w:r>
      <w:r>
        <w:rPr>
          <w:sz w:val="20"/>
        </w:rPr>
        <w:t>special arrangements in order to participate in hearings should call (801) 229-3800 at least two days prior to the scheduled hearing.</w:t>
      </w:r>
    </w:p>
    <w:p>
      <w:pPr>
        <w:pStyle w:val="ListParagraph"/>
        <w:numPr>
          <w:ilvl w:val="1"/>
          <w:numId w:val="1"/>
        </w:numPr>
        <w:tabs>
          <w:tab w:pos="977" w:val="left" w:leader="none"/>
        </w:tabs>
        <w:spacing w:line="276" w:lineRule="auto" w:before="200" w:after="0"/>
        <w:ind w:left="720" w:right="882" w:firstLine="0"/>
        <w:jc w:val="left"/>
        <w:rPr>
          <w:sz w:val="20"/>
        </w:rPr>
      </w:pPr>
      <w:r>
        <w:rPr>
          <w:sz w:val="20"/>
        </w:rPr>
        <w:t>Comments</w:t>
      </w:r>
      <w:r>
        <w:rPr>
          <w:spacing w:val="-4"/>
          <w:sz w:val="20"/>
        </w:rPr>
        <w:t> </w:t>
      </w:r>
      <w:r>
        <w:rPr>
          <w:sz w:val="20"/>
        </w:rPr>
        <w:t>received</w:t>
      </w:r>
      <w:r>
        <w:rPr>
          <w:spacing w:val="-4"/>
          <w:sz w:val="20"/>
        </w:rPr>
        <w:t> </w:t>
      </w:r>
      <w:r>
        <w:rPr>
          <w:sz w:val="20"/>
        </w:rPr>
        <w:t>during</w:t>
      </w:r>
      <w:r>
        <w:rPr>
          <w:spacing w:val="-4"/>
          <w:sz w:val="20"/>
        </w:rPr>
        <w:t> </w:t>
      </w:r>
      <w:r>
        <w:rPr>
          <w:sz w:val="20"/>
        </w:rPr>
        <w:t>the</w:t>
      </w:r>
      <w:r>
        <w:rPr>
          <w:spacing w:val="-4"/>
          <w:sz w:val="20"/>
        </w:rPr>
        <w:t> </w:t>
      </w:r>
      <w:r>
        <w:rPr>
          <w:sz w:val="20"/>
        </w:rPr>
        <w:t>public</w:t>
      </w:r>
      <w:r>
        <w:rPr>
          <w:spacing w:val="-4"/>
          <w:sz w:val="20"/>
        </w:rPr>
        <w:t> </w:t>
      </w:r>
      <w:r>
        <w:rPr>
          <w:sz w:val="20"/>
        </w:rPr>
        <w:t>comment</w:t>
      </w:r>
      <w:r>
        <w:rPr>
          <w:spacing w:val="-4"/>
          <w:sz w:val="20"/>
        </w:rPr>
        <w:t> </w:t>
      </w:r>
      <w:r>
        <w:rPr>
          <w:sz w:val="20"/>
        </w:rPr>
        <w:t>period</w:t>
      </w:r>
      <w:r>
        <w:rPr>
          <w:spacing w:val="-4"/>
          <w:sz w:val="20"/>
        </w:rPr>
        <w:t> </w:t>
      </w:r>
      <w:r>
        <w:rPr>
          <w:sz w:val="20"/>
        </w:rPr>
        <w:t>and</w:t>
      </w:r>
      <w:r>
        <w:rPr>
          <w:spacing w:val="-4"/>
          <w:sz w:val="20"/>
        </w:rPr>
        <w:t> </w:t>
      </w:r>
      <w:r>
        <w:rPr>
          <w:sz w:val="20"/>
        </w:rPr>
        <w:t>at</w:t>
      </w:r>
      <w:r>
        <w:rPr>
          <w:spacing w:val="-4"/>
          <w:sz w:val="20"/>
        </w:rPr>
        <w:t> </w:t>
      </w:r>
      <w:r>
        <w:rPr>
          <w:sz w:val="20"/>
        </w:rPr>
        <w:t>public</w:t>
      </w:r>
      <w:r>
        <w:rPr>
          <w:spacing w:val="-4"/>
          <w:sz w:val="20"/>
        </w:rPr>
        <w:t> </w:t>
      </w:r>
      <w:r>
        <w:rPr>
          <w:sz w:val="20"/>
        </w:rPr>
        <w:t>hearings</w:t>
      </w:r>
      <w:r>
        <w:rPr>
          <w:spacing w:val="-4"/>
          <w:sz w:val="20"/>
        </w:rPr>
        <w:t> </w:t>
      </w:r>
      <w:r>
        <w:rPr>
          <w:sz w:val="20"/>
        </w:rPr>
        <w:t>will</w:t>
      </w:r>
      <w:r>
        <w:rPr>
          <w:spacing w:val="-4"/>
          <w:sz w:val="20"/>
        </w:rPr>
        <w:t> </w:t>
      </w:r>
      <w:r>
        <w:rPr>
          <w:sz w:val="20"/>
        </w:rPr>
        <w:t>be incorporated into the Consolidated Plan, Annual Action Plan, and CAPERs.</w:t>
      </w:r>
    </w:p>
    <w:p>
      <w:pPr>
        <w:pStyle w:val="ListParagraph"/>
        <w:spacing w:after="0" w:line="276" w:lineRule="auto"/>
        <w:jc w:val="left"/>
        <w:rPr>
          <w:sz w:val="20"/>
        </w:rPr>
        <w:sectPr>
          <w:pgSz w:w="12240" w:h="15840"/>
          <w:pgMar w:header="0" w:footer="1009" w:top="1360" w:bottom="1200" w:left="1440" w:right="1080"/>
        </w:sectPr>
      </w:pPr>
    </w:p>
    <w:p>
      <w:pPr>
        <w:pStyle w:val="ListParagraph"/>
        <w:numPr>
          <w:ilvl w:val="0"/>
          <w:numId w:val="1"/>
        </w:numPr>
        <w:tabs>
          <w:tab w:pos="276" w:val="left" w:leader="none"/>
        </w:tabs>
        <w:spacing w:line="276" w:lineRule="auto" w:before="80" w:after="0"/>
        <w:ind w:left="0" w:right="349" w:firstLine="0"/>
        <w:jc w:val="left"/>
        <w:rPr>
          <w:sz w:val="20"/>
        </w:rPr>
      </w:pPr>
      <w:r>
        <w:rPr>
          <w:sz w:val="20"/>
        </w:rPr>
        <w:t>It</w:t>
      </w:r>
      <w:r>
        <w:rPr>
          <w:spacing w:val="-3"/>
          <w:sz w:val="20"/>
        </w:rPr>
        <w:t> </w:t>
      </w:r>
      <w:r>
        <w:rPr>
          <w:sz w:val="20"/>
        </w:rPr>
        <w:t>is</w:t>
      </w:r>
      <w:r>
        <w:rPr>
          <w:spacing w:val="-3"/>
          <w:sz w:val="20"/>
        </w:rPr>
        <w:t> </w:t>
      </w:r>
      <w:r>
        <w:rPr>
          <w:sz w:val="20"/>
        </w:rPr>
        <w:t>the</w:t>
      </w:r>
      <w:r>
        <w:rPr>
          <w:spacing w:val="-3"/>
          <w:sz w:val="20"/>
        </w:rPr>
        <w:t> </w:t>
      </w:r>
      <w:r>
        <w:rPr>
          <w:sz w:val="20"/>
        </w:rPr>
        <w:t>policy</w:t>
      </w:r>
      <w:r>
        <w:rPr>
          <w:spacing w:val="-3"/>
          <w:sz w:val="20"/>
        </w:rPr>
        <w:t> </w:t>
      </w:r>
      <w:r>
        <w:rPr>
          <w:sz w:val="20"/>
        </w:rPr>
        <w:t>of</w:t>
      </w:r>
      <w:r>
        <w:rPr>
          <w:spacing w:val="-3"/>
          <w:sz w:val="20"/>
        </w:rPr>
        <w:t> </w:t>
      </w:r>
      <w:r>
        <w:rPr>
          <w:sz w:val="20"/>
        </w:rPr>
        <w:t>the</w:t>
      </w:r>
      <w:r>
        <w:rPr>
          <w:spacing w:val="-3"/>
          <w:sz w:val="20"/>
        </w:rPr>
        <w:t> </w:t>
      </w:r>
      <w:r>
        <w:rPr>
          <w:sz w:val="20"/>
        </w:rPr>
        <w:t>Orem</w:t>
      </w:r>
      <w:r>
        <w:rPr>
          <w:spacing w:val="-3"/>
          <w:sz w:val="20"/>
        </w:rPr>
        <w:t> </w:t>
      </w:r>
      <w:r>
        <w:rPr>
          <w:sz w:val="20"/>
        </w:rPr>
        <w:t>CDBG</w:t>
      </w:r>
      <w:r>
        <w:rPr>
          <w:spacing w:val="-3"/>
          <w:sz w:val="20"/>
        </w:rPr>
        <w:t> </w:t>
      </w:r>
      <w:r>
        <w:rPr>
          <w:sz w:val="20"/>
        </w:rPr>
        <w:t>program</w:t>
      </w:r>
      <w:r>
        <w:rPr>
          <w:spacing w:val="-3"/>
          <w:sz w:val="20"/>
        </w:rPr>
        <w:t> </w:t>
      </w:r>
      <w:r>
        <w:rPr>
          <w:sz w:val="20"/>
        </w:rPr>
        <w:t>to</w:t>
      </w:r>
      <w:r>
        <w:rPr>
          <w:spacing w:val="-3"/>
          <w:sz w:val="20"/>
        </w:rPr>
        <w:t> </w:t>
      </w:r>
      <w:r>
        <w:rPr>
          <w:sz w:val="20"/>
        </w:rPr>
        <w:t>take</w:t>
      </w:r>
      <w:r>
        <w:rPr>
          <w:spacing w:val="-3"/>
          <w:sz w:val="20"/>
        </w:rPr>
        <w:t> </w:t>
      </w:r>
      <w:r>
        <w:rPr>
          <w:sz w:val="20"/>
        </w:rPr>
        <w:t>reasonable</w:t>
      </w:r>
      <w:r>
        <w:rPr>
          <w:spacing w:val="-3"/>
          <w:sz w:val="20"/>
        </w:rPr>
        <w:t> </w:t>
      </w:r>
      <w:r>
        <w:rPr>
          <w:sz w:val="20"/>
        </w:rPr>
        <w:t>steps</w:t>
      </w:r>
      <w:r>
        <w:rPr>
          <w:spacing w:val="-3"/>
          <w:sz w:val="20"/>
        </w:rPr>
        <w:t> </w:t>
      </w:r>
      <w:r>
        <w:rPr>
          <w:sz w:val="20"/>
        </w:rPr>
        <w:t>to</w:t>
      </w:r>
      <w:r>
        <w:rPr>
          <w:spacing w:val="-3"/>
          <w:sz w:val="20"/>
        </w:rPr>
        <w:t> </w:t>
      </w:r>
      <w:r>
        <w:rPr>
          <w:sz w:val="20"/>
        </w:rPr>
        <w:t>assist</w:t>
      </w:r>
      <w:r>
        <w:rPr>
          <w:spacing w:val="-3"/>
          <w:sz w:val="20"/>
        </w:rPr>
        <w:t> </w:t>
      </w:r>
      <w:r>
        <w:rPr>
          <w:sz w:val="20"/>
        </w:rPr>
        <w:t>non-English</w:t>
      </w:r>
      <w:r>
        <w:rPr>
          <w:spacing w:val="-3"/>
          <w:sz w:val="20"/>
        </w:rPr>
        <w:t> </w:t>
      </w:r>
      <w:r>
        <w:rPr>
          <w:sz w:val="20"/>
        </w:rPr>
        <w:t>speaking residents to be able to understand and participate in discussions that take place at public hearings, when a signiﬁcant number of non-English speaking residents can reasonably be expected to attend.</w:t>
      </w:r>
    </w:p>
    <w:p>
      <w:pPr>
        <w:pStyle w:val="ListParagraph"/>
        <w:numPr>
          <w:ilvl w:val="1"/>
          <w:numId w:val="1"/>
        </w:numPr>
        <w:tabs>
          <w:tab w:pos="1078" w:val="left" w:leader="none"/>
          <w:tab w:pos="1080" w:val="left" w:leader="none"/>
        </w:tabs>
        <w:spacing w:line="240" w:lineRule="auto" w:before="200" w:after="0"/>
        <w:ind w:left="1080" w:right="152" w:hanging="360"/>
        <w:jc w:val="left"/>
        <w:rPr>
          <w:sz w:val="20"/>
        </w:rPr>
      </w:pPr>
      <w:r>
        <w:rPr>
          <w:sz w:val="20"/>
        </w:rPr>
        <w:t>Anyone</w:t>
      </w:r>
      <w:r>
        <w:rPr>
          <w:spacing w:val="-4"/>
          <w:sz w:val="20"/>
        </w:rPr>
        <w:t> </w:t>
      </w:r>
      <w:r>
        <w:rPr>
          <w:sz w:val="20"/>
        </w:rPr>
        <w:t>anticipating</w:t>
      </w:r>
      <w:r>
        <w:rPr>
          <w:spacing w:val="-4"/>
          <w:sz w:val="20"/>
        </w:rPr>
        <w:t> </w:t>
      </w:r>
      <w:r>
        <w:rPr>
          <w:sz w:val="20"/>
        </w:rPr>
        <w:t>that</w:t>
      </w:r>
      <w:r>
        <w:rPr>
          <w:spacing w:val="-4"/>
          <w:sz w:val="20"/>
        </w:rPr>
        <w:t> </w:t>
      </w:r>
      <w:r>
        <w:rPr>
          <w:sz w:val="20"/>
        </w:rPr>
        <w:t>the</w:t>
      </w:r>
      <w:r>
        <w:rPr>
          <w:spacing w:val="-4"/>
          <w:sz w:val="20"/>
        </w:rPr>
        <w:t> </w:t>
      </w:r>
      <w:r>
        <w:rPr>
          <w:sz w:val="20"/>
        </w:rPr>
        <w:t>eﬀectiveness</w:t>
      </w:r>
      <w:r>
        <w:rPr>
          <w:spacing w:val="-4"/>
          <w:sz w:val="20"/>
        </w:rPr>
        <w:t> </w:t>
      </w:r>
      <w:r>
        <w:rPr>
          <w:sz w:val="20"/>
        </w:rPr>
        <w:t>of</w:t>
      </w:r>
      <w:r>
        <w:rPr>
          <w:spacing w:val="-4"/>
          <w:sz w:val="20"/>
        </w:rPr>
        <w:t> </w:t>
      </w:r>
      <w:r>
        <w:rPr>
          <w:sz w:val="20"/>
        </w:rPr>
        <w:t>the</w:t>
      </w:r>
      <w:r>
        <w:rPr>
          <w:spacing w:val="-4"/>
          <w:sz w:val="20"/>
        </w:rPr>
        <w:t> </w:t>
      </w:r>
      <w:r>
        <w:rPr>
          <w:sz w:val="20"/>
        </w:rPr>
        <w:t>public</w:t>
      </w:r>
      <w:r>
        <w:rPr>
          <w:spacing w:val="-4"/>
          <w:sz w:val="20"/>
        </w:rPr>
        <w:t> </w:t>
      </w:r>
      <w:r>
        <w:rPr>
          <w:sz w:val="20"/>
        </w:rPr>
        <w:t>hearing</w:t>
      </w:r>
      <w:r>
        <w:rPr>
          <w:spacing w:val="-4"/>
          <w:sz w:val="20"/>
        </w:rPr>
        <w:t> </w:t>
      </w:r>
      <w:r>
        <w:rPr>
          <w:sz w:val="20"/>
        </w:rPr>
        <w:t>will</w:t>
      </w:r>
      <w:r>
        <w:rPr>
          <w:spacing w:val="-4"/>
          <w:sz w:val="20"/>
        </w:rPr>
        <w:t> </w:t>
      </w:r>
      <w:r>
        <w:rPr>
          <w:sz w:val="20"/>
        </w:rPr>
        <w:t>be</w:t>
      </w:r>
      <w:r>
        <w:rPr>
          <w:spacing w:val="-4"/>
          <w:sz w:val="20"/>
        </w:rPr>
        <w:t> </w:t>
      </w:r>
      <w:r>
        <w:rPr>
          <w:sz w:val="20"/>
        </w:rPr>
        <w:t>signiﬁcantly</w:t>
      </w:r>
      <w:r>
        <w:rPr>
          <w:spacing w:val="-4"/>
          <w:sz w:val="20"/>
        </w:rPr>
        <w:t> </w:t>
      </w:r>
      <w:r>
        <w:rPr>
          <w:sz w:val="20"/>
        </w:rPr>
        <w:t>reduced because of English language limitations should contact the Mountainland Association of Governments, Attn: Orem CDBG Program Director, 586 East 800 North, Orem, UT 84097 as far in advance of the public hearing as possible.</w:t>
      </w:r>
    </w:p>
    <w:p>
      <w:pPr>
        <w:pStyle w:val="ListParagraph"/>
        <w:numPr>
          <w:ilvl w:val="1"/>
          <w:numId w:val="1"/>
        </w:numPr>
        <w:tabs>
          <w:tab w:pos="951" w:val="left" w:leader="none"/>
        </w:tabs>
        <w:spacing w:line="451" w:lineRule="auto" w:before="272" w:after="0"/>
        <w:ind w:left="0" w:right="1853" w:firstLine="720"/>
        <w:jc w:val="left"/>
        <w:rPr>
          <w:sz w:val="20"/>
        </w:rPr>
      </w:pPr>
      <w:r>
        <w:rPr>
          <w:sz w:val="20"/>
        </w:rPr>
        <w:t>At</w:t>
      </w:r>
      <w:r>
        <w:rPr>
          <w:spacing w:val="-4"/>
          <w:sz w:val="20"/>
        </w:rPr>
        <w:t> </w:t>
      </w:r>
      <w:r>
        <w:rPr>
          <w:sz w:val="20"/>
        </w:rPr>
        <w:t>least</w:t>
      </w:r>
      <w:r>
        <w:rPr>
          <w:spacing w:val="-4"/>
          <w:sz w:val="20"/>
        </w:rPr>
        <w:t> </w:t>
      </w:r>
      <w:r>
        <w:rPr>
          <w:sz w:val="20"/>
        </w:rPr>
        <w:t>48</w:t>
      </w:r>
      <w:r>
        <w:rPr>
          <w:spacing w:val="-4"/>
          <w:sz w:val="20"/>
        </w:rPr>
        <w:t> </w:t>
      </w:r>
      <w:r>
        <w:rPr>
          <w:sz w:val="20"/>
        </w:rPr>
        <w:t>hours</w:t>
      </w:r>
      <w:r>
        <w:rPr>
          <w:spacing w:val="-4"/>
          <w:sz w:val="20"/>
        </w:rPr>
        <w:t> </w:t>
      </w:r>
      <w:r>
        <w:rPr>
          <w:sz w:val="20"/>
        </w:rPr>
        <w:t>(two</w:t>
      </w:r>
      <w:r>
        <w:rPr>
          <w:spacing w:val="-4"/>
          <w:sz w:val="20"/>
        </w:rPr>
        <w:t> </w:t>
      </w:r>
      <w:r>
        <w:rPr>
          <w:sz w:val="20"/>
        </w:rPr>
        <w:t>complete</w:t>
      </w:r>
      <w:r>
        <w:rPr>
          <w:spacing w:val="-4"/>
          <w:sz w:val="20"/>
        </w:rPr>
        <w:t> </w:t>
      </w:r>
      <w:r>
        <w:rPr>
          <w:sz w:val="20"/>
        </w:rPr>
        <w:t>business</w:t>
      </w:r>
      <w:r>
        <w:rPr>
          <w:spacing w:val="-4"/>
          <w:sz w:val="20"/>
        </w:rPr>
        <w:t> </w:t>
      </w:r>
      <w:r>
        <w:rPr>
          <w:sz w:val="20"/>
        </w:rPr>
        <w:t>days)</w:t>
      </w:r>
      <w:r>
        <w:rPr>
          <w:spacing w:val="-4"/>
          <w:sz w:val="20"/>
        </w:rPr>
        <w:t> </w:t>
      </w:r>
      <w:r>
        <w:rPr>
          <w:sz w:val="20"/>
        </w:rPr>
        <w:t>advance</w:t>
      </w:r>
      <w:r>
        <w:rPr>
          <w:spacing w:val="-4"/>
          <w:sz w:val="20"/>
        </w:rPr>
        <w:t> </w:t>
      </w:r>
      <w:r>
        <w:rPr>
          <w:sz w:val="20"/>
        </w:rPr>
        <w:t>notice</w:t>
      </w:r>
      <w:r>
        <w:rPr>
          <w:spacing w:val="-4"/>
          <w:sz w:val="20"/>
        </w:rPr>
        <w:t> </w:t>
      </w:r>
      <w:r>
        <w:rPr>
          <w:sz w:val="20"/>
        </w:rPr>
        <w:t>is</w:t>
      </w:r>
      <w:r>
        <w:rPr>
          <w:spacing w:val="-4"/>
          <w:sz w:val="20"/>
        </w:rPr>
        <w:t> </w:t>
      </w:r>
      <w:r>
        <w:rPr>
          <w:sz w:val="20"/>
        </w:rPr>
        <w:t>required. Amendment to the Consolidated Plan or Annual Action Plans</w:t>
      </w:r>
    </w:p>
    <w:p>
      <w:pPr>
        <w:pStyle w:val="ListParagraph"/>
        <w:numPr>
          <w:ilvl w:val="0"/>
          <w:numId w:val="2"/>
        </w:numPr>
        <w:tabs>
          <w:tab w:pos="1078" w:val="left" w:leader="none"/>
          <w:tab w:pos="1080" w:val="left" w:leader="none"/>
        </w:tabs>
        <w:spacing w:line="240" w:lineRule="auto" w:before="2" w:after="0"/>
        <w:ind w:left="1080" w:right="393" w:hanging="360"/>
        <w:jc w:val="left"/>
        <w:rPr>
          <w:sz w:val="20"/>
        </w:rPr>
      </w:pPr>
      <w:r>
        <w:rPr>
          <w:sz w:val="20"/>
        </w:rPr>
        <w:t>If</w:t>
      </w:r>
      <w:r>
        <w:rPr>
          <w:spacing w:val="-4"/>
          <w:sz w:val="20"/>
        </w:rPr>
        <w:t> </w:t>
      </w:r>
      <w:r>
        <w:rPr>
          <w:sz w:val="20"/>
        </w:rPr>
        <w:t>the</w:t>
      </w:r>
      <w:r>
        <w:rPr>
          <w:spacing w:val="-4"/>
          <w:sz w:val="20"/>
        </w:rPr>
        <w:t> </w:t>
      </w:r>
      <w:r>
        <w:rPr>
          <w:sz w:val="20"/>
        </w:rPr>
        <w:t>proposed</w:t>
      </w:r>
      <w:r>
        <w:rPr>
          <w:spacing w:val="-4"/>
          <w:sz w:val="20"/>
        </w:rPr>
        <w:t> </w:t>
      </w:r>
      <w:r>
        <w:rPr>
          <w:sz w:val="20"/>
        </w:rPr>
        <w:t>Consolidated</w:t>
      </w:r>
      <w:r>
        <w:rPr>
          <w:spacing w:val="-4"/>
          <w:sz w:val="20"/>
        </w:rPr>
        <w:t> </w:t>
      </w:r>
      <w:r>
        <w:rPr>
          <w:sz w:val="20"/>
        </w:rPr>
        <w:t>Plan</w:t>
      </w:r>
      <w:r>
        <w:rPr>
          <w:spacing w:val="-4"/>
          <w:sz w:val="20"/>
        </w:rPr>
        <w:t> </w:t>
      </w:r>
      <w:r>
        <w:rPr>
          <w:sz w:val="20"/>
        </w:rPr>
        <w:t>or</w:t>
      </w:r>
      <w:r>
        <w:rPr>
          <w:spacing w:val="-4"/>
          <w:sz w:val="20"/>
        </w:rPr>
        <w:t> </w:t>
      </w:r>
      <w:r>
        <w:rPr>
          <w:sz w:val="20"/>
        </w:rPr>
        <w:t>Annual</w:t>
      </w:r>
      <w:r>
        <w:rPr>
          <w:spacing w:val="-4"/>
          <w:sz w:val="20"/>
        </w:rPr>
        <w:t> </w:t>
      </w:r>
      <w:r>
        <w:rPr>
          <w:sz w:val="20"/>
        </w:rPr>
        <w:t>Action</w:t>
      </w:r>
      <w:r>
        <w:rPr>
          <w:spacing w:val="-4"/>
          <w:sz w:val="20"/>
        </w:rPr>
        <w:t> </w:t>
      </w:r>
      <w:r>
        <w:rPr>
          <w:sz w:val="20"/>
        </w:rPr>
        <w:t>Plan</w:t>
      </w:r>
      <w:r>
        <w:rPr>
          <w:spacing w:val="-4"/>
          <w:sz w:val="20"/>
        </w:rPr>
        <w:t> </w:t>
      </w:r>
      <w:r>
        <w:rPr>
          <w:sz w:val="20"/>
        </w:rPr>
        <w:t>is</w:t>
      </w:r>
      <w:r>
        <w:rPr>
          <w:spacing w:val="-4"/>
          <w:sz w:val="20"/>
        </w:rPr>
        <w:t> </w:t>
      </w:r>
      <w:r>
        <w:rPr>
          <w:sz w:val="20"/>
        </w:rPr>
        <w:t>approved</w:t>
      </w:r>
      <w:r>
        <w:rPr>
          <w:spacing w:val="-4"/>
          <w:sz w:val="20"/>
        </w:rPr>
        <w:t> </w:t>
      </w:r>
      <w:r>
        <w:rPr>
          <w:sz w:val="20"/>
        </w:rPr>
        <w:t>and</w:t>
      </w:r>
      <w:r>
        <w:rPr>
          <w:spacing w:val="-4"/>
          <w:sz w:val="20"/>
        </w:rPr>
        <w:t> </w:t>
      </w:r>
      <w:r>
        <w:rPr>
          <w:sz w:val="20"/>
        </w:rPr>
        <w:t>it</w:t>
      </w:r>
      <w:r>
        <w:rPr>
          <w:spacing w:val="-4"/>
          <w:sz w:val="20"/>
        </w:rPr>
        <w:t> </w:t>
      </w:r>
      <w:r>
        <w:rPr>
          <w:sz w:val="20"/>
        </w:rPr>
        <w:t>subsequently becomes necessary to substantially change the program content, a formal substantial amendment process will be followed.</w:t>
      </w:r>
    </w:p>
    <w:p>
      <w:pPr>
        <w:pStyle w:val="ListParagraph"/>
        <w:numPr>
          <w:ilvl w:val="1"/>
          <w:numId w:val="2"/>
        </w:numPr>
        <w:tabs>
          <w:tab w:pos="2159" w:val="left" w:leader="none"/>
        </w:tabs>
        <w:spacing w:line="240" w:lineRule="auto" w:before="0" w:after="0"/>
        <w:ind w:left="2159" w:right="0" w:hanging="719"/>
        <w:jc w:val="left"/>
        <w:rPr>
          <w:sz w:val="20"/>
        </w:rPr>
      </w:pPr>
      <w:r>
        <w:rPr>
          <w:sz w:val="20"/>
        </w:rPr>
        <w:t>An</w:t>
      </w:r>
      <w:r>
        <w:rPr>
          <w:spacing w:val="-10"/>
          <w:sz w:val="20"/>
        </w:rPr>
        <w:t> </w:t>
      </w:r>
      <w:r>
        <w:rPr>
          <w:sz w:val="20"/>
        </w:rPr>
        <w:t>additional</w:t>
      </w:r>
      <w:r>
        <w:rPr>
          <w:spacing w:val="-9"/>
          <w:sz w:val="20"/>
        </w:rPr>
        <w:t> </w:t>
      </w:r>
      <w:r>
        <w:rPr>
          <w:sz w:val="20"/>
        </w:rPr>
        <w:t>public</w:t>
      </w:r>
      <w:r>
        <w:rPr>
          <w:spacing w:val="-10"/>
          <w:sz w:val="20"/>
        </w:rPr>
        <w:t> </w:t>
      </w:r>
      <w:r>
        <w:rPr>
          <w:sz w:val="20"/>
        </w:rPr>
        <w:t>hearing</w:t>
      </w:r>
      <w:r>
        <w:rPr>
          <w:spacing w:val="-9"/>
          <w:sz w:val="20"/>
        </w:rPr>
        <w:t> </w:t>
      </w:r>
      <w:r>
        <w:rPr>
          <w:sz w:val="20"/>
        </w:rPr>
        <w:t>will</w:t>
      </w:r>
      <w:r>
        <w:rPr>
          <w:spacing w:val="-9"/>
          <w:sz w:val="20"/>
        </w:rPr>
        <w:t> </w:t>
      </w:r>
      <w:r>
        <w:rPr>
          <w:sz w:val="20"/>
        </w:rPr>
        <w:t>be</w:t>
      </w:r>
      <w:r>
        <w:rPr>
          <w:spacing w:val="-10"/>
          <w:sz w:val="20"/>
        </w:rPr>
        <w:t> </w:t>
      </w:r>
      <w:r>
        <w:rPr>
          <w:spacing w:val="-4"/>
          <w:sz w:val="20"/>
        </w:rPr>
        <w:t>held.</w:t>
      </w:r>
    </w:p>
    <w:p>
      <w:pPr>
        <w:pStyle w:val="ListParagraph"/>
        <w:numPr>
          <w:ilvl w:val="1"/>
          <w:numId w:val="2"/>
        </w:numPr>
        <w:tabs>
          <w:tab w:pos="2160" w:val="left" w:leader="none"/>
        </w:tabs>
        <w:spacing w:line="276" w:lineRule="auto" w:before="41" w:after="0"/>
        <w:ind w:left="2160" w:right="99" w:hanging="720"/>
        <w:jc w:val="left"/>
        <w:rPr>
          <w:sz w:val="20"/>
        </w:rPr>
      </w:pPr>
      <w:r>
        <w:rPr>
          <w:sz w:val="20"/>
        </w:rPr>
        <w:t>Reasonable</w:t>
      </w:r>
      <w:r>
        <w:rPr>
          <w:spacing w:val="-3"/>
          <w:sz w:val="20"/>
        </w:rPr>
        <w:t> </w:t>
      </w:r>
      <w:r>
        <w:rPr>
          <w:sz w:val="20"/>
        </w:rPr>
        <w:t>advance</w:t>
      </w:r>
      <w:r>
        <w:rPr>
          <w:spacing w:val="-3"/>
          <w:sz w:val="20"/>
        </w:rPr>
        <w:t> </w:t>
      </w:r>
      <w:r>
        <w:rPr>
          <w:sz w:val="20"/>
        </w:rPr>
        <w:t>notice</w:t>
      </w:r>
      <w:r>
        <w:rPr>
          <w:spacing w:val="-3"/>
          <w:sz w:val="20"/>
        </w:rPr>
        <w:t> </w:t>
      </w:r>
      <w:r>
        <w:rPr>
          <w:sz w:val="20"/>
        </w:rPr>
        <w:t>of</w:t>
      </w:r>
      <w:r>
        <w:rPr>
          <w:spacing w:val="-3"/>
          <w:sz w:val="20"/>
        </w:rPr>
        <w:t> </w:t>
      </w:r>
      <w:r>
        <w:rPr>
          <w:sz w:val="20"/>
        </w:rPr>
        <w:t>the</w:t>
      </w:r>
      <w:r>
        <w:rPr>
          <w:spacing w:val="-3"/>
          <w:sz w:val="20"/>
        </w:rPr>
        <w:t> </w:t>
      </w:r>
      <w:r>
        <w:rPr>
          <w:sz w:val="20"/>
        </w:rPr>
        <w:t>date,</w:t>
      </w:r>
      <w:r>
        <w:rPr>
          <w:spacing w:val="-3"/>
          <w:sz w:val="20"/>
        </w:rPr>
        <w:t> </w:t>
      </w:r>
      <w:r>
        <w:rPr>
          <w:sz w:val="20"/>
        </w:rPr>
        <w:t>time,</w:t>
      </w:r>
      <w:r>
        <w:rPr>
          <w:spacing w:val="-3"/>
          <w:sz w:val="20"/>
        </w:rPr>
        <w:t> </w:t>
      </w:r>
      <w:r>
        <w:rPr>
          <w:sz w:val="20"/>
        </w:rPr>
        <w:t>and</w:t>
      </w:r>
      <w:r>
        <w:rPr>
          <w:spacing w:val="-3"/>
          <w:sz w:val="20"/>
        </w:rPr>
        <w:t> </w:t>
      </w:r>
      <w:r>
        <w:rPr>
          <w:sz w:val="20"/>
        </w:rPr>
        <w:t>place</w:t>
      </w:r>
      <w:r>
        <w:rPr>
          <w:spacing w:val="-3"/>
          <w:sz w:val="20"/>
        </w:rPr>
        <w:t> </w:t>
      </w:r>
      <w:r>
        <w:rPr>
          <w:sz w:val="20"/>
        </w:rPr>
        <w:t>of</w:t>
      </w:r>
      <w:r>
        <w:rPr>
          <w:spacing w:val="-3"/>
          <w:sz w:val="20"/>
        </w:rPr>
        <w:t> </w:t>
      </w:r>
      <w:r>
        <w:rPr>
          <w:sz w:val="20"/>
        </w:rPr>
        <w:t>the</w:t>
      </w:r>
      <w:r>
        <w:rPr>
          <w:spacing w:val="-3"/>
          <w:sz w:val="20"/>
        </w:rPr>
        <w:t> </w:t>
      </w:r>
      <w:r>
        <w:rPr>
          <w:sz w:val="20"/>
        </w:rPr>
        <w:t>public</w:t>
      </w:r>
      <w:r>
        <w:rPr>
          <w:spacing w:val="-3"/>
          <w:sz w:val="20"/>
        </w:rPr>
        <w:t> </w:t>
      </w:r>
      <w:r>
        <w:rPr>
          <w:sz w:val="20"/>
        </w:rPr>
        <w:t>hearing</w:t>
      </w:r>
      <w:r>
        <w:rPr>
          <w:spacing w:val="-3"/>
          <w:sz w:val="20"/>
        </w:rPr>
        <w:t> </w:t>
      </w:r>
      <w:r>
        <w:rPr>
          <w:sz w:val="20"/>
        </w:rPr>
        <w:t>will be made available to the public.</w:t>
      </w:r>
    </w:p>
    <w:p>
      <w:pPr>
        <w:pStyle w:val="ListParagraph"/>
        <w:numPr>
          <w:ilvl w:val="1"/>
          <w:numId w:val="2"/>
        </w:numPr>
        <w:tabs>
          <w:tab w:pos="2160" w:val="left" w:leader="none"/>
        </w:tabs>
        <w:spacing w:line="276" w:lineRule="auto" w:before="0" w:after="0"/>
        <w:ind w:left="2160" w:right="390" w:hanging="720"/>
        <w:jc w:val="left"/>
        <w:rPr>
          <w:sz w:val="20"/>
        </w:rPr>
      </w:pPr>
      <w:r>
        <w:rPr>
          <w:sz w:val="20"/>
        </w:rPr>
        <w:t>The nature of the proposed change(s) will be described in suﬃcient detail to allow</w:t>
      </w:r>
      <w:r>
        <w:rPr>
          <w:spacing w:val="-4"/>
          <w:sz w:val="20"/>
        </w:rPr>
        <w:t> </w:t>
      </w:r>
      <w:r>
        <w:rPr>
          <w:sz w:val="20"/>
        </w:rPr>
        <w:t>citizens</w:t>
      </w:r>
      <w:r>
        <w:rPr>
          <w:spacing w:val="-4"/>
          <w:sz w:val="20"/>
        </w:rPr>
        <w:t> </w:t>
      </w:r>
      <w:r>
        <w:rPr>
          <w:sz w:val="20"/>
        </w:rPr>
        <w:t>to</w:t>
      </w:r>
      <w:r>
        <w:rPr>
          <w:spacing w:val="-4"/>
          <w:sz w:val="20"/>
        </w:rPr>
        <w:t> </w:t>
      </w:r>
      <w:r>
        <w:rPr>
          <w:sz w:val="20"/>
        </w:rPr>
        <w:t>determine</w:t>
      </w:r>
      <w:r>
        <w:rPr>
          <w:spacing w:val="-4"/>
          <w:sz w:val="20"/>
        </w:rPr>
        <w:t> </w:t>
      </w:r>
      <w:r>
        <w:rPr>
          <w:sz w:val="20"/>
        </w:rPr>
        <w:t>if</w:t>
      </w:r>
      <w:r>
        <w:rPr>
          <w:spacing w:val="-4"/>
          <w:sz w:val="20"/>
        </w:rPr>
        <w:t> </w:t>
      </w:r>
      <w:r>
        <w:rPr>
          <w:sz w:val="20"/>
        </w:rPr>
        <w:t>they</w:t>
      </w:r>
      <w:r>
        <w:rPr>
          <w:spacing w:val="-4"/>
          <w:sz w:val="20"/>
        </w:rPr>
        <w:t> </w:t>
      </w:r>
      <w:r>
        <w:rPr>
          <w:sz w:val="20"/>
        </w:rPr>
        <w:t>are</w:t>
      </w:r>
      <w:r>
        <w:rPr>
          <w:spacing w:val="-4"/>
          <w:sz w:val="20"/>
        </w:rPr>
        <w:t> </w:t>
      </w:r>
      <w:r>
        <w:rPr>
          <w:sz w:val="20"/>
        </w:rPr>
        <w:t>aﬀected</w:t>
      </w:r>
      <w:r>
        <w:rPr>
          <w:spacing w:val="-4"/>
          <w:sz w:val="20"/>
        </w:rPr>
        <w:t> </w:t>
      </w:r>
      <w:r>
        <w:rPr>
          <w:sz w:val="20"/>
        </w:rPr>
        <w:t>and</w:t>
      </w:r>
      <w:r>
        <w:rPr>
          <w:spacing w:val="-4"/>
          <w:sz w:val="20"/>
        </w:rPr>
        <w:t> </w:t>
      </w:r>
      <w:r>
        <w:rPr>
          <w:sz w:val="20"/>
        </w:rPr>
        <w:t>desire</w:t>
      </w:r>
      <w:r>
        <w:rPr>
          <w:spacing w:val="-4"/>
          <w:sz w:val="20"/>
        </w:rPr>
        <w:t> </w:t>
      </w:r>
      <w:r>
        <w:rPr>
          <w:sz w:val="20"/>
        </w:rPr>
        <w:t>to</w:t>
      </w:r>
      <w:r>
        <w:rPr>
          <w:spacing w:val="-4"/>
          <w:sz w:val="20"/>
        </w:rPr>
        <w:t> </w:t>
      </w:r>
      <w:r>
        <w:rPr>
          <w:sz w:val="20"/>
        </w:rPr>
        <w:t>comment</w:t>
      </w:r>
      <w:r>
        <w:rPr>
          <w:spacing w:val="-4"/>
          <w:sz w:val="20"/>
        </w:rPr>
        <w:t> </w:t>
      </w:r>
      <w:r>
        <w:rPr>
          <w:sz w:val="20"/>
        </w:rPr>
        <w:t>on</w:t>
      </w:r>
      <w:r>
        <w:rPr>
          <w:spacing w:val="-4"/>
          <w:sz w:val="20"/>
        </w:rPr>
        <w:t> </w:t>
      </w:r>
      <w:r>
        <w:rPr>
          <w:sz w:val="20"/>
        </w:rPr>
        <w:t>the proposed change.</w:t>
      </w:r>
    </w:p>
    <w:p>
      <w:pPr>
        <w:pStyle w:val="ListParagraph"/>
        <w:numPr>
          <w:ilvl w:val="1"/>
          <w:numId w:val="2"/>
        </w:numPr>
        <w:tabs>
          <w:tab w:pos="2159" w:val="left" w:leader="none"/>
        </w:tabs>
        <w:spacing w:line="240" w:lineRule="auto" w:before="0" w:after="0"/>
        <w:ind w:left="2159" w:right="0" w:hanging="719"/>
        <w:jc w:val="left"/>
        <w:rPr>
          <w:sz w:val="20"/>
        </w:rPr>
      </w:pPr>
      <w:r>
        <w:rPr>
          <w:sz w:val="20"/>
        </w:rPr>
        <w:t>Citizens</w:t>
      </w:r>
      <w:r>
        <w:rPr>
          <w:spacing w:val="-8"/>
          <w:sz w:val="20"/>
        </w:rPr>
        <w:t> </w:t>
      </w:r>
      <w:r>
        <w:rPr>
          <w:sz w:val="20"/>
        </w:rPr>
        <w:t>will</w:t>
      </w:r>
      <w:r>
        <w:rPr>
          <w:spacing w:val="-7"/>
          <w:sz w:val="20"/>
        </w:rPr>
        <w:t> </w:t>
      </w:r>
      <w:r>
        <w:rPr>
          <w:sz w:val="20"/>
        </w:rPr>
        <w:t>have</w:t>
      </w:r>
      <w:r>
        <w:rPr>
          <w:spacing w:val="-7"/>
          <w:sz w:val="20"/>
        </w:rPr>
        <w:t> </w:t>
      </w:r>
      <w:r>
        <w:rPr>
          <w:sz w:val="20"/>
        </w:rPr>
        <w:t>30</w:t>
      </w:r>
      <w:r>
        <w:rPr>
          <w:spacing w:val="-7"/>
          <w:sz w:val="20"/>
        </w:rPr>
        <w:t> </w:t>
      </w:r>
      <w:r>
        <w:rPr>
          <w:sz w:val="20"/>
        </w:rPr>
        <w:t>days</w:t>
      </w:r>
      <w:r>
        <w:rPr>
          <w:spacing w:val="-8"/>
          <w:sz w:val="20"/>
        </w:rPr>
        <w:t> </w:t>
      </w:r>
      <w:r>
        <w:rPr>
          <w:sz w:val="20"/>
        </w:rPr>
        <w:t>to</w:t>
      </w:r>
      <w:r>
        <w:rPr>
          <w:spacing w:val="-7"/>
          <w:sz w:val="20"/>
        </w:rPr>
        <w:t> </w:t>
      </w:r>
      <w:r>
        <w:rPr>
          <w:sz w:val="20"/>
        </w:rPr>
        <w:t>comment</w:t>
      </w:r>
      <w:r>
        <w:rPr>
          <w:spacing w:val="-7"/>
          <w:sz w:val="20"/>
        </w:rPr>
        <w:t> </w:t>
      </w:r>
      <w:r>
        <w:rPr>
          <w:sz w:val="20"/>
        </w:rPr>
        <w:t>on</w:t>
      </w:r>
      <w:r>
        <w:rPr>
          <w:spacing w:val="-7"/>
          <w:sz w:val="20"/>
        </w:rPr>
        <w:t> </w:t>
      </w:r>
      <w:r>
        <w:rPr>
          <w:spacing w:val="-2"/>
          <w:sz w:val="20"/>
        </w:rPr>
        <w:t>amendments.</w:t>
      </w:r>
    </w:p>
    <w:p>
      <w:pPr>
        <w:pStyle w:val="ListParagraph"/>
        <w:numPr>
          <w:ilvl w:val="0"/>
          <w:numId w:val="2"/>
        </w:numPr>
        <w:tabs>
          <w:tab w:pos="1078" w:val="left" w:leader="none"/>
        </w:tabs>
        <w:spacing w:line="240" w:lineRule="auto" w:before="241" w:after="0"/>
        <w:ind w:left="1078" w:right="0" w:hanging="358"/>
        <w:jc w:val="left"/>
        <w:rPr>
          <w:sz w:val="20"/>
        </w:rPr>
      </w:pPr>
      <w:r>
        <w:rPr>
          <w:sz w:val="20"/>
        </w:rPr>
        <w:t>“Substantial</w:t>
      </w:r>
      <w:r>
        <w:rPr>
          <w:spacing w:val="-9"/>
          <w:sz w:val="20"/>
        </w:rPr>
        <w:t> </w:t>
      </w:r>
      <w:r>
        <w:rPr>
          <w:sz w:val="20"/>
        </w:rPr>
        <w:t>Change</w:t>
      </w:r>
      <w:r>
        <w:rPr>
          <w:spacing w:val="-8"/>
          <w:sz w:val="20"/>
        </w:rPr>
        <w:t> </w:t>
      </w:r>
      <w:r>
        <w:rPr>
          <w:sz w:val="20"/>
        </w:rPr>
        <w:t>is</w:t>
      </w:r>
      <w:r>
        <w:rPr>
          <w:spacing w:val="-8"/>
          <w:sz w:val="20"/>
        </w:rPr>
        <w:t> </w:t>
      </w:r>
      <w:r>
        <w:rPr>
          <w:sz w:val="20"/>
        </w:rPr>
        <w:t>deﬁned</w:t>
      </w:r>
      <w:r>
        <w:rPr>
          <w:spacing w:val="-9"/>
          <w:sz w:val="20"/>
        </w:rPr>
        <w:t> </w:t>
      </w:r>
      <w:r>
        <w:rPr>
          <w:sz w:val="20"/>
        </w:rPr>
        <w:t>by</w:t>
      </w:r>
      <w:r>
        <w:rPr>
          <w:spacing w:val="-8"/>
          <w:sz w:val="20"/>
        </w:rPr>
        <w:t> </w:t>
      </w:r>
      <w:r>
        <w:rPr>
          <w:sz w:val="20"/>
        </w:rPr>
        <w:t>the</w:t>
      </w:r>
      <w:r>
        <w:rPr>
          <w:spacing w:val="-8"/>
          <w:sz w:val="20"/>
        </w:rPr>
        <w:t> </w:t>
      </w:r>
      <w:r>
        <w:rPr>
          <w:sz w:val="20"/>
        </w:rPr>
        <w:t>Orem</w:t>
      </w:r>
      <w:r>
        <w:rPr>
          <w:spacing w:val="35"/>
          <w:sz w:val="20"/>
        </w:rPr>
        <w:t> </w:t>
      </w:r>
      <w:r>
        <w:rPr>
          <w:sz w:val="20"/>
        </w:rPr>
        <w:t>CDBG</w:t>
      </w:r>
      <w:r>
        <w:rPr>
          <w:spacing w:val="-8"/>
          <w:sz w:val="20"/>
        </w:rPr>
        <w:t> </w:t>
      </w:r>
      <w:r>
        <w:rPr>
          <w:sz w:val="20"/>
        </w:rPr>
        <w:t>program</w:t>
      </w:r>
      <w:r>
        <w:rPr>
          <w:spacing w:val="-8"/>
          <w:sz w:val="20"/>
        </w:rPr>
        <w:t> </w:t>
      </w:r>
      <w:r>
        <w:rPr>
          <w:sz w:val="20"/>
        </w:rPr>
        <w:t>to</w:t>
      </w:r>
      <w:r>
        <w:rPr>
          <w:spacing w:val="-8"/>
          <w:sz w:val="20"/>
        </w:rPr>
        <w:t> </w:t>
      </w:r>
      <w:r>
        <w:rPr>
          <w:spacing w:val="-5"/>
          <w:sz w:val="20"/>
        </w:rPr>
        <w:t>be:</w:t>
      </w:r>
    </w:p>
    <w:p>
      <w:pPr>
        <w:pStyle w:val="ListParagraph"/>
        <w:numPr>
          <w:ilvl w:val="1"/>
          <w:numId w:val="2"/>
        </w:numPr>
        <w:tabs>
          <w:tab w:pos="2160" w:val="left" w:leader="none"/>
        </w:tabs>
        <w:spacing w:line="240" w:lineRule="auto" w:before="0" w:after="0"/>
        <w:ind w:left="2160" w:right="309" w:hanging="733"/>
        <w:jc w:val="left"/>
        <w:rPr>
          <w:sz w:val="20"/>
        </w:rPr>
      </w:pPr>
      <w:r>
        <w:rPr>
          <w:sz w:val="20"/>
        </w:rPr>
        <w:t>A</w:t>
      </w:r>
      <w:r>
        <w:rPr>
          <w:spacing w:val="-3"/>
          <w:sz w:val="20"/>
        </w:rPr>
        <w:t> </w:t>
      </w:r>
      <w:r>
        <w:rPr>
          <w:sz w:val="20"/>
        </w:rPr>
        <w:t>change</w:t>
      </w:r>
      <w:r>
        <w:rPr>
          <w:spacing w:val="-3"/>
          <w:sz w:val="20"/>
        </w:rPr>
        <w:t> </w:t>
      </w:r>
      <w:r>
        <w:rPr>
          <w:sz w:val="20"/>
        </w:rPr>
        <w:t>in</w:t>
      </w:r>
      <w:r>
        <w:rPr>
          <w:spacing w:val="-3"/>
          <w:sz w:val="20"/>
        </w:rPr>
        <w:t> </w:t>
      </w:r>
      <w:r>
        <w:rPr>
          <w:sz w:val="20"/>
        </w:rPr>
        <w:t>the</w:t>
      </w:r>
      <w:r>
        <w:rPr>
          <w:spacing w:val="-3"/>
          <w:sz w:val="20"/>
        </w:rPr>
        <w:t> </w:t>
      </w:r>
      <w:r>
        <w:rPr>
          <w:sz w:val="20"/>
        </w:rPr>
        <w:t>use</w:t>
      </w:r>
      <w:r>
        <w:rPr>
          <w:spacing w:val="-3"/>
          <w:sz w:val="20"/>
        </w:rPr>
        <w:t> </w:t>
      </w:r>
      <w:r>
        <w:rPr>
          <w:sz w:val="20"/>
        </w:rPr>
        <w:t>of</w:t>
      </w:r>
      <w:r>
        <w:rPr>
          <w:spacing w:val="-3"/>
          <w:sz w:val="20"/>
        </w:rPr>
        <w:t> </w:t>
      </w:r>
      <w:r>
        <w:rPr>
          <w:sz w:val="20"/>
        </w:rPr>
        <w:t>funds</w:t>
      </w:r>
      <w:r>
        <w:rPr>
          <w:spacing w:val="-3"/>
          <w:sz w:val="20"/>
        </w:rPr>
        <w:t> </w:t>
      </w:r>
      <w:r>
        <w:rPr>
          <w:sz w:val="20"/>
        </w:rPr>
        <w:t>that</w:t>
      </w:r>
      <w:r>
        <w:rPr>
          <w:spacing w:val="-3"/>
          <w:sz w:val="20"/>
        </w:rPr>
        <w:t> </w:t>
      </w:r>
      <w:r>
        <w:rPr>
          <w:sz w:val="20"/>
        </w:rPr>
        <w:t>is</w:t>
      </w:r>
      <w:r>
        <w:rPr>
          <w:spacing w:val="-3"/>
          <w:sz w:val="20"/>
        </w:rPr>
        <w:t> </w:t>
      </w:r>
      <w:r>
        <w:rPr>
          <w:sz w:val="20"/>
        </w:rPr>
        <w:t>greater</w:t>
      </w:r>
      <w:r>
        <w:rPr>
          <w:spacing w:val="-3"/>
          <w:sz w:val="20"/>
        </w:rPr>
        <w:t> </w:t>
      </w:r>
      <w:r>
        <w:rPr>
          <w:sz w:val="20"/>
        </w:rPr>
        <w:t>than</w:t>
      </w:r>
      <w:r>
        <w:rPr>
          <w:spacing w:val="-3"/>
          <w:sz w:val="20"/>
        </w:rPr>
        <w:t> </w:t>
      </w:r>
      <w:r>
        <w:rPr>
          <w:sz w:val="20"/>
        </w:rPr>
        <w:t>25%</w:t>
      </w:r>
      <w:r>
        <w:rPr>
          <w:spacing w:val="-3"/>
          <w:sz w:val="20"/>
        </w:rPr>
        <w:t> </w:t>
      </w:r>
      <w:r>
        <w:rPr>
          <w:sz w:val="20"/>
        </w:rPr>
        <w:t>of</w:t>
      </w:r>
      <w:r>
        <w:rPr>
          <w:spacing w:val="-3"/>
          <w:sz w:val="20"/>
        </w:rPr>
        <w:t> </w:t>
      </w:r>
      <w:r>
        <w:rPr>
          <w:sz w:val="20"/>
        </w:rPr>
        <w:t>the</w:t>
      </w:r>
      <w:r>
        <w:rPr>
          <w:spacing w:val="-3"/>
          <w:sz w:val="20"/>
        </w:rPr>
        <w:t> </w:t>
      </w:r>
      <w:r>
        <w:rPr>
          <w:sz w:val="20"/>
        </w:rPr>
        <w:t>CDBG</w:t>
      </w:r>
      <w:r>
        <w:rPr>
          <w:spacing w:val="-3"/>
          <w:sz w:val="20"/>
        </w:rPr>
        <w:t> </w:t>
      </w:r>
      <w:r>
        <w:rPr>
          <w:sz w:val="20"/>
        </w:rPr>
        <w:t>entitlement for a program year.</w:t>
      </w:r>
    </w:p>
    <w:p>
      <w:pPr>
        <w:pStyle w:val="ListParagraph"/>
        <w:numPr>
          <w:ilvl w:val="1"/>
          <w:numId w:val="2"/>
        </w:numPr>
        <w:tabs>
          <w:tab w:pos="2159" w:val="left" w:leader="none"/>
        </w:tabs>
        <w:spacing w:line="240" w:lineRule="auto" w:before="0" w:after="0"/>
        <w:ind w:left="2159" w:right="0" w:hanging="783"/>
        <w:jc w:val="left"/>
        <w:rPr>
          <w:sz w:val="20"/>
        </w:rPr>
      </w:pPr>
      <w:r>
        <w:rPr>
          <w:sz w:val="20"/>
        </w:rPr>
        <w:t>An</w:t>
      </w:r>
      <w:r>
        <w:rPr>
          <w:spacing w:val="-8"/>
          <w:sz w:val="20"/>
        </w:rPr>
        <w:t> </w:t>
      </w:r>
      <w:r>
        <w:rPr>
          <w:sz w:val="20"/>
        </w:rPr>
        <w:t>activity</w:t>
      </w:r>
      <w:r>
        <w:rPr>
          <w:spacing w:val="-7"/>
          <w:sz w:val="20"/>
        </w:rPr>
        <w:t> </w:t>
      </w:r>
      <w:r>
        <w:rPr>
          <w:sz w:val="20"/>
        </w:rPr>
        <w:t>is</w:t>
      </w:r>
      <w:r>
        <w:rPr>
          <w:spacing w:val="-7"/>
          <w:sz w:val="20"/>
        </w:rPr>
        <w:t> </w:t>
      </w:r>
      <w:r>
        <w:rPr>
          <w:sz w:val="20"/>
        </w:rPr>
        <w:t>funded</w:t>
      </w:r>
      <w:r>
        <w:rPr>
          <w:spacing w:val="-7"/>
          <w:sz w:val="20"/>
        </w:rPr>
        <w:t> </w:t>
      </w:r>
      <w:r>
        <w:rPr>
          <w:sz w:val="20"/>
        </w:rPr>
        <w:t>which</w:t>
      </w:r>
      <w:r>
        <w:rPr>
          <w:spacing w:val="-7"/>
          <w:sz w:val="20"/>
        </w:rPr>
        <w:t> </w:t>
      </w:r>
      <w:r>
        <w:rPr>
          <w:sz w:val="20"/>
        </w:rPr>
        <w:t>has</w:t>
      </w:r>
      <w:r>
        <w:rPr>
          <w:spacing w:val="-7"/>
          <w:sz w:val="20"/>
        </w:rPr>
        <w:t> </w:t>
      </w:r>
      <w:r>
        <w:rPr>
          <w:sz w:val="20"/>
        </w:rPr>
        <w:t>not</w:t>
      </w:r>
      <w:r>
        <w:rPr>
          <w:spacing w:val="-7"/>
          <w:sz w:val="20"/>
        </w:rPr>
        <w:t> </w:t>
      </w:r>
      <w:r>
        <w:rPr>
          <w:sz w:val="20"/>
        </w:rPr>
        <w:t>been</w:t>
      </w:r>
      <w:r>
        <w:rPr>
          <w:spacing w:val="-7"/>
          <w:sz w:val="20"/>
        </w:rPr>
        <w:t> </w:t>
      </w:r>
      <w:r>
        <w:rPr>
          <w:sz w:val="20"/>
        </w:rPr>
        <w:t>funded</w:t>
      </w:r>
      <w:r>
        <w:rPr>
          <w:spacing w:val="-7"/>
          <w:sz w:val="20"/>
        </w:rPr>
        <w:t> </w:t>
      </w:r>
      <w:r>
        <w:rPr>
          <w:sz w:val="20"/>
        </w:rPr>
        <w:t>in</w:t>
      </w:r>
      <w:r>
        <w:rPr>
          <w:spacing w:val="-7"/>
          <w:sz w:val="20"/>
        </w:rPr>
        <w:t> </w:t>
      </w:r>
      <w:r>
        <w:rPr>
          <w:sz w:val="20"/>
        </w:rPr>
        <w:t>the</w:t>
      </w:r>
      <w:r>
        <w:rPr>
          <w:spacing w:val="-7"/>
          <w:sz w:val="20"/>
        </w:rPr>
        <w:t> </w:t>
      </w:r>
      <w:r>
        <w:rPr>
          <w:sz w:val="20"/>
        </w:rPr>
        <w:t>past</w:t>
      </w:r>
      <w:r>
        <w:rPr>
          <w:spacing w:val="-7"/>
          <w:sz w:val="20"/>
        </w:rPr>
        <w:t> </w:t>
      </w:r>
      <w:r>
        <w:rPr>
          <w:sz w:val="20"/>
        </w:rPr>
        <w:t>ﬁve</w:t>
      </w:r>
      <w:r>
        <w:rPr>
          <w:spacing w:val="-7"/>
          <w:sz w:val="20"/>
        </w:rPr>
        <w:t> </w:t>
      </w:r>
      <w:r>
        <w:rPr>
          <w:spacing w:val="-2"/>
          <w:sz w:val="20"/>
        </w:rPr>
        <w:t>years.</w:t>
      </w:r>
    </w:p>
    <w:p>
      <w:pPr>
        <w:pStyle w:val="BodyText"/>
      </w:pPr>
    </w:p>
    <w:p>
      <w:pPr>
        <w:pStyle w:val="ListParagraph"/>
        <w:numPr>
          <w:ilvl w:val="0"/>
          <w:numId w:val="2"/>
        </w:numPr>
        <w:tabs>
          <w:tab w:pos="1078" w:val="left" w:leader="none"/>
          <w:tab w:pos="1080" w:val="left" w:leader="none"/>
        </w:tabs>
        <w:spacing w:line="240" w:lineRule="auto" w:before="0" w:after="0"/>
        <w:ind w:left="1080" w:right="181" w:hanging="360"/>
        <w:jc w:val="left"/>
        <w:rPr>
          <w:sz w:val="20"/>
        </w:rPr>
      </w:pPr>
      <w:r>
        <w:rPr>
          <w:sz w:val="20"/>
        </w:rPr>
        <w:t>The criteria to be used in determining if an activity is at risk of becoming substantially changed from its originally intended purpose will be based upon further program staﬀ and/or</w:t>
      </w:r>
      <w:r>
        <w:rPr>
          <w:spacing w:val="-5"/>
          <w:sz w:val="20"/>
        </w:rPr>
        <w:t> </w:t>
      </w:r>
      <w:r>
        <w:rPr>
          <w:sz w:val="20"/>
        </w:rPr>
        <w:t>Orem</w:t>
      </w:r>
      <w:r>
        <w:rPr>
          <w:spacing w:val="-5"/>
          <w:sz w:val="20"/>
        </w:rPr>
        <w:t> </w:t>
      </w:r>
      <w:r>
        <w:rPr>
          <w:sz w:val="20"/>
        </w:rPr>
        <w:t>CDBG</w:t>
      </w:r>
      <w:r>
        <w:rPr>
          <w:spacing w:val="-5"/>
          <w:sz w:val="20"/>
        </w:rPr>
        <w:t> </w:t>
      </w:r>
      <w:r>
        <w:rPr>
          <w:sz w:val="20"/>
        </w:rPr>
        <w:t>Commission</w:t>
      </w:r>
      <w:r>
        <w:rPr>
          <w:spacing w:val="-5"/>
          <w:sz w:val="20"/>
        </w:rPr>
        <w:t> </w:t>
      </w:r>
      <w:r>
        <w:rPr>
          <w:sz w:val="20"/>
        </w:rPr>
        <w:t>actions</w:t>
      </w:r>
      <w:r>
        <w:rPr>
          <w:spacing w:val="-5"/>
          <w:sz w:val="20"/>
        </w:rPr>
        <w:t> </w:t>
      </w:r>
      <w:r>
        <w:rPr>
          <w:sz w:val="20"/>
        </w:rPr>
        <w:t>to</w:t>
      </w:r>
      <w:r>
        <w:rPr>
          <w:spacing w:val="-5"/>
          <w:sz w:val="20"/>
        </w:rPr>
        <w:t> </w:t>
      </w:r>
      <w:r>
        <w:rPr>
          <w:sz w:val="20"/>
        </w:rPr>
        <w:t>modify/amend</w:t>
      </w:r>
      <w:r>
        <w:rPr>
          <w:spacing w:val="-5"/>
          <w:sz w:val="20"/>
        </w:rPr>
        <w:t> </w:t>
      </w:r>
      <w:r>
        <w:rPr>
          <w:sz w:val="20"/>
        </w:rPr>
        <w:t>the</w:t>
      </w:r>
      <w:r>
        <w:rPr>
          <w:spacing w:val="-5"/>
          <w:sz w:val="20"/>
        </w:rPr>
        <w:t> </w:t>
      </w:r>
      <w:r>
        <w:rPr>
          <w:sz w:val="20"/>
        </w:rPr>
        <w:t>Consolidated</w:t>
      </w:r>
      <w:r>
        <w:rPr>
          <w:spacing w:val="-5"/>
          <w:sz w:val="20"/>
        </w:rPr>
        <w:t> </w:t>
      </w:r>
      <w:r>
        <w:rPr>
          <w:sz w:val="20"/>
        </w:rPr>
        <w:t>Plan</w:t>
      </w:r>
      <w:r>
        <w:rPr>
          <w:spacing w:val="-5"/>
          <w:sz w:val="20"/>
        </w:rPr>
        <w:t> </w:t>
      </w:r>
      <w:r>
        <w:rPr>
          <w:sz w:val="20"/>
        </w:rPr>
        <w:t>or</w:t>
      </w:r>
      <w:r>
        <w:rPr>
          <w:spacing w:val="-5"/>
          <w:sz w:val="20"/>
        </w:rPr>
        <w:t> </w:t>
      </w:r>
      <w:r>
        <w:rPr>
          <w:sz w:val="20"/>
        </w:rPr>
        <w:t>Annual Action Plan proposed activities.</w:t>
      </w:r>
    </w:p>
    <w:p>
      <w:pPr>
        <w:pStyle w:val="BodyText"/>
      </w:pPr>
    </w:p>
    <w:p>
      <w:pPr>
        <w:pStyle w:val="BodyText"/>
        <w:spacing w:line="276" w:lineRule="auto"/>
        <w:ind w:left="1080" w:right="186"/>
      </w:pPr>
      <w:r>
        <w:rPr/>
        <w:t>All</w:t>
      </w:r>
      <w:r>
        <w:rPr>
          <w:spacing w:val="-5"/>
        </w:rPr>
        <w:t> </w:t>
      </w:r>
      <w:r>
        <w:rPr/>
        <w:t>other</w:t>
      </w:r>
      <w:r>
        <w:rPr>
          <w:spacing w:val="-5"/>
        </w:rPr>
        <w:t> </w:t>
      </w:r>
      <w:r>
        <w:rPr/>
        <w:t>minor</w:t>
      </w:r>
      <w:r>
        <w:rPr>
          <w:spacing w:val="-5"/>
        </w:rPr>
        <w:t> </w:t>
      </w:r>
      <w:r>
        <w:rPr/>
        <w:t>changes</w:t>
      </w:r>
      <w:r>
        <w:rPr>
          <w:spacing w:val="-5"/>
        </w:rPr>
        <w:t> </w:t>
      </w:r>
      <w:r>
        <w:rPr/>
        <w:t>to</w:t>
      </w:r>
      <w:r>
        <w:rPr>
          <w:spacing w:val="-5"/>
        </w:rPr>
        <w:t> </w:t>
      </w:r>
      <w:r>
        <w:rPr/>
        <w:t>activities</w:t>
      </w:r>
      <w:r>
        <w:rPr>
          <w:spacing w:val="-5"/>
        </w:rPr>
        <w:t> </w:t>
      </w:r>
      <w:r>
        <w:rPr/>
        <w:t>will</w:t>
      </w:r>
      <w:r>
        <w:rPr>
          <w:spacing w:val="-5"/>
        </w:rPr>
        <w:t> </w:t>
      </w:r>
      <w:r>
        <w:rPr/>
        <w:t>be</w:t>
      </w:r>
      <w:r>
        <w:rPr>
          <w:spacing w:val="-5"/>
        </w:rPr>
        <w:t> </w:t>
      </w:r>
      <w:r>
        <w:rPr/>
        <w:t>considered</w:t>
      </w:r>
      <w:r>
        <w:rPr>
          <w:spacing w:val="-5"/>
        </w:rPr>
        <w:t> </w:t>
      </w:r>
      <w:r>
        <w:rPr/>
        <w:t>informal</w:t>
      </w:r>
      <w:r>
        <w:rPr>
          <w:spacing w:val="-5"/>
        </w:rPr>
        <w:t> </w:t>
      </w:r>
      <w:r>
        <w:rPr/>
        <w:t>programmatic amendments and will be noted in the program ﬁle.</w:t>
      </w:r>
    </w:p>
    <w:p>
      <w:pPr>
        <w:pStyle w:val="ListParagraph"/>
        <w:numPr>
          <w:ilvl w:val="0"/>
          <w:numId w:val="2"/>
        </w:numPr>
        <w:tabs>
          <w:tab w:pos="1078" w:val="left" w:leader="none"/>
          <w:tab w:pos="1080" w:val="left" w:leader="none"/>
        </w:tabs>
        <w:spacing w:line="240" w:lineRule="auto" w:before="200" w:after="0"/>
        <w:ind w:left="1080" w:right="931" w:hanging="360"/>
        <w:jc w:val="left"/>
        <w:rPr>
          <w:sz w:val="20"/>
        </w:rPr>
      </w:pPr>
      <w:r>
        <w:rPr>
          <w:sz w:val="20"/>
        </w:rPr>
        <w:t>Program</w:t>
      </w:r>
      <w:r>
        <w:rPr>
          <w:spacing w:val="-5"/>
          <w:sz w:val="20"/>
        </w:rPr>
        <w:t> </w:t>
      </w:r>
      <w:r>
        <w:rPr>
          <w:sz w:val="20"/>
        </w:rPr>
        <w:t>staﬀ</w:t>
      </w:r>
      <w:r>
        <w:rPr>
          <w:spacing w:val="-5"/>
          <w:sz w:val="20"/>
        </w:rPr>
        <w:t> </w:t>
      </w:r>
      <w:r>
        <w:rPr>
          <w:sz w:val="20"/>
        </w:rPr>
        <w:t>shall</w:t>
      </w:r>
      <w:r>
        <w:rPr>
          <w:spacing w:val="-5"/>
          <w:sz w:val="20"/>
        </w:rPr>
        <w:t> </w:t>
      </w:r>
      <w:r>
        <w:rPr>
          <w:sz w:val="20"/>
        </w:rPr>
        <w:t>proactively</w:t>
      </w:r>
      <w:r>
        <w:rPr>
          <w:spacing w:val="-5"/>
          <w:sz w:val="20"/>
        </w:rPr>
        <w:t> </w:t>
      </w:r>
      <w:r>
        <w:rPr>
          <w:sz w:val="20"/>
        </w:rPr>
        <w:t>monitor</w:t>
      </w:r>
      <w:r>
        <w:rPr>
          <w:spacing w:val="-5"/>
          <w:sz w:val="20"/>
        </w:rPr>
        <w:t> </w:t>
      </w:r>
      <w:r>
        <w:rPr>
          <w:sz w:val="20"/>
        </w:rPr>
        <w:t>each</w:t>
      </w:r>
      <w:r>
        <w:rPr>
          <w:spacing w:val="-5"/>
          <w:sz w:val="20"/>
        </w:rPr>
        <w:t> </w:t>
      </w:r>
      <w:r>
        <w:rPr>
          <w:sz w:val="20"/>
        </w:rPr>
        <w:t>funded</w:t>
      </w:r>
      <w:r>
        <w:rPr>
          <w:spacing w:val="-5"/>
          <w:sz w:val="20"/>
        </w:rPr>
        <w:t> </w:t>
      </w:r>
      <w:r>
        <w:rPr>
          <w:sz w:val="20"/>
        </w:rPr>
        <w:t>project</w:t>
      </w:r>
      <w:r>
        <w:rPr>
          <w:spacing w:val="-5"/>
          <w:sz w:val="20"/>
        </w:rPr>
        <w:t> </w:t>
      </w:r>
      <w:r>
        <w:rPr>
          <w:sz w:val="20"/>
        </w:rPr>
        <w:t>for</w:t>
      </w:r>
      <w:r>
        <w:rPr>
          <w:spacing w:val="-5"/>
          <w:sz w:val="20"/>
        </w:rPr>
        <w:t> </w:t>
      </w:r>
      <w:r>
        <w:rPr>
          <w:sz w:val="20"/>
        </w:rPr>
        <w:t>compliance</w:t>
      </w:r>
      <w:r>
        <w:rPr>
          <w:spacing w:val="-5"/>
          <w:sz w:val="20"/>
        </w:rPr>
        <w:t> </w:t>
      </w:r>
      <w:r>
        <w:rPr>
          <w:sz w:val="20"/>
        </w:rPr>
        <w:t>with</w:t>
      </w:r>
      <w:r>
        <w:rPr>
          <w:spacing w:val="-5"/>
          <w:sz w:val="20"/>
        </w:rPr>
        <w:t> </w:t>
      </w:r>
      <w:r>
        <w:rPr>
          <w:sz w:val="20"/>
        </w:rPr>
        <w:t>its respective performance criteria.</w:t>
      </w:r>
    </w:p>
    <w:p>
      <w:pPr>
        <w:pStyle w:val="BodyText"/>
      </w:pPr>
    </w:p>
    <w:p>
      <w:pPr>
        <w:pStyle w:val="ListParagraph"/>
        <w:numPr>
          <w:ilvl w:val="0"/>
          <w:numId w:val="3"/>
        </w:numPr>
        <w:tabs>
          <w:tab w:pos="276" w:val="left" w:leader="none"/>
        </w:tabs>
        <w:spacing w:line="276" w:lineRule="auto" w:before="0" w:after="0"/>
        <w:ind w:left="0" w:right="241" w:firstLine="0"/>
        <w:jc w:val="left"/>
        <w:rPr>
          <w:sz w:val="20"/>
        </w:rPr>
      </w:pPr>
      <w:r>
        <w:rPr>
          <w:sz w:val="20"/>
        </w:rPr>
        <w:t>It</w:t>
      </w:r>
      <w:r>
        <w:rPr>
          <w:spacing w:val="-3"/>
          <w:sz w:val="20"/>
        </w:rPr>
        <w:t> </w:t>
      </w:r>
      <w:r>
        <w:rPr>
          <w:sz w:val="20"/>
        </w:rPr>
        <w:t>is</w:t>
      </w:r>
      <w:r>
        <w:rPr>
          <w:spacing w:val="-3"/>
          <w:sz w:val="20"/>
        </w:rPr>
        <w:t> </w:t>
      </w:r>
      <w:r>
        <w:rPr>
          <w:sz w:val="20"/>
        </w:rPr>
        <w:t>the</w:t>
      </w:r>
      <w:r>
        <w:rPr>
          <w:spacing w:val="-3"/>
          <w:sz w:val="20"/>
        </w:rPr>
        <w:t> </w:t>
      </w:r>
      <w:r>
        <w:rPr>
          <w:sz w:val="20"/>
        </w:rPr>
        <w:t>policy</w:t>
      </w:r>
      <w:r>
        <w:rPr>
          <w:spacing w:val="-3"/>
          <w:sz w:val="20"/>
        </w:rPr>
        <w:t> </w:t>
      </w:r>
      <w:r>
        <w:rPr>
          <w:sz w:val="20"/>
        </w:rPr>
        <w:t>of</w:t>
      </w:r>
      <w:r>
        <w:rPr>
          <w:spacing w:val="-3"/>
          <w:sz w:val="20"/>
        </w:rPr>
        <w:t> </w:t>
      </w:r>
      <w:r>
        <w:rPr>
          <w:sz w:val="20"/>
        </w:rPr>
        <w:t>the</w:t>
      </w:r>
      <w:r>
        <w:rPr>
          <w:spacing w:val="-3"/>
          <w:sz w:val="20"/>
        </w:rPr>
        <w:t> </w:t>
      </w:r>
      <w:r>
        <w:rPr>
          <w:sz w:val="20"/>
        </w:rPr>
        <w:t>Orem</w:t>
      </w:r>
      <w:r>
        <w:rPr>
          <w:spacing w:val="-3"/>
          <w:sz w:val="20"/>
        </w:rPr>
        <w:t> </w:t>
      </w:r>
      <w:r>
        <w:rPr>
          <w:sz w:val="20"/>
        </w:rPr>
        <w:t>CDBG</w:t>
      </w:r>
      <w:r>
        <w:rPr>
          <w:spacing w:val="-3"/>
          <w:sz w:val="20"/>
        </w:rPr>
        <w:t> </w:t>
      </w:r>
      <w:r>
        <w:rPr>
          <w:sz w:val="20"/>
        </w:rPr>
        <w:t>program</w:t>
      </w:r>
      <w:r>
        <w:rPr>
          <w:spacing w:val="-3"/>
          <w:sz w:val="20"/>
        </w:rPr>
        <w:t> </w:t>
      </w:r>
      <w:r>
        <w:rPr>
          <w:sz w:val="20"/>
        </w:rPr>
        <w:t>to</w:t>
      </w:r>
      <w:r>
        <w:rPr>
          <w:spacing w:val="-3"/>
          <w:sz w:val="20"/>
        </w:rPr>
        <w:t> </w:t>
      </w:r>
      <w:r>
        <w:rPr>
          <w:sz w:val="20"/>
        </w:rPr>
        <w:t>take</w:t>
      </w:r>
      <w:r>
        <w:rPr>
          <w:spacing w:val="-3"/>
          <w:sz w:val="20"/>
        </w:rPr>
        <w:t> </w:t>
      </w:r>
      <w:r>
        <w:rPr>
          <w:sz w:val="20"/>
        </w:rPr>
        <w:t>reasonable</w:t>
      </w:r>
      <w:r>
        <w:rPr>
          <w:spacing w:val="-3"/>
          <w:sz w:val="20"/>
        </w:rPr>
        <w:t> </w:t>
      </w:r>
      <w:r>
        <w:rPr>
          <w:sz w:val="20"/>
        </w:rPr>
        <w:t>steps</w:t>
      </w:r>
      <w:r>
        <w:rPr>
          <w:spacing w:val="-3"/>
          <w:sz w:val="20"/>
        </w:rPr>
        <w:t> </w:t>
      </w:r>
      <w:r>
        <w:rPr>
          <w:sz w:val="20"/>
        </w:rPr>
        <w:t>to</w:t>
      </w:r>
      <w:r>
        <w:rPr>
          <w:spacing w:val="-3"/>
          <w:sz w:val="20"/>
        </w:rPr>
        <w:t> </w:t>
      </w:r>
      <w:r>
        <w:rPr>
          <w:sz w:val="20"/>
        </w:rPr>
        <w:t>address</w:t>
      </w:r>
      <w:r>
        <w:rPr>
          <w:spacing w:val="-3"/>
          <w:sz w:val="20"/>
        </w:rPr>
        <w:t> </w:t>
      </w:r>
      <w:r>
        <w:rPr>
          <w:sz w:val="20"/>
        </w:rPr>
        <w:t>concerns</w:t>
      </w:r>
      <w:r>
        <w:rPr>
          <w:spacing w:val="-3"/>
          <w:sz w:val="20"/>
        </w:rPr>
        <w:t> </w:t>
      </w:r>
      <w:r>
        <w:rPr>
          <w:sz w:val="20"/>
        </w:rPr>
        <w:t>expressed by citizens and to respond to any formal complaints or grievances in a timely manner.</w:t>
      </w:r>
    </w:p>
    <w:p>
      <w:pPr>
        <w:pStyle w:val="ListParagraph"/>
        <w:numPr>
          <w:ilvl w:val="1"/>
          <w:numId w:val="3"/>
        </w:numPr>
        <w:tabs>
          <w:tab w:pos="948" w:val="left" w:leader="none"/>
        </w:tabs>
        <w:spacing w:line="276" w:lineRule="auto" w:before="200" w:after="0"/>
        <w:ind w:left="720" w:right="491" w:firstLine="0"/>
        <w:jc w:val="both"/>
        <w:rPr>
          <w:sz w:val="20"/>
        </w:rPr>
      </w:pPr>
      <w:r>
        <w:rPr>
          <w:sz w:val="20"/>
        </w:rPr>
        <w:t>Citizens</w:t>
      </w:r>
      <w:r>
        <w:rPr>
          <w:spacing w:val="-1"/>
          <w:sz w:val="20"/>
        </w:rPr>
        <w:t> </w:t>
      </w:r>
      <w:r>
        <w:rPr>
          <w:sz w:val="20"/>
        </w:rPr>
        <w:t>are</w:t>
      </w:r>
      <w:r>
        <w:rPr>
          <w:spacing w:val="-1"/>
          <w:sz w:val="20"/>
        </w:rPr>
        <w:t> </w:t>
      </w:r>
      <w:r>
        <w:rPr>
          <w:sz w:val="20"/>
        </w:rPr>
        <w:t>urged</w:t>
      </w:r>
      <w:r>
        <w:rPr>
          <w:spacing w:val="-1"/>
          <w:sz w:val="20"/>
        </w:rPr>
        <w:t> </w:t>
      </w:r>
      <w:r>
        <w:rPr>
          <w:sz w:val="20"/>
        </w:rPr>
        <w:t>to</w:t>
      </w:r>
      <w:r>
        <w:rPr>
          <w:spacing w:val="-1"/>
          <w:sz w:val="20"/>
        </w:rPr>
        <w:t> </w:t>
      </w:r>
      <w:r>
        <w:rPr>
          <w:sz w:val="20"/>
        </w:rPr>
        <w:t>bring</w:t>
      </w:r>
      <w:r>
        <w:rPr>
          <w:spacing w:val="-1"/>
          <w:sz w:val="20"/>
        </w:rPr>
        <w:t> </w:t>
      </w:r>
      <w:r>
        <w:rPr>
          <w:sz w:val="20"/>
        </w:rPr>
        <w:t>any</w:t>
      </w:r>
      <w:r>
        <w:rPr>
          <w:spacing w:val="-1"/>
          <w:sz w:val="20"/>
        </w:rPr>
        <w:t> </w:t>
      </w:r>
      <w:r>
        <w:rPr>
          <w:sz w:val="20"/>
        </w:rPr>
        <w:t>concerns</w:t>
      </w:r>
      <w:r>
        <w:rPr>
          <w:spacing w:val="-1"/>
          <w:sz w:val="20"/>
        </w:rPr>
        <w:t> </w:t>
      </w:r>
      <w:r>
        <w:rPr>
          <w:sz w:val="20"/>
        </w:rPr>
        <w:t>they</w:t>
      </w:r>
      <w:r>
        <w:rPr>
          <w:spacing w:val="-1"/>
          <w:sz w:val="20"/>
        </w:rPr>
        <w:t> </w:t>
      </w:r>
      <w:r>
        <w:rPr>
          <w:sz w:val="20"/>
        </w:rPr>
        <w:t>may</w:t>
      </w:r>
      <w:r>
        <w:rPr>
          <w:spacing w:val="-1"/>
          <w:sz w:val="20"/>
        </w:rPr>
        <w:t> </w:t>
      </w:r>
      <w:r>
        <w:rPr>
          <w:sz w:val="20"/>
        </w:rPr>
        <w:t>have</w:t>
      </w:r>
      <w:r>
        <w:rPr>
          <w:spacing w:val="-1"/>
          <w:sz w:val="20"/>
        </w:rPr>
        <w:t> </w:t>
      </w:r>
      <w:r>
        <w:rPr>
          <w:sz w:val="20"/>
        </w:rPr>
        <w:t>regarding</w:t>
      </w:r>
      <w:r>
        <w:rPr>
          <w:spacing w:val="-1"/>
          <w:sz w:val="20"/>
        </w:rPr>
        <w:t> </w:t>
      </w:r>
      <w:r>
        <w:rPr>
          <w:sz w:val="20"/>
        </w:rPr>
        <w:t>the</w:t>
      </w:r>
      <w:r>
        <w:rPr>
          <w:spacing w:val="-1"/>
          <w:sz w:val="20"/>
        </w:rPr>
        <w:t> </w:t>
      </w:r>
      <w:r>
        <w:rPr>
          <w:sz w:val="20"/>
        </w:rPr>
        <w:t>Consolidated</w:t>
      </w:r>
      <w:r>
        <w:rPr>
          <w:spacing w:val="-1"/>
          <w:sz w:val="20"/>
        </w:rPr>
        <w:t> </w:t>
      </w:r>
      <w:r>
        <w:rPr>
          <w:sz w:val="20"/>
        </w:rPr>
        <w:t>Plan, Annual</w:t>
      </w:r>
      <w:r>
        <w:rPr>
          <w:spacing w:val="-4"/>
          <w:sz w:val="20"/>
        </w:rPr>
        <w:t> </w:t>
      </w:r>
      <w:r>
        <w:rPr>
          <w:sz w:val="20"/>
        </w:rPr>
        <w:t>Action</w:t>
      </w:r>
      <w:r>
        <w:rPr>
          <w:spacing w:val="-4"/>
          <w:sz w:val="20"/>
        </w:rPr>
        <w:t> </w:t>
      </w:r>
      <w:r>
        <w:rPr>
          <w:sz w:val="20"/>
        </w:rPr>
        <w:t>Plan</w:t>
      </w:r>
      <w:r>
        <w:rPr>
          <w:spacing w:val="-4"/>
          <w:sz w:val="20"/>
        </w:rPr>
        <w:t> </w:t>
      </w:r>
      <w:r>
        <w:rPr>
          <w:sz w:val="20"/>
        </w:rPr>
        <w:t>and</w:t>
      </w:r>
      <w:r>
        <w:rPr>
          <w:spacing w:val="-4"/>
          <w:sz w:val="20"/>
        </w:rPr>
        <w:t> </w:t>
      </w:r>
      <w:r>
        <w:rPr>
          <w:sz w:val="20"/>
        </w:rPr>
        <w:t>CAPERS</w:t>
      </w:r>
      <w:r>
        <w:rPr>
          <w:spacing w:val="-4"/>
          <w:sz w:val="20"/>
        </w:rPr>
        <w:t> </w:t>
      </w:r>
      <w:r>
        <w:rPr>
          <w:sz w:val="20"/>
        </w:rPr>
        <w:t>to</w:t>
      </w:r>
      <w:r>
        <w:rPr>
          <w:spacing w:val="-4"/>
          <w:sz w:val="20"/>
        </w:rPr>
        <w:t> </w:t>
      </w:r>
      <w:r>
        <w:rPr>
          <w:sz w:val="20"/>
        </w:rPr>
        <w:t>the</w:t>
      </w:r>
      <w:r>
        <w:rPr>
          <w:spacing w:val="-4"/>
          <w:sz w:val="20"/>
        </w:rPr>
        <w:t> </w:t>
      </w:r>
      <w:r>
        <w:rPr>
          <w:sz w:val="20"/>
        </w:rPr>
        <w:t>attention</w:t>
      </w:r>
      <w:r>
        <w:rPr>
          <w:spacing w:val="-4"/>
          <w:sz w:val="20"/>
        </w:rPr>
        <w:t> </w:t>
      </w:r>
      <w:r>
        <w:rPr>
          <w:sz w:val="20"/>
        </w:rPr>
        <w:t>of</w:t>
      </w:r>
      <w:r>
        <w:rPr>
          <w:spacing w:val="-4"/>
          <w:sz w:val="20"/>
        </w:rPr>
        <w:t> </w:t>
      </w:r>
      <w:r>
        <w:rPr>
          <w:sz w:val="20"/>
        </w:rPr>
        <w:t>the</w:t>
      </w:r>
      <w:r>
        <w:rPr>
          <w:spacing w:val="-4"/>
          <w:sz w:val="20"/>
        </w:rPr>
        <w:t> </w:t>
      </w:r>
      <w:r>
        <w:rPr>
          <w:sz w:val="20"/>
        </w:rPr>
        <w:t>Orem</w:t>
      </w:r>
      <w:r>
        <w:rPr>
          <w:spacing w:val="-4"/>
          <w:sz w:val="20"/>
        </w:rPr>
        <w:t> </w:t>
      </w:r>
      <w:r>
        <w:rPr>
          <w:sz w:val="20"/>
        </w:rPr>
        <w:t>CDBG</w:t>
      </w:r>
      <w:r>
        <w:rPr>
          <w:spacing w:val="-4"/>
          <w:sz w:val="20"/>
        </w:rPr>
        <w:t> </w:t>
      </w:r>
      <w:r>
        <w:rPr>
          <w:sz w:val="20"/>
        </w:rPr>
        <w:t>program</w:t>
      </w:r>
      <w:r>
        <w:rPr>
          <w:spacing w:val="-4"/>
          <w:sz w:val="20"/>
        </w:rPr>
        <w:t> </w:t>
      </w:r>
      <w:r>
        <w:rPr>
          <w:sz w:val="20"/>
        </w:rPr>
        <w:t>by</w:t>
      </w:r>
      <w:r>
        <w:rPr>
          <w:spacing w:val="-4"/>
          <w:sz w:val="20"/>
        </w:rPr>
        <w:t> </w:t>
      </w:r>
      <w:r>
        <w:rPr>
          <w:sz w:val="20"/>
        </w:rPr>
        <w:t>calling</w:t>
      </w:r>
      <w:r>
        <w:rPr>
          <w:spacing w:val="-4"/>
          <w:sz w:val="20"/>
        </w:rPr>
        <w:t> </w:t>
      </w:r>
      <w:r>
        <w:rPr>
          <w:sz w:val="20"/>
        </w:rPr>
        <w:t>(801) </w:t>
      </w:r>
      <w:r>
        <w:rPr>
          <w:spacing w:val="-2"/>
          <w:sz w:val="20"/>
        </w:rPr>
        <w:t>229-3800.</w:t>
      </w:r>
    </w:p>
    <w:p>
      <w:pPr>
        <w:pStyle w:val="ListParagraph"/>
        <w:spacing w:after="0" w:line="276" w:lineRule="auto"/>
        <w:jc w:val="both"/>
        <w:rPr>
          <w:sz w:val="20"/>
        </w:rPr>
        <w:sectPr>
          <w:pgSz w:w="12240" w:h="15840"/>
          <w:pgMar w:header="0" w:footer="1009" w:top="1360" w:bottom="1200" w:left="1440" w:right="1080"/>
        </w:sectPr>
      </w:pPr>
    </w:p>
    <w:p>
      <w:pPr>
        <w:pStyle w:val="BodyText"/>
        <w:spacing w:line="276" w:lineRule="auto" w:before="80"/>
        <w:ind w:left="720"/>
      </w:pPr>
      <w:r>
        <w:rPr/>
        <w:t>It</w:t>
      </w:r>
      <w:r>
        <w:rPr>
          <w:spacing w:val="-4"/>
        </w:rPr>
        <w:t> </w:t>
      </w:r>
      <w:r>
        <w:rPr/>
        <w:t>is</w:t>
      </w:r>
      <w:r>
        <w:rPr>
          <w:spacing w:val="-4"/>
        </w:rPr>
        <w:t> </w:t>
      </w:r>
      <w:r>
        <w:rPr/>
        <w:t>anticipated</w:t>
      </w:r>
      <w:r>
        <w:rPr>
          <w:spacing w:val="-4"/>
        </w:rPr>
        <w:t> </w:t>
      </w:r>
      <w:r>
        <w:rPr/>
        <w:t>that</w:t>
      </w:r>
      <w:r>
        <w:rPr>
          <w:spacing w:val="-4"/>
        </w:rPr>
        <w:t> </w:t>
      </w:r>
      <w:r>
        <w:rPr/>
        <w:t>most</w:t>
      </w:r>
      <w:r>
        <w:rPr>
          <w:spacing w:val="-4"/>
        </w:rPr>
        <w:t> </w:t>
      </w:r>
      <w:r>
        <w:rPr/>
        <w:t>concerns</w:t>
      </w:r>
      <w:r>
        <w:rPr>
          <w:spacing w:val="-4"/>
        </w:rPr>
        <w:t> </w:t>
      </w:r>
      <w:r>
        <w:rPr/>
        <w:t>can</w:t>
      </w:r>
      <w:r>
        <w:rPr>
          <w:spacing w:val="-4"/>
        </w:rPr>
        <w:t> </w:t>
      </w:r>
      <w:r>
        <w:rPr/>
        <w:t>be</w:t>
      </w:r>
      <w:r>
        <w:rPr>
          <w:spacing w:val="-4"/>
        </w:rPr>
        <w:t> </w:t>
      </w:r>
      <w:r>
        <w:rPr/>
        <w:t>quickly</w:t>
      </w:r>
      <w:r>
        <w:rPr>
          <w:spacing w:val="-4"/>
        </w:rPr>
        <w:t> </w:t>
      </w:r>
      <w:r>
        <w:rPr/>
        <w:t>and</w:t>
      </w:r>
      <w:r>
        <w:rPr>
          <w:spacing w:val="-4"/>
        </w:rPr>
        <w:t> </w:t>
      </w:r>
      <w:r>
        <w:rPr/>
        <w:t>successfully</w:t>
      </w:r>
      <w:r>
        <w:rPr>
          <w:spacing w:val="-4"/>
        </w:rPr>
        <w:t> </w:t>
      </w:r>
      <w:r>
        <w:rPr/>
        <w:t>addressed</w:t>
      </w:r>
      <w:r>
        <w:rPr>
          <w:spacing w:val="-4"/>
        </w:rPr>
        <w:t> </w:t>
      </w:r>
      <w:r>
        <w:rPr/>
        <w:t>through</w:t>
      </w:r>
      <w:r>
        <w:rPr>
          <w:spacing w:val="-4"/>
        </w:rPr>
        <w:t> </w:t>
      </w:r>
      <w:r>
        <w:rPr/>
        <w:t>direct </w:t>
      </w:r>
      <w:r>
        <w:rPr>
          <w:spacing w:val="-2"/>
        </w:rPr>
        <w:t>conversation.</w:t>
      </w:r>
    </w:p>
    <w:p>
      <w:pPr>
        <w:pStyle w:val="BodyText"/>
        <w:spacing w:line="276" w:lineRule="auto" w:before="200"/>
        <w:ind w:left="720" w:right="70"/>
      </w:pPr>
      <w:r>
        <w:rPr/>
        <w:t>Unresolved</w:t>
      </w:r>
      <w:r>
        <w:rPr>
          <w:spacing w:val="-5"/>
        </w:rPr>
        <w:t> </w:t>
      </w:r>
      <w:r>
        <w:rPr/>
        <w:t>issues,</w:t>
      </w:r>
      <w:r>
        <w:rPr>
          <w:spacing w:val="-5"/>
        </w:rPr>
        <w:t> </w:t>
      </w:r>
      <w:r>
        <w:rPr/>
        <w:t>complaints,</w:t>
      </w:r>
      <w:r>
        <w:rPr>
          <w:spacing w:val="-5"/>
        </w:rPr>
        <w:t> </w:t>
      </w:r>
      <w:r>
        <w:rPr/>
        <w:t>or</w:t>
      </w:r>
      <w:r>
        <w:rPr>
          <w:spacing w:val="-5"/>
        </w:rPr>
        <w:t> </w:t>
      </w:r>
      <w:r>
        <w:rPr/>
        <w:t>grievances</w:t>
      </w:r>
      <w:r>
        <w:rPr>
          <w:spacing w:val="-5"/>
        </w:rPr>
        <w:t> </w:t>
      </w:r>
      <w:r>
        <w:rPr/>
        <w:t>may</w:t>
      </w:r>
      <w:r>
        <w:rPr>
          <w:spacing w:val="-5"/>
        </w:rPr>
        <w:t> </w:t>
      </w:r>
      <w:r>
        <w:rPr/>
        <w:t>be</w:t>
      </w:r>
      <w:r>
        <w:rPr>
          <w:spacing w:val="-5"/>
        </w:rPr>
        <w:t> </w:t>
      </w:r>
      <w:r>
        <w:rPr/>
        <w:t>formally</w:t>
      </w:r>
      <w:r>
        <w:rPr>
          <w:spacing w:val="-5"/>
        </w:rPr>
        <w:t> </w:t>
      </w:r>
      <w:r>
        <w:rPr/>
        <w:t>submitted</w:t>
      </w:r>
      <w:r>
        <w:rPr>
          <w:spacing w:val="-5"/>
        </w:rPr>
        <w:t> </w:t>
      </w:r>
      <w:r>
        <w:rPr/>
        <w:t>to</w:t>
      </w:r>
      <w:r>
        <w:rPr>
          <w:spacing w:val="-5"/>
        </w:rPr>
        <w:t> </w:t>
      </w:r>
      <w:r>
        <w:rPr/>
        <w:t>the</w:t>
      </w:r>
      <w:r>
        <w:rPr>
          <w:spacing w:val="-5"/>
        </w:rPr>
        <w:t> </w:t>
      </w:r>
      <w:r>
        <w:rPr/>
        <w:t>following </w:t>
      </w:r>
      <w:r>
        <w:rPr>
          <w:spacing w:val="-2"/>
        </w:rPr>
        <w:t>address:</w:t>
      </w:r>
    </w:p>
    <w:p>
      <w:pPr>
        <w:pStyle w:val="BodyText"/>
        <w:spacing w:line="276" w:lineRule="auto" w:before="200"/>
        <w:ind w:left="720" w:right="4641"/>
      </w:pPr>
      <w:r>
        <w:rPr/>
        <w:t>Mountainland</w:t>
      </w:r>
      <w:r>
        <w:rPr>
          <w:spacing w:val="-13"/>
        </w:rPr>
        <w:t> </w:t>
      </w:r>
      <w:r>
        <w:rPr/>
        <w:t>Association</w:t>
      </w:r>
      <w:r>
        <w:rPr>
          <w:spacing w:val="-13"/>
        </w:rPr>
        <w:t> </w:t>
      </w:r>
      <w:r>
        <w:rPr/>
        <w:t>of</w:t>
      </w:r>
      <w:r>
        <w:rPr>
          <w:spacing w:val="-13"/>
        </w:rPr>
        <w:t> </w:t>
      </w:r>
      <w:r>
        <w:rPr/>
        <w:t>Governments Attn: Orem CDBG program</w:t>
      </w:r>
    </w:p>
    <w:p>
      <w:pPr>
        <w:pStyle w:val="BodyText"/>
        <w:ind w:left="720"/>
      </w:pPr>
      <w:r>
        <w:rPr/>
        <w:t>586</w:t>
      </w:r>
      <w:r>
        <w:rPr>
          <w:spacing w:val="-5"/>
        </w:rPr>
        <w:t> </w:t>
      </w:r>
      <w:r>
        <w:rPr/>
        <w:t>East</w:t>
      </w:r>
      <w:r>
        <w:rPr>
          <w:spacing w:val="-4"/>
        </w:rPr>
        <w:t> </w:t>
      </w:r>
      <w:r>
        <w:rPr/>
        <w:t>800</w:t>
      </w:r>
      <w:r>
        <w:rPr>
          <w:spacing w:val="-5"/>
        </w:rPr>
        <w:t> </w:t>
      </w:r>
      <w:r>
        <w:rPr>
          <w:spacing w:val="-4"/>
        </w:rPr>
        <w:t>North</w:t>
      </w:r>
    </w:p>
    <w:p>
      <w:pPr>
        <w:pStyle w:val="BodyText"/>
        <w:spacing w:before="41"/>
        <w:ind w:left="720"/>
      </w:pPr>
      <w:r>
        <w:rPr/>
        <w:t>Orem,</w:t>
      </w:r>
      <w:r>
        <w:rPr>
          <w:spacing w:val="-5"/>
        </w:rPr>
        <w:t> </w:t>
      </w:r>
      <w:r>
        <w:rPr/>
        <w:t>UT</w:t>
      </w:r>
      <w:r>
        <w:rPr>
          <w:spacing w:val="-5"/>
        </w:rPr>
        <w:t> </w:t>
      </w:r>
      <w:r>
        <w:rPr>
          <w:spacing w:val="-2"/>
        </w:rPr>
        <w:t>84097</w:t>
      </w:r>
    </w:p>
    <w:p>
      <w:pPr>
        <w:pStyle w:val="BodyText"/>
        <w:spacing w:before="81"/>
      </w:pPr>
    </w:p>
    <w:p>
      <w:pPr>
        <w:pStyle w:val="ListParagraph"/>
        <w:numPr>
          <w:ilvl w:val="1"/>
          <w:numId w:val="3"/>
        </w:numPr>
        <w:tabs>
          <w:tab w:pos="951" w:val="left" w:leader="none"/>
        </w:tabs>
        <w:spacing w:line="276" w:lineRule="auto" w:before="0" w:after="0"/>
        <w:ind w:left="720" w:right="145" w:firstLine="0"/>
        <w:jc w:val="left"/>
        <w:rPr>
          <w:sz w:val="20"/>
        </w:rPr>
      </w:pPr>
      <w:r>
        <w:rPr>
          <w:sz w:val="20"/>
        </w:rPr>
        <w:t>In</w:t>
      </w:r>
      <w:r>
        <w:rPr>
          <w:spacing w:val="-3"/>
          <w:sz w:val="20"/>
        </w:rPr>
        <w:t> </w:t>
      </w:r>
      <w:r>
        <w:rPr>
          <w:sz w:val="20"/>
        </w:rPr>
        <w:t>order</w:t>
      </w:r>
      <w:r>
        <w:rPr>
          <w:spacing w:val="-3"/>
          <w:sz w:val="20"/>
        </w:rPr>
        <w:t> </w:t>
      </w:r>
      <w:r>
        <w:rPr>
          <w:sz w:val="20"/>
        </w:rPr>
        <w:t>for</w:t>
      </w:r>
      <w:r>
        <w:rPr>
          <w:spacing w:val="-3"/>
          <w:sz w:val="20"/>
        </w:rPr>
        <w:t> </w:t>
      </w:r>
      <w:r>
        <w:rPr>
          <w:sz w:val="20"/>
        </w:rPr>
        <w:t>the</w:t>
      </w:r>
      <w:r>
        <w:rPr>
          <w:spacing w:val="-3"/>
          <w:sz w:val="20"/>
        </w:rPr>
        <w:t> </w:t>
      </w:r>
      <w:r>
        <w:rPr>
          <w:sz w:val="20"/>
        </w:rPr>
        <w:t>program</w:t>
      </w:r>
      <w:r>
        <w:rPr>
          <w:spacing w:val="-3"/>
          <w:sz w:val="20"/>
        </w:rPr>
        <w:t> </w:t>
      </w:r>
      <w:r>
        <w:rPr>
          <w:sz w:val="20"/>
        </w:rPr>
        <w:t>to</w:t>
      </w:r>
      <w:r>
        <w:rPr>
          <w:spacing w:val="-3"/>
          <w:sz w:val="20"/>
        </w:rPr>
        <w:t> </w:t>
      </w:r>
      <w:r>
        <w:rPr>
          <w:sz w:val="20"/>
        </w:rPr>
        <w:t>be</w:t>
      </w:r>
      <w:r>
        <w:rPr>
          <w:spacing w:val="-3"/>
          <w:sz w:val="20"/>
        </w:rPr>
        <w:t> </w:t>
      </w:r>
      <w:r>
        <w:rPr>
          <w:sz w:val="20"/>
        </w:rPr>
        <w:t>able</w:t>
      </w:r>
      <w:r>
        <w:rPr>
          <w:spacing w:val="-3"/>
          <w:sz w:val="20"/>
        </w:rPr>
        <w:t> </w:t>
      </w:r>
      <w:r>
        <w:rPr>
          <w:sz w:val="20"/>
        </w:rPr>
        <w:t>to</w:t>
      </w:r>
      <w:r>
        <w:rPr>
          <w:spacing w:val="-3"/>
          <w:sz w:val="20"/>
        </w:rPr>
        <w:t> </w:t>
      </w:r>
      <w:r>
        <w:rPr>
          <w:sz w:val="20"/>
        </w:rPr>
        <w:t>respond</w:t>
      </w:r>
      <w:r>
        <w:rPr>
          <w:spacing w:val="-3"/>
          <w:sz w:val="20"/>
        </w:rPr>
        <w:t> </w:t>
      </w:r>
      <w:r>
        <w:rPr>
          <w:sz w:val="20"/>
        </w:rPr>
        <w:t>eﬀectively,</w:t>
      </w:r>
      <w:r>
        <w:rPr>
          <w:spacing w:val="-3"/>
          <w:sz w:val="20"/>
        </w:rPr>
        <w:t> </w:t>
      </w:r>
      <w:r>
        <w:rPr>
          <w:sz w:val="20"/>
        </w:rPr>
        <w:t>any</w:t>
      </w:r>
      <w:r>
        <w:rPr>
          <w:spacing w:val="-3"/>
          <w:sz w:val="20"/>
        </w:rPr>
        <w:t> </w:t>
      </w:r>
      <w:r>
        <w:rPr>
          <w:sz w:val="20"/>
        </w:rPr>
        <w:t>formal</w:t>
      </w:r>
      <w:r>
        <w:rPr>
          <w:spacing w:val="-3"/>
          <w:sz w:val="20"/>
        </w:rPr>
        <w:t> </w:t>
      </w:r>
      <w:r>
        <w:rPr>
          <w:sz w:val="20"/>
        </w:rPr>
        <w:t>complaint</w:t>
      </w:r>
      <w:r>
        <w:rPr>
          <w:spacing w:val="-3"/>
          <w:sz w:val="20"/>
        </w:rPr>
        <w:t> </w:t>
      </w:r>
      <w:r>
        <w:rPr>
          <w:sz w:val="20"/>
        </w:rPr>
        <w:t>or</w:t>
      </w:r>
      <w:r>
        <w:rPr>
          <w:spacing w:val="-3"/>
          <w:sz w:val="20"/>
        </w:rPr>
        <w:t> </w:t>
      </w:r>
      <w:r>
        <w:rPr>
          <w:sz w:val="20"/>
        </w:rPr>
        <w:t>grievance must be in writing and follow the procedures shown below:</w:t>
      </w:r>
    </w:p>
    <w:p>
      <w:pPr>
        <w:pStyle w:val="ListParagraph"/>
        <w:numPr>
          <w:ilvl w:val="2"/>
          <w:numId w:val="3"/>
        </w:numPr>
        <w:tabs>
          <w:tab w:pos="1592" w:val="left" w:leader="none"/>
        </w:tabs>
        <w:spacing w:line="240" w:lineRule="auto" w:before="0" w:after="0"/>
        <w:ind w:left="1592" w:right="0" w:hanging="152"/>
        <w:jc w:val="left"/>
        <w:rPr>
          <w:sz w:val="20"/>
        </w:rPr>
      </w:pPr>
      <w:r>
        <w:rPr>
          <w:sz w:val="20"/>
        </w:rPr>
        <w:t>It</w:t>
      </w:r>
      <w:r>
        <w:rPr>
          <w:spacing w:val="-9"/>
          <w:sz w:val="20"/>
        </w:rPr>
        <w:t> </w:t>
      </w:r>
      <w:r>
        <w:rPr>
          <w:sz w:val="20"/>
        </w:rPr>
        <w:t>must</w:t>
      </w:r>
      <w:r>
        <w:rPr>
          <w:spacing w:val="-8"/>
          <w:sz w:val="20"/>
        </w:rPr>
        <w:t> </w:t>
      </w:r>
      <w:r>
        <w:rPr>
          <w:sz w:val="20"/>
        </w:rPr>
        <w:t>be</w:t>
      </w:r>
      <w:r>
        <w:rPr>
          <w:spacing w:val="-8"/>
          <w:sz w:val="20"/>
        </w:rPr>
        <w:t> </w:t>
      </w:r>
      <w:r>
        <w:rPr>
          <w:sz w:val="20"/>
        </w:rPr>
        <w:t>legible</w:t>
      </w:r>
      <w:r>
        <w:rPr>
          <w:spacing w:val="-8"/>
          <w:sz w:val="20"/>
        </w:rPr>
        <w:t> </w:t>
      </w:r>
      <w:r>
        <w:rPr>
          <w:sz w:val="20"/>
        </w:rPr>
        <w:t>–</w:t>
      </w:r>
      <w:r>
        <w:rPr>
          <w:spacing w:val="-8"/>
          <w:sz w:val="20"/>
        </w:rPr>
        <w:t> </w:t>
      </w:r>
      <w:r>
        <w:rPr>
          <w:sz w:val="20"/>
        </w:rPr>
        <w:t>typed</w:t>
      </w:r>
      <w:r>
        <w:rPr>
          <w:spacing w:val="-8"/>
          <w:sz w:val="20"/>
        </w:rPr>
        <w:t> </w:t>
      </w:r>
      <w:r>
        <w:rPr>
          <w:sz w:val="20"/>
        </w:rPr>
        <w:t>correspondence</w:t>
      </w:r>
      <w:r>
        <w:rPr>
          <w:spacing w:val="-9"/>
          <w:sz w:val="20"/>
        </w:rPr>
        <w:t> </w:t>
      </w:r>
      <w:r>
        <w:rPr>
          <w:sz w:val="20"/>
        </w:rPr>
        <w:t>is</w:t>
      </w:r>
      <w:r>
        <w:rPr>
          <w:spacing w:val="-8"/>
          <w:sz w:val="20"/>
        </w:rPr>
        <w:t> </w:t>
      </w:r>
      <w:r>
        <w:rPr>
          <w:sz w:val="20"/>
        </w:rPr>
        <w:t>strongly</w:t>
      </w:r>
      <w:r>
        <w:rPr>
          <w:spacing w:val="-8"/>
          <w:sz w:val="20"/>
        </w:rPr>
        <w:t> </w:t>
      </w:r>
      <w:r>
        <w:rPr>
          <w:spacing w:val="-2"/>
          <w:sz w:val="20"/>
        </w:rPr>
        <w:t>urged.</w:t>
      </w:r>
    </w:p>
    <w:p>
      <w:pPr>
        <w:pStyle w:val="ListParagraph"/>
        <w:numPr>
          <w:ilvl w:val="2"/>
          <w:numId w:val="3"/>
        </w:numPr>
        <w:tabs>
          <w:tab w:pos="1642" w:val="left" w:leader="none"/>
        </w:tabs>
        <w:spacing w:line="276" w:lineRule="auto" w:before="241" w:after="0"/>
        <w:ind w:left="1440" w:right="289" w:firstLine="0"/>
        <w:jc w:val="left"/>
        <w:rPr>
          <w:sz w:val="20"/>
        </w:rPr>
      </w:pPr>
      <w:r>
        <w:rPr>
          <w:sz w:val="20"/>
        </w:rPr>
        <w:t>It must be signed, dated, and indicate if the correspondent is representing his/her personal</w:t>
      </w:r>
      <w:r>
        <w:rPr>
          <w:spacing w:val="-3"/>
          <w:sz w:val="20"/>
        </w:rPr>
        <w:t> </w:t>
      </w:r>
      <w:r>
        <w:rPr>
          <w:sz w:val="20"/>
        </w:rPr>
        <w:t>concerns</w:t>
      </w:r>
      <w:r>
        <w:rPr>
          <w:spacing w:val="-3"/>
          <w:sz w:val="20"/>
        </w:rPr>
        <w:t> </w:t>
      </w:r>
      <w:r>
        <w:rPr>
          <w:sz w:val="20"/>
        </w:rPr>
        <w:t>or</w:t>
      </w:r>
      <w:r>
        <w:rPr>
          <w:spacing w:val="-3"/>
          <w:sz w:val="20"/>
        </w:rPr>
        <w:t> </w:t>
      </w:r>
      <w:r>
        <w:rPr>
          <w:sz w:val="20"/>
        </w:rPr>
        <w:t>those</w:t>
      </w:r>
      <w:r>
        <w:rPr>
          <w:spacing w:val="-3"/>
          <w:sz w:val="20"/>
        </w:rPr>
        <w:t> </w:t>
      </w:r>
      <w:r>
        <w:rPr>
          <w:sz w:val="20"/>
        </w:rPr>
        <w:t>of</w:t>
      </w:r>
      <w:r>
        <w:rPr>
          <w:spacing w:val="-3"/>
          <w:sz w:val="20"/>
        </w:rPr>
        <w:t> </w:t>
      </w:r>
      <w:r>
        <w:rPr>
          <w:sz w:val="20"/>
        </w:rPr>
        <w:t>a</w:t>
      </w:r>
      <w:r>
        <w:rPr>
          <w:spacing w:val="-3"/>
          <w:sz w:val="20"/>
        </w:rPr>
        <w:t> </w:t>
      </w:r>
      <w:r>
        <w:rPr>
          <w:sz w:val="20"/>
        </w:rPr>
        <w:t>larger</w:t>
      </w:r>
      <w:r>
        <w:rPr>
          <w:spacing w:val="-3"/>
          <w:sz w:val="20"/>
        </w:rPr>
        <w:t> </w:t>
      </w:r>
      <w:r>
        <w:rPr>
          <w:sz w:val="20"/>
        </w:rPr>
        <w:t>group,</w:t>
      </w:r>
      <w:r>
        <w:rPr>
          <w:spacing w:val="-3"/>
          <w:sz w:val="20"/>
        </w:rPr>
        <w:t> </w:t>
      </w:r>
      <w:r>
        <w:rPr>
          <w:sz w:val="20"/>
        </w:rPr>
        <w:t>in</w:t>
      </w:r>
      <w:r>
        <w:rPr>
          <w:spacing w:val="-3"/>
          <w:sz w:val="20"/>
        </w:rPr>
        <w:t> </w:t>
      </w:r>
      <w:r>
        <w:rPr>
          <w:sz w:val="20"/>
        </w:rPr>
        <w:t>which</w:t>
      </w:r>
      <w:r>
        <w:rPr>
          <w:spacing w:val="-3"/>
          <w:sz w:val="20"/>
        </w:rPr>
        <w:t> </w:t>
      </w:r>
      <w:r>
        <w:rPr>
          <w:sz w:val="20"/>
        </w:rPr>
        <w:t>case,</w:t>
      </w:r>
      <w:r>
        <w:rPr>
          <w:spacing w:val="-3"/>
          <w:sz w:val="20"/>
        </w:rPr>
        <w:t> </w:t>
      </w:r>
      <w:r>
        <w:rPr>
          <w:sz w:val="20"/>
        </w:rPr>
        <w:t>the</w:t>
      </w:r>
      <w:r>
        <w:rPr>
          <w:spacing w:val="-3"/>
          <w:sz w:val="20"/>
        </w:rPr>
        <w:t> </w:t>
      </w:r>
      <w:r>
        <w:rPr>
          <w:sz w:val="20"/>
        </w:rPr>
        <w:t>name</w:t>
      </w:r>
      <w:r>
        <w:rPr>
          <w:spacing w:val="-3"/>
          <w:sz w:val="20"/>
        </w:rPr>
        <w:t> </w:t>
      </w:r>
      <w:r>
        <w:rPr>
          <w:sz w:val="20"/>
        </w:rPr>
        <w:t>and</w:t>
      </w:r>
      <w:r>
        <w:rPr>
          <w:spacing w:val="-3"/>
          <w:sz w:val="20"/>
        </w:rPr>
        <w:t> </w:t>
      </w:r>
      <w:r>
        <w:rPr>
          <w:sz w:val="20"/>
        </w:rPr>
        <w:t>description of the group must be stated.</w:t>
      </w:r>
    </w:p>
    <w:p>
      <w:pPr>
        <w:pStyle w:val="ListParagraph"/>
        <w:numPr>
          <w:ilvl w:val="2"/>
          <w:numId w:val="3"/>
        </w:numPr>
        <w:tabs>
          <w:tab w:pos="1691" w:val="left" w:leader="none"/>
        </w:tabs>
        <w:spacing w:line="276" w:lineRule="auto" w:before="200" w:after="0"/>
        <w:ind w:left="1440" w:right="566" w:firstLine="0"/>
        <w:jc w:val="left"/>
        <w:rPr>
          <w:sz w:val="20"/>
        </w:rPr>
      </w:pPr>
      <w:r>
        <w:rPr>
          <w:sz w:val="20"/>
        </w:rPr>
        <w:t>It</w:t>
      </w:r>
      <w:r>
        <w:rPr>
          <w:spacing w:val="-4"/>
          <w:sz w:val="20"/>
        </w:rPr>
        <w:t> </w:t>
      </w:r>
      <w:r>
        <w:rPr>
          <w:sz w:val="20"/>
        </w:rPr>
        <w:t>must</w:t>
      </w:r>
      <w:r>
        <w:rPr>
          <w:spacing w:val="-4"/>
          <w:sz w:val="20"/>
        </w:rPr>
        <w:t> </w:t>
      </w:r>
      <w:r>
        <w:rPr>
          <w:sz w:val="20"/>
        </w:rPr>
        <w:t>clearly</w:t>
      </w:r>
      <w:r>
        <w:rPr>
          <w:spacing w:val="-4"/>
          <w:sz w:val="20"/>
        </w:rPr>
        <w:t> </w:t>
      </w:r>
      <w:r>
        <w:rPr>
          <w:sz w:val="20"/>
        </w:rPr>
        <w:t>identify</w:t>
      </w:r>
      <w:r>
        <w:rPr>
          <w:spacing w:val="-4"/>
          <w:sz w:val="20"/>
        </w:rPr>
        <w:t> </w:t>
      </w:r>
      <w:r>
        <w:rPr>
          <w:sz w:val="20"/>
        </w:rPr>
        <w:t>the</w:t>
      </w:r>
      <w:r>
        <w:rPr>
          <w:spacing w:val="-4"/>
          <w:sz w:val="20"/>
        </w:rPr>
        <w:t> </w:t>
      </w:r>
      <w:r>
        <w:rPr>
          <w:sz w:val="20"/>
        </w:rPr>
        <w:t>speciﬁc</w:t>
      </w:r>
      <w:r>
        <w:rPr>
          <w:spacing w:val="-4"/>
          <w:sz w:val="20"/>
        </w:rPr>
        <w:t> </w:t>
      </w:r>
      <w:r>
        <w:rPr>
          <w:sz w:val="20"/>
        </w:rPr>
        <w:t>complaint</w:t>
      </w:r>
      <w:r>
        <w:rPr>
          <w:spacing w:val="-4"/>
          <w:sz w:val="20"/>
        </w:rPr>
        <w:t> </w:t>
      </w:r>
      <w:r>
        <w:rPr>
          <w:sz w:val="20"/>
        </w:rPr>
        <w:t>or</w:t>
      </w:r>
      <w:r>
        <w:rPr>
          <w:spacing w:val="-4"/>
          <w:sz w:val="20"/>
        </w:rPr>
        <w:t> </w:t>
      </w:r>
      <w:r>
        <w:rPr>
          <w:sz w:val="20"/>
        </w:rPr>
        <w:t>grievance</w:t>
      </w:r>
      <w:r>
        <w:rPr>
          <w:spacing w:val="-4"/>
          <w:sz w:val="20"/>
        </w:rPr>
        <w:t> </w:t>
      </w:r>
      <w:r>
        <w:rPr>
          <w:sz w:val="20"/>
        </w:rPr>
        <w:t>and</w:t>
      </w:r>
      <w:r>
        <w:rPr>
          <w:spacing w:val="-4"/>
          <w:sz w:val="20"/>
        </w:rPr>
        <w:t> </w:t>
      </w:r>
      <w:r>
        <w:rPr>
          <w:sz w:val="20"/>
        </w:rPr>
        <w:t>should</w:t>
      </w:r>
      <w:r>
        <w:rPr>
          <w:spacing w:val="-4"/>
          <w:sz w:val="20"/>
        </w:rPr>
        <w:t> </w:t>
      </w:r>
      <w:r>
        <w:rPr>
          <w:sz w:val="20"/>
        </w:rPr>
        <w:t>state</w:t>
      </w:r>
      <w:r>
        <w:rPr>
          <w:spacing w:val="-4"/>
          <w:sz w:val="20"/>
        </w:rPr>
        <w:t> </w:t>
      </w:r>
      <w:r>
        <w:rPr>
          <w:sz w:val="20"/>
        </w:rPr>
        <w:t>what corrective action is being sought.</w:t>
      </w:r>
    </w:p>
    <w:p>
      <w:pPr>
        <w:pStyle w:val="ListParagraph"/>
        <w:numPr>
          <w:ilvl w:val="1"/>
          <w:numId w:val="3"/>
        </w:numPr>
        <w:tabs>
          <w:tab w:pos="1000" w:val="left" w:leader="none"/>
        </w:tabs>
        <w:spacing w:line="276" w:lineRule="auto" w:before="200" w:after="0"/>
        <w:ind w:left="720" w:right="289" w:firstLine="0"/>
        <w:jc w:val="left"/>
        <w:rPr>
          <w:sz w:val="20"/>
        </w:rPr>
      </w:pPr>
      <w:r>
        <w:rPr>
          <w:sz w:val="20"/>
        </w:rPr>
        <w:t>The</w:t>
      </w:r>
      <w:r>
        <w:rPr>
          <w:spacing w:val="-4"/>
          <w:sz w:val="20"/>
        </w:rPr>
        <w:t> </w:t>
      </w:r>
      <w:r>
        <w:rPr>
          <w:sz w:val="20"/>
        </w:rPr>
        <w:t>program</w:t>
      </w:r>
      <w:r>
        <w:rPr>
          <w:spacing w:val="-4"/>
          <w:sz w:val="20"/>
        </w:rPr>
        <w:t> </w:t>
      </w:r>
      <w:r>
        <w:rPr>
          <w:sz w:val="20"/>
        </w:rPr>
        <w:t>will</w:t>
      </w:r>
      <w:r>
        <w:rPr>
          <w:spacing w:val="-4"/>
          <w:sz w:val="20"/>
        </w:rPr>
        <w:t> </w:t>
      </w:r>
      <w:r>
        <w:rPr>
          <w:sz w:val="20"/>
        </w:rPr>
        <w:t>provide</w:t>
      </w:r>
      <w:r>
        <w:rPr>
          <w:spacing w:val="-4"/>
          <w:sz w:val="20"/>
        </w:rPr>
        <w:t> </w:t>
      </w:r>
      <w:r>
        <w:rPr>
          <w:sz w:val="20"/>
        </w:rPr>
        <w:t>timely</w:t>
      </w:r>
      <w:r>
        <w:rPr>
          <w:spacing w:val="-4"/>
          <w:sz w:val="20"/>
        </w:rPr>
        <w:t> </w:t>
      </w:r>
      <w:r>
        <w:rPr>
          <w:sz w:val="20"/>
        </w:rPr>
        <w:t>written</w:t>
      </w:r>
      <w:r>
        <w:rPr>
          <w:spacing w:val="-4"/>
          <w:sz w:val="20"/>
        </w:rPr>
        <w:t> </w:t>
      </w:r>
      <w:r>
        <w:rPr>
          <w:sz w:val="20"/>
        </w:rPr>
        <w:t>answers</w:t>
      </w:r>
      <w:r>
        <w:rPr>
          <w:spacing w:val="-4"/>
          <w:sz w:val="20"/>
        </w:rPr>
        <w:t> </w:t>
      </w:r>
      <w:r>
        <w:rPr>
          <w:sz w:val="20"/>
        </w:rPr>
        <w:t>to</w:t>
      </w:r>
      <w:r>
        <w:rPr>
          <w:spacing w:val="-4"/>
          <w:sz w:val="20"/>
        </w:rPr>
        <w:t> </w:t>
      </w:r>
      <w:r>
        <w:rPr>
          <w:sz w:val="20"/>
        </w:rPr>
        <w:t>written</w:t>
      </w:r>
      <w:r>
        <w:rPr>
          <w:spacing w:val="-4"/>
          <w:sz w:val="20"/>
        </w:rPr>
        <w:t> </w:t>
      </w:r>
      <w:r>
        <w:rPr>
          <w:sz w:val="20"/>
        </w:rPr>
        <w:t>complaints</w:t>
      </w:r>
      <w:r>
        <w:rPr>
          <w:spacing w:val="-4"/>
          <w:sz w:val="20"/>
        </w:rPr>
        <w:t> </w:t>
      </w:r>
      <w:r>
        <w:rPr>
          <w:sz w:val="20"/>
        </w:rPr>
        <w:t>and</w:t>
      </w:r>
      <w:r>
        <w:rPr>
          <w:spacing w:val="-4"/>
          <w:sz w:val="20"/>
        </w:rPr>
        <w:t> </w:t>
      </w:r>
      <w:r>
        <w:rPr>
          <w:sz w:val="20"/>
        </w:rPr>
        <w:t>grievances.</w:t>
      </w:r>
      <w:r>
        <w:rPr>
          <w:spacing w:val="-4"/>
          <w:sz w:val="20"/>
        </w:rPr>
        <w:t> </w:t>
      </w:r>
      <w:r>
        <w:rPr>
          <w:sz w:val="20"/>
        </w:rPr>
        <w:t>The time</w:t>
      </w:r>
      <w:r>
        <w:rPr>
          <w:spacing w:val="-1"/>
          <w:sz w:val="20"/>
        </w:rPr>
        <w:t> </w:t>
      </w:r>
      <w:r>
        <w:rPr>
          <w:sz w:val="20"/>
        </w:rPr>
        <w:t>required</w:t>
      </w:r>
      <w:r>
        <w:rPr>
          <w:spacing w:val="-1"/>
          <w:sz w:val="20"/>
        </w:rPr>
        <w:t> </w:t>
      </w:r>
      <w:r>
        <w:rPr>
          <w:sz w:val="20"/>
        </w:rPr>
        <w:t>to</w:t>
      </w:r>
      <w:r>
        <w:rPr>
          <w:spacing w:val="-1"/>
          <w:sz w:val="20"/>
        </w:rPr>
        <w:t> </w:t>
      </w:r>
      <w:r>
        <w:rPr>
          <w:sz w:val="20"/>
        </w:rPr>
        <w:t>respond</w:t>
      </w:r>
      <w:r>
        <w:rPr>
          <w:spacing w:val="-1"/>
          <w:sz w:val="20"/>
        </w:rPr>
        <w:t> </w:t>
      </w:r>
      <w:r>
        <w:rPr>
          <w:sz w:val="20"/>
        </w:rPr>
        <w:t>may</w:t>
      </w:r>
      <w:r>
        <w:rPr>
          <w:spacing w:val="-1"/>
          <w:sz w:val="20"/>
        </w:rPr>
        <w:t> </w:t>
      </w:r>
      <w:r>
        <w:rPr>
          <w:sz w:val="20"/>
        </w:rPr>
        <w:t>vary</w:t>
      </w:r>
      <w:r>
        <w:rPr>
          <w:spacing w:val="-1"/>
          <w:sz w:val="20"/>
        </w:rPr>
        <w:t> </w:t>
      </w:r>
      <w:r>
        <w:rPr>
          <w:sz w:val="20"/>
        </w:rPr>
        <w:t>depending</w:t>
      </w:r>
      <w:r>
        <w:rPr>
          <w:spacing w:val="-1"/>
          <w:sz w:val="20"/>
        </w:rPr>
        <w:t> </w:t>
      </w:r>
      <w:r>
        <w:rPr>
          <w:sz w:val="20"/>
        </w:rPr>
        <w:t>upon</w:t>
      </w:r>
      <w:r>
        <w:rPr>
          <w:spacing w:val="-1"/>
          <w:sz w:val="20"/>
        </w:rPr>
        <w:t> </w:t>
      </w:r>
      <w:r>
        <w:rPr>
          <w:sz w:val="20"/>
        </w:rPr>
        <w:t>the</w:t>
      </w:r>
      <w:r>
        <w:rPr>
          <w:spacing w:val="-1"/>
          <w:sz w:val="20"/>
        </w:rPr>
        <w:t> </w:t>
      </w:r>
      <w:r>
        <w:rPr>
          <w:sz w:val="20"/>
        </w:rPr>
        <w:t>nature</w:t>
      </w:r>
      <w:r>
        <w:rPr>
          <w:spacing w:val="-1"/>
          <w:sz w:val="20"/>
        </w:rPr>
        <w:t> </w:t>
      </w:r>
      <w:r>
        <w:rPr>
          <w:sz w:val="20"/>
        </w:rPr>
        <w:t>and</w:t>
      </w:r>
      <w:r>
        <w:rPr>
          <w:spacing w:val="-1"/>
          <w:sz w:val="20"/>
        </w:rPr>
        <w:t> </w:t>
      </w:r>
      <w:r>
        <w:rPr>
          <w:sz w:val="20"/>
        </w:rPr>
        <w:t>complexity</w:t>
      </w:r>
      <w:r>
        <w:rPr>
          <w:spacing w:val="-1"/>
          <w:sz w:val="20"/>
        </w:rPr>
        <w:t> </w:t>
      </w:r>
      <w:r>
        <w:rPr>
          <w:sz w:val="20"/>
        </w:rPr>
        <w:t>of</w:t>
      </w:r>
      <w:r>
        <w:rPr>
          <w:spacing w:val="-1"/>
          <w:sz w:val="20"/>
        </w:rPr>
        <w:t> </w:t>
      </w:r>
      <w:r>
        <w:rPr>
          <w:sz w:val="20"/>
        </w:rPr>
        <w:t>the</w:t>
      </w:r>
      <w:r>
        <w:rPr>
          <w:spacing w:val="-1"/>
          <w:sz w:val="20"/>
        </w:rPr>
        <w:t> </w:t>
      </w:r>
      <w:r>
        <w:rPr>
          <w:sz w:val="20"/>
        </w:rPr>
        <w:t>speciﬁc complaint. When practicable, written answers will be provided within 15 working days of the receipt of the written complaint.</w:t>
      </w:r>
    </w:p>
    <w:p>
      <w:pPr>
        <w:pStyle w:val="ListParagraph"/>
        <w:numPr>
          <w:ilvl w:val="0"/>
          <w:numId w:val="3"/>
        </w:numPr>
        <w:tabs>
          <w:tab w:pos="383" w:val="left" w:leader="none"/>
        </w:tabs>
        <w:spacing w:line="276" w:lineRule="auto" w:before="200" w:after="0"/>
        <w:ind w:left="0" w:right="182" w:firstLine="0"/>
        <w:jc w:val="left"/>
        <w:rPr>
          <w:sz w:val="20"/>
        </w:rPr>
      </w:pPr>
      <w:r>
        <w:rPr>
          <w:sz w:val="20"/>
        </w:rPr>
        <w:t>It</w:t>
      </w:r>
      <w:r>
        <w:rPr>
          <w:spacing w:val="-3"/>
          <w:sz w:val="20"/>
        </w:rPr>
        <w:t> </w:t>
      </w:r>
      <w:r>
        <w:rPr>
          <w:sz w:val="20"/>
        </w:rPr>
        <w:t>is</w:t>
      </w:r>
      <w:r>
        <w:rPr>
          <w:spacing w:val="-3"/>
          <w:sz w:val="20"/>
        </w:rPr>
        <w:t> </w:t>
      </w:r>
      <w:r>
        <w:rPr>
          <w:sz w:val="20"/>
        </w:rPr>
        <w:t>the</w:t>
      </w:r>
      <w:r>
        <w:rPr>
          <w:spacing w:val="-3"/>
          <w:sz w:val="20"/>
        </w:rPr>
        <w:t> </w:t>
      </w:r>
      <w:r>
        <w:rPr>
          <w:sz w:val="20"/>
        </w:rPr>
        <w:t>policy</w:t>
      </w:r>
      <w:r>
        <w:rPr>
          <w:spacing w:val="-3"/>
          <w:sz w:val="20"/>
        </w:rPr>
        <w:t> </w:t>
      </w:r>
      <w:r>
        <w:rPr>
          <w:sz w:val="20"/>
        </w:rPr>
        <w:t>of</w:t>
      </w:r>
      <w:r>
        <w:rPr>
          <w:spacing w:val="-3"/>
          <w:sz w:val="20"/>
        </w:rPr>
        <w:t> </w:t>
      </w:r>
      <w:r>
        <w:rPr>
          <w:sz w:val="20"/>
        </w:rPr>
        <w:t>the</w:t>
      </w:r>
      <w:r>
        <w:rPr>
          <w:spacing w:val="-3"/>
          <w:sz w:val="20"/>
        </w:rPr>
        <w:t> </w:t>
      </w:r>
      <w:r>
        <w:rPr>
          <w:sz w:val="20"/>
        </w:rPr>
        <w:t>Orem</w:t>
      </w:r>
      <w:r>
        <w:rPr>
          <w:spacing w:val="-3"/>
          <w:sz w:val="20"/>
        </w:rPr>
        <w:t> </w:t>
      </w:r>
      <w:r>
        <w:rPr>
          <w:sz w:val="20"/>
        </w:rPr>
        <w:t>CDBG</w:t>
      </w:r>
      <w:r>
        <w:rPr>
          <w:spacing w:val="-3"/>
          <w:sz w:val="20"/>
        </w:rPr>
        <w:t> </w:t>
      </w:r>
      <w:r>
        <w:rPr>
          <w:sz w:val="20"/>
        </w:rPr>
        <w:t>program</w:t>
      </w:r>
      <w:r>
        <w:rPr>
          <w:spacing w:val="-3"/>
          <w:sz w:val="20"/>
        </w:rPr>
        <w:t> </w:t>
      </w:r>
      <w:r>
        <w:rPr>
          <w:sz w:val="20"/>
        </w:rPr>
        <w:t>to</w:t>
      </w:r>
      <w:r>
        <w:rPr>
          <w:spacing w:val="-3"/>
          <w:sz w:val="20"/>
        </w:rPr>
        <w:t> </w:t>
      </w:r>
      <w:r>
        <w:rPr>
          <w:sz w:val="20"/>
        </w:rPr>
        <w:t>encourage</w:t>
      </w:r>
      <w:r>
        <w:rPr>
          <w:spacing w:val="-3"/>
          <w:sz w:val="20"/>
        </w:rPr>
        <w:t> </w:t>
      </w:r>
      <w:r>
        <w:rPr>
          <w:sz w:val="20"/>
        </w:rPr>
        <w:t>participation</w:t>
      </w:r>
      <w:r>
        <w:rPr>
          <w:spacing w:val="-3"/>
          <w:sz w:val="20"/>
        </w:rPr>
        <w:t> </w:t>
      </w:r>
      <w:r>
        <w:rPr>
          <w:sz w:val="20"/>
        </w:rPr>
        <w:t>of</w:t>
      </w:r>
      <w:r>
        <w:rPr>
          <w:spacing w:val="-3"/>
          <w:sz w:val="20"/>
        </w:rPr>
        <w:t> </w:t>
      </w:r>
      <w:r>
        <w:rPr>
          <w:sz w:val="20"/>
        </w:rPr>
        <w:t>other</w:t>
      </w:r>
      <w:r>
        <w:rPr>
          <w:spacing w:val="-3"/>
          <w:sz w:val="20"/>
        </w:rPr>
        <w:t> </w:t>
      </w:r>
      <w:r>
        <w:rPr>
          <w:sz w:val="20"/>
        </w:rPr>
        <w:t>agencies</w:t>
      </w:r>
      <w:r>
        <w:rPr>
          <w:spacing w:val="-3"/>
          <w:sz w:val="20"/>
        </w:rPr>
        <w:t> </w:t>
      </w:r>
      <w:r>
        <w:rPr>
          <w:sz w:val="20"/>
        </w:rPr>
        <w:t>involved</w:t>
      </w:r>
      <w:r>
        <w:rPr>
          <w:spacing w:val="-3"/>
          <w:sz w:val="20"/>
        </w:rPr>
        <w:t> </w:t>
      </w:r>
      <w:r>
        <w:rPr>
          <w:sz w:val="20"/>
        </w:rPr>
        <w:t>in the development and implementation of projects to assist low- and moderate-income citizens, including the Utah County Housing Authority, Continuum of Care, many area nonproﬁt organizations, businesses and community development agencies. These agencies and organizations are encouraged to participate in the development of the Consolidated Plan, Annual Action Plan and CAPER and are asked to review and comment on the proposed documents.</w:t>
      </w:r>
    </w:p>
    <w:p>
      <w:pPr>
        <w:pStyle w:val="ListParagraph"/>
        <w:numPr>
          <w:ilvl w:val="0"/>
          <w:numId w:val="3"/>
        </w:numPr>
        <w:tabs>
          <w:tab w:pos="386" w:val="left" w:leader="none"/>
        </w:tabs>
        <w:spacing w:line="276" w:lineRule="auto" w:before="200" w:after="0"/>
        <w:ind w:left="0" w:right="93" w:firstLine="0"/>
        <w:jc w:val="left"/>
        <w:rPr>
          <w:sz w:val="20"/>
        </w:rPr>
      </w:pPr>
      <w:r>
        <w:rPr>
          <w:sz w:val="20"/>
        </w:rPr>
        <w:t>Access to Records - Public and nonproﬁt housing agencies, residents of low, very low and poverty income neighborhoods, citizens of Orem City, social service agencies and other interested community groups, including those most aﬀected (and those interested in minimizing displacement or assisting those displaced) will be notiﬁed of the availability of copies of the draft Consolidated Plan, Annual</w:t>
      </w:r>
      <w:r>
        <w:rPr>
          <w:sz w:val="20"/>
        </w:rPr>
        <w:t> Action</w:t>
      </w:r>
      <w:r>
        <w:rPr>
          <w:spacing w:val="-2"/>
          <w:sz w:val="20"/>
        </w:rPr>
        <w:t> </w:t>
      </w:r>
      <w:r>
        <w:rPr>
          <w:sz w:val="20"/>
        </w:rPr>
        <w:t>Plan</w:t>
      </w:r>
      <w:r>
        <w:rPr>
          <w:spacing w:val="-2"/>
          <w:sz w:val="20"/>
        </w:rPr>
        <w:t> </w:t>
      </w:r>
      <w:r>
        <w:rPr>
          <w:sz w:val="20"/>
        </w:rPr>
        <w:t>and</w:t>
      </w:r>
      <w:r>
        <w:rPr>
          <w:spacing w:val="-2"/>
          <w:sz w:val="20"/>
        </w:rPr>
        <w:t> </w:t>
      </w:r>
      <w:r>
        <w:rPr>
          <w:sz w:val="20"/>
        </w:rPr>
        <w:t>CAPERS</w:t>
      </w:r>
      <w:r>
        <w:rPr>
          <w:spacing w:val="-2"/>
          <w:sz w:val="20"/>
        </w:rPr>
        <w:t> </w:t>
      </w:r>
      <w:r>
        <w:rPr>
          <w:sz w:val="20"/>
        </w:rPr>
        <w:t>for</w:t>
      </w:r>
      <w:r>
        <w:rPr>
          <w:spacing w:val="-2"/>
          <w:sz w:val="20"/>
        </w:rPr>
        <w:t> </w:t>
      </w:r>
      <w:r>
        <w:rPr>
          <w:sz w:val="20"/>
        </w:rPr>
        <w:t>review</w:t>
      </w:r>
      <w:r>
        <w:rPr>
          <w:spacing w:val="-2"/>
          <w:sz w:val="20"/>
        </w:rPr>
        <w:t> </w:t>
      </w:r>
      <w:r>
        <w:rPr>
          <w:sz w:val="20"/>
        </w:rPr>
        <w:t>and</w:t>
      </w:r>
      <w:r>
        <w:rPr>
          <w:spacing w:val="-2"/>
          <w:sz w:val="20"/>
        </w:rPr>
        <w:t> </w:t>
      </w:r>
      <w:r>
        <w:rPr>
          <w:sz w:val="20"/>
        </w:rPr>
        <w:t>may</w:t>
      </w:r>
      <w:r>
        <w:rPr>
          <w:spacing w:val="-2"/>
          <w:sz w:val="20"/>
        </w:rPr>
        <w:t> </w:t>
      </w:r>
      <w:r>
        <w:rPr>
          <w:sz w:val="20"/>
        </w:rPr>
        <w:t>submit</w:t>
      </w:r>
      <w:r>
        <w:rPr>
          <w:spacing w:val="-2"/>
          <w:sz w:val="20"/>
        </w:rPr>
        <w:t> </w:t>
      </w:r>
      <w:r>
        <w:rPr>
          <w:sz w:val="20"/>
        </w:rPr>
        <w:t>comments</w:t>
      </w:r>
      <w:r>
        <w:rPr>
          <w:spacing w:val="-2"/>
          <w:sz w:val="20"/>
        </w:rPr>
        <w:t> </w:t>
      </w:r>
      <w:r>
        <w:rPr>
          <w:sz w:val="20"/>
        </w:rPr>
        <w:t>pertaining</w:t>
      </w:r>
      <w:r>
        <w:rPr>
          <w:spacing w:val="-2"/>
          <w:sz w:val="20"/>
        </w:rPr>
        <w:t> </w:t>
      </w:r>
      <w:r>
        <w:rPr>
          <w:sz w:val="20"/>
        </w:rPr>
        <w:t>to</w:t>
      </w:r>
      <w:r>
        <w:rPr>
          <w:spacing w:val="-2"/>
          <w:sz w:val="20"/>
        </w:rPr>
        <w:t> </w:t>
      </w:r>
      <w:r>
        <w:rPr>
          <w:sz w:val="20"/>
        </w:rPr>
        <w:t>the</w:t>
      </w:r>
      <w:r>
        <w:rPr>
          <w:spacing w:val="-2"/>
          <w:sz w:val="20"/>
        </w:rPr>
        <w:t> </w:t>
      </w:r>
      <w:r>
        <w:rPr>
          <w:sz w:val="20"/>
        </w:rPr>
        <w:t>planning</w:t>
      </w:r>
      <w:r>
        <w:rPr>
          <w:spacing w:val="-2"/>
          <w:sz w:val="20"/>
        </w:rPr>
        <w:t> </w:t>
      </w:r>
      <w:r>
        <w:rPr>
          <w:sz w:val="20"/>
        </w:rPr>
        <w:t>and</w:t>
      </w:r>
      <w:r>
        <w:rPr>
          <w:spacing w:val="-2"/>
          <w:sz w:val="20"/>
        </w:rPr>
        <w:t> </w:t>
      </w:r>
      <w:r>
        <w:rPr>
          <w:sz w:val="20"/>
        </w:rPr>
        <w:t>reporting documents.</w:t>
      </w:r>
      <w:r>
        <w:rPr>
          <w:spacing w:val="-4"/>
          <w:sz w:val="20"/>
        </w:rPr>
        <w:t> </w:t>
      </w:r>
      <w:r>
        <w:rPr>
          <w:sz w:val="20"/>
        </w:rPr>
        <w:t>Copies</w:t>
      </w:r>
      <w:r>
        <w:rPr>
          <w:spacing w:val="-4"/>
          <w:sz w:val="20"/>
        </w:rPr>
        <w:t> </w:t>
      </w:r>
      <w:r>
        <w:rPr>
          <w:sz w:val="20"/>
        </w:rPr>
        <w:t>of</w:t>
      </w:r>
      <w:r>
        <w:rPr>
          <w:spacing w:val="-4"/>
          <w:sz w:val="20"/>
        </w:rPr>
        <w:t> </w:t>
      </w:r>
      <w:r>
        <w:rPr>
          <w:sz w:val="20"/>
        </w:rPr>
        <w:t>Consolidated</w:t>
      </w:r>
      <w:r>
        <w:rPr>
          <w:spacing w:val="-4"/>
          <w:sz w:val="20"/>
        </w:rPr>
        <w:t> </w:t>
      </w:r>
      <w:r>
        <w:rPr>
          <w:sz w:val="20"/>
        </w:rPr>
        <w:t>Plan,</w:t>
      </w:r>
      <w:r>
        <w:rPr>
          <w:spacing w:val="-4"/>
          <w:sz w:val="20"/>
        </w:rPr>
        <w:t> </w:t>
      </w:r>
      <w:r>
        <w:rPr>
          <w:sz w:val="20"/>
        </w:rPr>
        <w:t>Annual</w:t>
      </w:r>
      <w:r>
        <w:rPr>
          <w:spacing w:val="-4"/>
          <w:sz w:val="20"/>
        </w:rPr>
        <w:t> </w:t>
      </w:r>
      <w:r>
        <w:rPr>
          <w:sz w:val="20"/>
        </w:rPr>
        <w:t>Action</w:t>
      </w:r>
      <w:r>
        <w:rPr>
          <w:spacing w:val="-4"/>
          <w:sz w:val="20"/>
        </w:rPr>
        <w:t> </w:t>
      </w:r>
      <w:r>
        <w:rPr>
          <w:sz w:val="20"/>
        </w:rPr>
        <w:t>Plan</w:t>
      </w:r>
      <w:r>
        <w:rPr>
          <w:spacing w:val="-4"/>
          <w:sz w:val="20"/>
        </w:rPr>
        <w:t> </w:t>
      </w:r>
      <w:r>
        <w:rPr>
          <w:sz w:val="20"/>
        </w:rPr>
        <w:t>and</w:t>
      </w:r>
      <w:r>
        <w:rPr>
          <w:spacing w:val="-4"/>
          <w:sz w:val="20"/>
        </w:rPr>
        <w:t> </w:t>
      </w:r>
      <w:r>
        <w:rPr>
          <w:sz w:val="20"/>
        </w:rPr>
        <w:t>CAPER</w:t>
      </w:r>
      <w:r>
        <w:rPr>
          <w:spacing w:val="-4"/>
          <w:sz w:val="20"/>
        </w:rPr>
        <w:t> </w:t>
      </w:r>
      <w:r>
        <w:rPr>
          <w:sz w:val="20"/>
        </w:rPr>
        <w:t>will</w:t>
      </w:r>
      <w:r>
        <w:rPr>
          <w:spacing w:val="-4"/>
          <w:sz w:val="20"/>
        </w:rPr>
        <w:t> </w:t>
      </w:r>
      <w:r>
        <w:rPr>
          <w:sz w:val="20"/>
        </w:rPr>
        <w:t>be</w:t>
      </w:r>
      <w:r>
        <w:rPr>
          <w:spacing w:val="-4"/>
          <w:sz w:val="20"/>
        </w:rPr>
        <w:t> </w:t>
      </w:r>
      <w:r>
        <w:rPr>
          <w:sz w:val="20"/>
        </w:rPr>
        <w:t>made</w:t>
      </w:r>
      <w:r>
        <w:rPr>
          <w:spacing w:val="-4"/>
          <w:sz w:val="20"/>
        </w:rPr>
        <w:t> </w:t>
      </w:r>
      <w:r>
        <w:rPr>
          <w:sz w:val="20"/>
        </w:rPr>
        <w:t>available</w:t>
      </w:r>
      <w:r>
        <w:rPr>
          <w:spacing w:val="-4"/>
          <w:sz w:val="20"/>
        </w:rPr>
        <w:t> </w:t>
      </w:r>
      <w:r>
        <w:rPr>
          <w:sz w:val="20"/>
        </w:rPr>
        <w:t>through:</w:t>
      </w:r>
    </w:p>
    <w:p>
      <w:pPr>
        <w:pStyle w:val="ListParagraph"/>
        <w:spacing w:after="0" w:line="276" w:lineRule="auto"/>
        <w:jc w:val="left"/>
        <w:rPr>
          <w:sz w:val="20"/>
        </w:rPr>
        <w:sectPr>
          <w:pgSz w:w="12240" w:h="15840"/>
          <w:pgMar w:header="0" w:footer="1009" w:top="1360" w:bottom="1200" w:left="1440" w:right="1080"/>
        </w:sectPr>
      </w:pPr>
    </w:p>
    <w:p>
      <w:pPr>
        <w:pStyle w:val="BodyText"/>
        <w:spacing w:before="80"/>
        <w:ind w:left="2692" w:right="2780"/>
        <w:jc w:val="center"/>
      </w:pPr>
      <w:r>
        <w:rPr/>
        <w:t>Mountainland</w:t>
      </w:r>
      <w:r>
        <w:rPr>
          <w:spacing w:val="-13"/>
        </w:rPr>
        <w:t> </w:t>
      </w:r>
      <w:r>
        <w:rPr/>
        <w:t>Association</w:t>
      </w:r>
      <w:r>
        <w:rPr>
          <w:spacing w:val="-13"/>
        </w:rPr>
        <w:t> </w:t>
      </w:r>
      <w:r>
        <w:rPr/>
        <w:t>of</w:t>
      </w:r>
      <w:r>
        <w:rPr>
          <w:spacing w:val="-13"/>
        </w:rPr>
        <w:t> </w:t>
      </w:r>
      <w:r>
        <w:rPr/>
        <w:t>Governments 586 E 800 N</w:t>
      </w:r>
    </w:p>
    <w:p>
      <w:pPr>
        <w:pStyle w:val="BodyText"/>
        <w:ind w:left="2693" w:right="2780"/>
        <w:jc w:val="center"/>
      </w:pPr>
      <w:r>
        <w:rPr/>
        <w:t>Orem,</w:t>
      </w:r>
      <w:r>
        <w:rPr>
          <w:spacing w:val="-5"/>
        </w:rPr>
        <w:t> </w:t>
      </w:r>
      <w:r>
        <w:rPr/>
        <w:t>UT</w:t>
      </w:r>
      <w:r>
        <w:rPr>
          <w:spacing w:val="-5"/>
        </w:rPr>
        <w:t> </w:t>
      </w:r>
      <w:r>
        <w:rPr>
          <w:spacing w:val="-2"/>
        </w:rPr>
        <w:t>84097</w:t>
      </w:r>
    </w:p>
    <w:p>
      <w:pPr>
        <w:pStyle w:val="BodyText"/>
        <w:ind w:left="2693" w:right="2780"/>
        <w:jc w:val="center"/>
      </w:pPr>
      <w:hyperlink r:id="rId6">
        <w:r>
          <w:rPr>
            <w:color w:val="1154CC"/>
            <w:spacing w:val="-2"/>
            <w:u w:val="thick" w:color="1154CC"/>
          </w:rPr>
          <w:t>magutah.gov</w:t>
        </w:r>
      </w:hyperlink>
    </w:p>
    <w:p>
      <w:pPr>
        <w:pStyle w:val="BodyText"/>
        <w:spacing w:before="272"/>
      </w:pPr>
      <w:r>
        <w:rPr/>
        <w:t>The</w:t>
      </w:r>
      <w:r>
        <w:rPr>
          <w:spacing w:val="-11"/>
        </w:rPr>
        <w:t> </w:t>
      </w:r>
      <w:r>
        <w:rPr/>
        <w:t>Orem</w:t>
      </w:r>
      <w:r>
        <w:rPr>
          <w:spacing w:val="-10"/>
        </w:rPr>
        <w:t> </w:t>
      </w:r>
      <w:r>
        <w:rPr/>
        <w:t>CDBG</w:t>
      </w:r>
      <w:r>
        <w:rPr>
          <w:spacing w:val="-11"/>
        </w:rPr>
        <w:t> </w:t>
      </w:r>
      <w:r>
        <w:rPr/>
        <w:t>Program</w:t>
      </w:r>
      <w:r>
        <w:rPr>
          <w:spacing w:val="-10"/>
        </w:rPr>
        <w:t> </w:t>
      </w:r>
      <w:r>
        <w:rPr/>
        <w:t>Citizen</w:t>
      </w:r>
      <w:r>
        <w:rPr>
          <w:spacing w:val="-11"/>
        </w:rPr>
        <w:t> </w:t>
      </w:r>
      <w:r>
        <w:rPr/>
        <w:t>Participation</w:t>
      </w:r>
      <w:r>
        <w:rPr>
          <w:spacing w:val="-10"/>
        </w:rPr>
        <w:t> </w:t>
      </w:r>
      <w:r>
        <w:rPr/>
        <w:t>Plan</w:t>
      </w:r>
      <w:r>
        <w:rPr>
          <w:spacing w:val="-11"/>
        </w:rPr>
        <w:t> </w:t>
      </w:r>
      <w:r>
        <w:rPr/>
        <w:t>approved</w:t>
      </w:r>
      <w:r>
        <w:rPr>
          <w:spacing w:val="-10"/>
        </w:rPr>
        <w:t> </w:t>
      </w:r>
      <w:r>
        <w:rPr/>
        <w:t>by</w:t>
      </w:r>
      <w:r>
        <w:rPr>
          <w:spacing w:val="-10"/>
        </w:rPr>
        <w:t> </w:t>
      </w:r>
      <w:r>
        <w:rPr/>
        <w:t>City</w:t>
      </w:r>
      <w:r>
        <w:rPr>
          <w:spacing w:val="-11"/>
        </w:rPr>
        <w:t> </w:t>
      </w:r>
      <w:r>
        <w:rPr/>
        <w:t>Council</w:t>
      </w:r>
      <w:r>
        <w:rPr>
          <w:spacing w:val="-10"/>
        </w:rPr>
        <w:t> </w:t>
      </w:r>
      <w:r>
        <w:rPr>
          <w:spacing w:val="-4"/>
        </w:rPr>
        <w:t>and:</w:t>
      </w:r>
    </w:p>
    <w:p>
      <w:pPr>
        <w:pStyle w:val="BodyText"/>
      </w:pPr>
    </w:p>
    <w:p>
      <w:pPr>
        <w:pStyle w:val="BodyText"/>
        <w:spacing w:before="214"/>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324168</wp:posOffset>
                </wp:positionV>
                <wp:extent cx="228028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280285" cy="1270"/>
                        </a:xfrm>
                        <a:custGeom>
                          <a:avLst/>
                          <a:gdLst/>
                          <a:ahLst/>
                          <a:cxnLst/>
                          <a:rect l="l" t="t" r="r" b="b"/>
                          <a:pathLst>
                            <a:path w="2280285" h="0">
                              <a:moveTo>
                                <a:pt x="0" y="0"/>
                              </a:moveTo>
                              <a:lnTo>
                                <a:pt x="2279738" y="0"/>
                              </a:lnTo>
                            </a:path>
                          </a:pathLst>
                        </a:custGeom>
                        <a:ln w="762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5.525118pt;width:179.55pt;height:.1pt;mso-position-horizontal-relative:page;mso-position-vertical-relative:paragraph;z-index:-15728640;mso-wrap-distance-left:0;mso-wrap-distance-right:0" id="docshape2" coordorigin="1440,511" coordsize="3591,0" path="m1440,511l5030,511e" filled="false" stroked="true" strokeweight=".6006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352">
                <wp:simplePos x="0" y="0"/>
                <wp:positionH relativeFrom="page">
                  <wp:posOffset>4941916</wp:posOffset>
                </wp:positionH>
                <wp:positionV relativeFrom="paragraph">
                  <wp:posOffset>324168</wp:posOffset>
                </wp:positionV>
                <wp:extent cx="1001394"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001394" cy="1270"/>
                        </a:xfrm>
                        <a:custGeom>
                          <a:avLst/>
                          <a:gdLst/>
                          <a:ahLst/>
                          <a:cxnLst/>
                          <a:rect l="l" t="t" r="r" b="b"/>
                          <a:pathLst>
                            <a:path w="1001394" h="0">
                              <a:moveTo>
                                <a:pt x="0" y="0"/>
                              </a:moveTo>
                              <a:lnTo>
                                <a:pt x="1000873" y="0"/>
                              </a:lnTo>
                            </a:path>
                          </a:pathLst>
                        </a:custGeom>
                        <a:ln w="762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9.127258pt;margin-top:25.525118pt;width:78.850pt;height:.1pt;mso-position-horizontal-relative:page;mso-position-vertical-relative:paragraph;z-index:-15728128;mso-wrap-distance-left:0;mso-wrap-distance-right:0" id="docshape3" coordorigin="7783,511" coordsize="1577,0" path="m7783,511l9359,511e" filled="false" stroked="true" strokeweight=".600625pt" strokecolor="#000000">
                <v:path arrowok="t"/>
                <v:stroke dashstyle="solid"/>
                <w10:wrap type="topAndBottom"/>
              </v:shape>
            </w:pict>
          </mc:Fallback>
        </mc:AlternateContent>
      </w:r>
    </w:p>
    <w:p>
      <w:pPr>
        <w:pStyle w:val="BodyText"/>
        <w:tabs>
          <w:tab w:pos="6383" w:val="left" w:leader="none"/>
        </w:tabs>
        <w:spacing w:before="28"/>
      </w:pPr>
      <w:bookmarkStart w:name="________________________________________" w:id="1"/>
      <w:bookmarkEnd w:id="1"/>
      <w:r>
        <w:rPr/>
      </w:r>
      <w:bookmarkStart w:name="Mayor David Young​​​​​​            Date " w:id="2"/>
      <w:bookmarkEnd w:id="2"/>
      <w:r>
        <w:rPr/>
      </w:r>
      <w:r>
        <w:rPr/>
        <w:t>Mayor</w:t>
      </w:r>
      <w:r>
        <w:rPr>
          <w:spacing w:val="-11"/>
        </w:rPr>
        <w:t> </w:t>
      </w:r>
      <w:r>
        <w:rPr/>
        <w:t>David</w:t>
      </w:r>
      <w:r>
        <w:rPr>
          <w:spacing w:val="-10"/>
        </w:rPr>
        <w:t> </w:t>
      </w:r>
      <w:r>
        <w:rPr>
          <w:spacing w:val="-4"/>
        </w:rPr>
        <w:t>Young</w:t>
      </w:r>
      <w:r>
        <w:rPr/>
        <w:tab/>
      </w:r>
      <w:r>
        <w:rPr>
          <w:spacing w:val="-4"/>
        </w:rPr>
        <w:t>Date</w:t>
      </w:r>
    </w:p>
    <w:p>
      <w:pPr>
        <w:spacing w:before="4"/>
        <w:ind w:left="0" w:right="0" w:firstLine="0"/>
        <w:jc w:val="left"/>
        <w:rPr>
          <w:rFonts w:ascii="Calibri"/>
          <w:sz w:val="22"/>
        </w:rPr>
      </w:pPr>
      <w:r>
        <w:rPr>
          <w:rFonts w:ascii="Calibri"/>
          <w:sz w:val="22"/>
        </w:rPr>
        <w:t>Orem</w:t>
      </w:r>
      <w:r>
        <w:rPr>
          <w:rFonts w:ascii="Calibri"/>
          <w:spacing w:val="-8"/>
          <w:sz w:val="22"/>
        </w:rPr>
        <w:t> </w:t>
      </w:r>
      <w:r>
        <w:rPr>
          <w:rFonts w:ascii="Calibri"/>
          <w:spacing w:val="-2"/>
          <w:sz w:val="22"/>
        </w:rPr>
        <w:t>Mayor</w:t>
      </w: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39"/>
        <w:rPr>
          <w:rFonts w:ascii="Calibri"/>
        </w:rPr>
      </w:pPr>
      <w:r>
        <w:rPr>
          <w:rFonts w:ascii="Calibri"/>
        </w:rPr>
        <w:drawing>
          <wp:anchor distT="0" distB="0" distL="0" distR="0" allowOverlap="1" layoutInCell="1" locked="0" behindDoc="1" simplePos="0" relativeHeight="487588864">
            <wp:simplePos x="0" y="0"/>
            <wp:positionH relativeFrom="page">
              <wp:posOffset>933450</wp:posOffset>
            </wp:positionH>
            <wp:positionV relativeFrom="paragraph">
              <wp:posOffset>195565</wp:posOffset>
            </wp:positionV>
            <wp:extent cx="1938079" cy="1675923"/>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1938079" cy="1675923"/>
                    </a:xfrm>
                    <a:prstGeom prst="rect">
                      <a:avLst/>
                    </a:prstGeom>
                  </pic:spPr>
                </pic:pic>
              </a:graphicData>
            </a:graphic>
          </wp:anchor>
        </w:drawing>
      </w:r>
      <w:r>
        <w:rPr>
          <w:rFonts w:ascii="Calibri"/>
        </w:rPr>
        <w:drawing>
          <wp:anchor distT="0" distB="0" distL="0" distR="0" allowOverlap="1" layoutInCell="1" locked="0" behindDoc="1" simplePos="0" relativeHeight="487589376">
            <wp:simplePos x="0" y="0"/>
            <wp:positionH relativeFrom="page">
              <wp:posOffset>3276600</wp:posOffset>
            </wp:positionH>
            <wp:positionV relativeFrom="paragraph">
              <wp:posOffset>452740</wp:posOffset>
            </wp:positionV>
            <wp:extent cx="1177162" cy="1244155"/>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1177162" cy="1244155"/>
                    </a:xfrm>
                    <a:prstGeom prst="rect">
                      <a:avLst/>
                    </a:prstGeom>
                  </pic:spPr>
                </pic:pic>
              </a:graphicData>
            </a:graphic>
          </wp:anchor>
        </w:drawing>
      </w:r>
      <w:r>
        <w:rPr>
          <w:rFonts w:ascii="Calibri"/>
        </w:rPr>
        <w:drawing>
          <wp:anchor distT="0" distB="0" distL="0" distR="0" allowOverlap="1" layoutInCell="1" locked="0" behindDoc="1" simplePos="0" relativeHeight="487589888">
            <wp:simplePos x="0" y="0"/>
            <wp:positionH relativeFrom="page">
              <wp:posOffset>4924425</wp:posOffset>
            </wp:positionH>
            <wp:positionV relativeFrom="paragraph">
              <wp:posOffset>471790</wp:posOffset>
            </wp:positionV>
            <wp:extent cx="1685979" cy="1207008"/>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1685979" cy="1207008"/>
                    </a:xfrm>
                    <a:prstGeom prst="rect">
                      <a:avLst/>
                    </a:prstGeom>
                  </pic:spPr>
                </pic:pic>
              </a:graphicData>
            </a:graphic>
          </wp:anchor>
        </w:drawing>
      </w:r>
    </w:p>
    <w:sectPr>
      <w:pgSz w:w="12240" w:h="15840"/>
      <w:pgMar w:header="0" w:footer="1009" w:top="1360" w:bottom="120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Open Sans">
    <w:altName w:val="Open San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19744">
              <wp:simplePos x="0" y="0"/>
              <wp:positionH relativeFrom="page">
                <wp:posOffset>876300</wp:posOffset>
              </wp:positionH>
              <wp:positionV relativeFrom="page">
                <wp:posOffset>9278267</wp:posOffset>
              </wp:positionV>
              <wp:extent cx="160020"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100"/>
                      </a:xfrm>
                      <a:prstGeom prst="rect">
                        <a:avLst/>
                      </a:prstGeom>
                    </wps:spPr>
                    <wps:txbx>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pt;margin-top:730.572266pt;width:12.6pt;height:13pt;mso-position-horizontal-relative:page;mso-position-vertical-relative:page;z-index:-15796736" type="#_x0000_t202" id="docshape1" filled="false" stroked="false">
              <v:textbox inset="0,0,0,0">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6"/>
      <w:numFmt w:val="upperRoman"/>
      <w:lvlText w:val="%1."/>
      <w:lvlJc w:val="left"/>
      <w:pPr>
        <w:ind w:left="0" w:hanging="280"/>
        <w:jc w:val="left"/>
      </w:pPr>
      <w:rPr>
        <w:rFonts w:hint="default" w:ascii="Open Sans" w:hAnsi="Open Sans" w:eastAsia="Open Sans" w:cs="Open Sans"/>
        <w:b w:val="0"/>
        <w:bCs w:val="0"/>
        <w:i w:val="0"/>
        <w:iCs w:val="0"/>
        <w:spacing w:val="-1"/>
        <w:w w:val="98"/>
        <w:sz w:val="20"/>
        <w:szCs w:val="20"/>
        <w:lang w:val="en-US" w:eastAsia="en-US" w:bidi="ar-SA"/>
      </w:rPr>
    </w:lvl>
    <w:lvl w:ilvl="1">
      <w:start w:val="1"/>
      <w:numFmt w:val="upperLetter"/>
      <w:lvlText w:val="%2."/>
      <w:lvlJc w:val="left"/>
      <w:pPr>
        <w:ind w:left="720" w:hanging="231"/>
        <w:jc w:val="left"/>
      </w:pPr>
      <w:rPr>
        <w:rFonts w:hint="default" w:ascii="Open Sans" w:hAnsi="Open Sans" w:eastAsia="Open Sans" w:cs="Open Sans"/>
        <w:b w:val="0"/>
        <w:bCs w:val="0"/>
        <w:i w:val="0"/>
        <w:iCs w:val="0"/>
        <w:spacing w:val="-1"/>
        <w:w w:val="98"/>
        <w:sz w:val="20"/>
        <w:szCs w:val="20"/>
        <w:lang w:val="en-US" w:eastAsia="en-US" w:bidi="ar-SA"/>
      </w:rPr>
    </w:lvl>
    <w:lvl w:ilvl="2">
      <w:start w:val="1"/>
      <w:numFmt w:val="lowerRoman"/>
      <w:lvlText w:val="%3."/>
      <w:lvlJc w:val="left"/>
      <w:pPr>
        <w:ind w:left="1594" w:hanging="155"/>
        <w:jc w:val="left"/>
      </w:pPr>
      <w:rPr>
        <w:rFonts w:hint="default" w:ascii="Open Sans" w:hAnsi="Open Sans" w:eastAsia="Open Sans" w:cs="Open Sans"/>
        <w:b w:val="0"/>
        <w:bCs w:val="0"/>
        <w:i w:val="0"/>
        <w:iCs w:val="0"/>
        <w:spacing w:val="-1"/>
        <w:w w:val="98"/>
        <w:sz w:val="20"/>
        <w:szCs w:val="20"/>
        <w:lang w:val="en-US" w:eastAsia="en-US" w:bidi="ar-SA"/>
      </w:rPr>
    </w:lvl>
    <w:lvl w:ilvl="3">
      <w:start w:val="0"/>
      <w:numFmt w:val="bullet"/>
      <w:lvlText w:val="•"/>
      <w:lvlJc w:val="left"/>
      <w:pPr>
        <w:ind w:left="2615" w:hanging="155"/>
      </w:pPr>
      <w:rPr>
        <w:rFonts w:hint="default"/>
        <w:lang w:val="en-US" w:eastAsia="en-US" w:bidi="ar-SA"/>
      </w:rPr>
    </w:lvl>
    <w:lvl w:ilvl="4">
      <w:start w:val="0"/>
      <w:numFmt w:val="bullet"/>
      <w:lvlText w:val="•"/>
      <w:lvlJc w:val="left"/>
      <w:pPr>
        <w:ind w:left="3630" w:hanging="155"/>
      </w:pPr>
      <w:rPr>
        <w:rFonts w:hint="default"/>
        <w:lang w:val="en-US" w:eastAsia="en-US" w:bidi="ar-SA"/>
      </w:rPr>
    </w:lvl>
    <w:lvl w:ilvl="5">
      <w:start w:val="0"/>
      <w:numFmt w:val="bullet"/>
      <w:lvlText w:val="•"/>
      <w:lvlJc w:val="left"/>
      <w:pPr>
        <w:ind w:left="4645" w:hanging="155"/>
      </w:pPr>
      <w:rPr>
        <w:rFonts w:hint="default"/>
        <w:lang w:val="en-US" w:eastAsia="en-US" w:bidi="ar-SA"/>
      </w:rPr>
    </w:lvl>
    <w:lvl w:ilvl="6">
      <w:start w:val="0"/>
      <w:numFmt w:val="bullet"/>
      <w:lvlText w:val="•"/>
      <w:lvlJc w:val="left"/>
      <w:pPr>
        <w:ind w:left="5660" w:hanging="155"/>
      </w:pPr>
      <w:rPr>
        <w:rFonts w:hint="default"/>
        <w:lang w:val="en-US" w:eastAsia="en-US" w:bidi="ar-SA"/>
      </w:rPr>
    </w:lvl>
    <w:lvl w:ilvl="7">
      <w:start w:val="0"/>
      <w:numFmt w:val="bullet"/>
      <w:lvlText w:val="•"/>
      <w:lvlJc w:val="left"/>
      <w:pPr>
        <w:ind w:left="6675" w:hanging="155"/>
      </w:pPr>
      <w:rPr>
        <w:rFonts w:hint="default"/>
        <w:lang w:val="en-US" w:eastAsia="en-US" w:bidi="ar-SA"/>
      </w:rPr>
    </w:lvl>
    <w:lvl w:ilvl="8">
      <w:start w:val="0"/>
      <w:numFmt w:val="bullet"/>
      <w:lvlText w:val="•"/>
      <w:lvlJc w:val="left"/>
      <w:pPr>
        <w:ind w:left="7690" w:hanging="155"/>
      </w:pPr>
      <w:rPr>
        <w:rFonts w:hint="default"/>
        <w:lang w:val="en-US" w:eastAsia="en-US" w:bidi="ar-SA"/>
      </w:rPr>
    </w:lvl>
  </w:abstractNum>
  <w:abstractNum w:abstractNumId="1">
    <w:multiLevelType w:val="hybridMultilevel"/>
    <w:lvl w:ilvl="0">
      <w:start w:val="1"/>
      <w:numFmt w:val="upperLetter"/>
      <w:lvlText w:val="%1."/>
      <w:lvlJc w:val="left"/>
      <w:pPr>
        <w:ind w:left="1080" w:hanging="360"/>
        <w:jc w:val="left"/>
      </w:pPr>
      <w:rPr>
        <w:rFonts w:hint="default" w:ascii="Open Sans" w:hAnsi="Open Sans" w:eastAsia="Open Sans" w:cs="Open Sans"/>
        <w:b w:val="0"/>
        <w:bCs w:val="0"/>
        <w:i w:val="0"/>
        <w:iCs w:val="0"/>
        <w:spacing w:val="-1"/>
        <w:w w:val="98"/>
        <w:sz w:val="20"/>
        <w:szCs w:val="20"/>
        <w:lang w:val="en-US" w:eastAsia="en-US" w:bidi="ar-SA"/>
      </w:rPr>
    </w:lvl>
    <w:lvl w:ilvl="1">
      <w:start w:val="1"/>
      <w:numFmt w:val="lowerRoman"/>
      <w:lvlText w:val="%2."/>
      <w:lvlJc w:val="left"/>
      <w:pPr>
        <w:ind w:left="2160" w:hanging="720"/>
        <w:jc w:val="left"/>
      </w:pPr>
      <w:rPr>
        <w:rFonts w:hint="default" w:ascii="Open Sans" w:hAnsi="Open Sans" w:eastAsia="Open Sans" w:cs="Open Sans"/>
        <w:b w:val="0"/>
        <w:bCs w:val="0"/>
        <w:i w:val="0"/>
        <w:iCs w:val="0"/>
        <w:spacing w:val="-1"/>
        <w:w w:val="98"/>
        <w:sz w:val="20"/>
        <w:szCs w:val="20"/>
        <w:lang w:val="en-US" w:eastAsia="en-US" w:bidi="ar-SA"/>
      </w:rPr>
    </w:lvl>
    <w:lvl w:ilvl="2">
      <w:start w:val="0"/>
      <w:numFmt w:val="bullet"/>
      <w:lvlText w:val="•"/>
      <w:lvlJc w:val="left"/>
      <w:pPr>
        <w:ind w:left="3000" w:hanging="720"/>
      </w:pPr>
      <w:rPr>
        <w:rFonts w:hint="default"/>
        <w:lang w:val="en-US" w:eastAsia="en-US" w:bidi="ar-SA"/>
      </w:rPr>
    </w:lvl>
    <w:lvl w:ilvl="3">
      <w:start w:val="0"/>
      <w:numFmt w:val="bullet"/>
      <w:lvlText w:val="•"/>
      <w:lvlJc w:val="left"/>
      <w:pPr>
        <w:ind w:left="384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20" w:hanging="720"/>
      </w:pPr>
      <w:rPr>
        <w:rFonts w:hint="default"/>
        <w:lang w:val="en-US" w:eastAsia="en-US" w:bidi="ar-SA"/>
      </w:rPr>
    </w:lvl>
    <w:lvl w:ilvl="6">
      <w:start w:val="0"/>
      <w:numFmt w:val="bullet"/>
      <w:lvlText w:val="•"/>
      <w:lvlJc w:val="left"/>
      <w:pPr>
        <w:ind w:left="6360" w:hanging="720"/>
      </w:pPr>
      <w:rPr>
        <w:rFonts w:hint="default"/>
        <w:lang w:val="en-US" w:eastAsia="en-US" w:bidi="ar-SA"/>
      </w:rPr>
    </w:lvl>
    <w:lvl w:ilvl="7">
      <w:start w:val="0"/>
      <w:numFmt w:val="bullet"/>
      <w:lvlText w:val="•"/>
      <w:lvlJc w:val="left"/>
      <w:pPr>
        <w:ind w:left="7200" w:hanging="720"/>
      </w:pPr>
      <w:rPr>
        <w:rFonts w:hint="default"/>
        <w:lang w:val="en-US" w:eastAsia="en-US" w:bidi="ar-SA"/>
      </w:rPr>
    </w:lvl>
    <w:lvl w:ilvl="8">
      <w:start w:val="0"/>
      <w:numFmt w:val="bullet"/>
      <w:lvlText w:val="•"/>
      <w:lvlJc w:val="left"/>
      <w:pPr>
        <w:ind w:left="8040" w:hanging="720"/>
      </w:pPr>
      <w:rPr>
        <w:rFonts w:hint="default"/>
        <w:lang w:val="en-US" w:eastAsia="en-US" w:bidi="ar-SA"/>
      </w:rPr>
    </w:lvl>
  </w:abstractNum>
  <w:abstractNum w:abstractNumId="0">
    <w:multiLevelType w:val="hybridMultilevel"/>
    <w:lvl w:ilvl="0">
      <w:start w:val="1"/>
      <w:numFmt w:val="upperRoman"/>
      <w:lvlText w:val="%1."/>
      <w:lvlJc w:val="left"/>
      <w:pPr>
        <w:ind w:left="0" w:hanging="213"/>
        <w:jc w:val="left"/>
      </w:pPr>
      <w:rPr>
        <w:rFonts w:hint="default" w:ascii="Open Sans" w:hAnsi="Open Sans" w:eastAsia="Open Sans" w:cs="Open Sans"/>
        <w:b w:val="0"/>
        <w:bCs w:val="0"/>
        <w:i w:val="0"/>
        <w:iCs w:val="0"/>
        <w:spacing w:val="-1"/>
        <w:w w:val="98"/>
        <w:sz w:val="20"/>
        <w:szCs w:val="20"/>
        <w:lang w:val="en-US" w:eastAsia="en-US" w:bidi="ar-SA"/>
      </w:rPr>
    </w:lvl>
    <w:lvl w:ilvl="1">
      <w:start w:val="1"/>
      <w:numFmt w:val="upperLetter"/>
      <w:lvlText w:val="%2."/>
      <w:lvlJc w:val="left"/>
      <w:pPr>
        <w:ind w:left="720" w:hanging="231"/>
        <w:jc w:val="left"/>
      </w:pPr>
      <w:rPr>
        <w:rFonts w:hint="default" w:ascii="Open Sans" w:hAnsi="Open Sans" w:eastAsia="Open Sans" w:cs="Open Sans"/>
        <w:b w:val="0"/>
        <w:bCs w:val="0"/>
        <w:i w:val="0"/>
        <w:iCs w:val="0"/>
        <w:spacing w:val="-1"/>
        <w:w w:val="98"/>
        <w:sz w:val="20"/>
        <w:szCs w:val="20"/>
        <w:lang w:val="en-US" w:eastAsia="en-US" w:bidi="ar-SA"/>
      </w:rPr>
    </w:lvl>
    <w:lvl w:ilvl="2">
      <w:start w:val="1"/>
      <w:numFmt w:val="lowerRoman"/>
      <w:lvlText w:val="%3."/>
      <w:lvlJc w:val="left"/>
      <w:pPr>
        <w:ind w:left="1594" w:hanging="155"/>
        <w:jc w:val="left"/>
      </w:pPr>
      <w:rPr>
        <w:rFonts w:hint="default" w:ascii="Open Sans" w:hAnsi="Open Sans" w:eastAsia="Open Sans" w:cs="Open Sans"/>
        <w:b w:val="0"/>
        <w:bCs w:val="0"/>
        <w:i w:val="0"/>
        <w:iCs w:val="0"/>
        <w:spacing w:val="-1"/>
        <w:w w:val="98"/>
        <w:sz w:val="20"/>
        <w:szCs w:val="20"/>
        <w:lang w:val="en-US" w:eastAsia="en-US" w:bidi="ar-SA"/>
      </w:rPr>
    </w:lvl>
    <w:lvl w:ilvl="3">
      <w:start w:val="0"/>
      <w:numFmt w:val="bullet"/>
      <w:lvlText w:val="•"/>
      <w:lvlJc w:val="left"/>
      <w:pPr>
        <w:ind w:left="1600" w:hanging="155"/>
      </w:pPr>
      <w:rPr>
        <w:rFonts w:hint="default"/>
        <w:lang w:val="en-US" w:eastAsia="en-US" w:bidi="ar-SA"/>
      </w:rPr>
    </w:lvl>
    <w:lvl w:ilvl="4">
      <w:start w:val="0"/>
      <w:numFmt w:val="bullet"/>
      <w:lvlText w:val="•"/>
      <w:lvlJc w:val="left"/>
      <w:pPr>
        <w:ind w:left="2760" w:hanging="155"/>
      </w:pPr>
      <w:rPr>
        <w:rFonts w:hint="default"/>
        <w:lang w:val="en-US" w:eastAsia="en-US" w:bidi="ar-SA"/>
      </w:rPr>
    </w:lvl>
    <w:lvl w:ilvl="5">
      <w:start w:val="0"/>
      <w:numFmt w:val="bullet"/>
      <w:lvlText w:val="•"/>
      <w:lvlJc w:val="left"/>
      <w:pPr>
        <w:ind w:left="3920" w:hanging="155"/>
      </w:pPr>
      <w:rPr>
        <w:rFonts w:hint="default"/>
        <w:lang w:val="en-US" w:eastAsia="en-US" w:bidi="ar-SA"/>
      </w:rPr>
    </w:lvl>
    <w:lvl w:ilvl="6">
      <w:start w:val="0"/>
      <w:numFmt w:val="bullet"/>
      <w:lvlText w:val="•"/>
      <w:lvlJc w:val="left"/>
      <w:pPr>
        <w:ind w:left="5080" w:hanging="155"/>
      </w:pPr>
      <w:rPr>
        <w:rFonts w:hint="default"/>
        <w:lang w:val="en-US" w:eastAsia="en-US" w:bidi="ar-SA"/>
      </w:rPr>
    </w:lvl>
    <w:lvl w:ilvl="7">
      <w:start w:val="0"/>
      <w:numFmt w:val="bullet"/>
      <w:lvlText w:val="•"/>
      <w:lvlJc w:val="left"/>
      <w:pPr>
        <w:ind w:left="6240" w:hanging="155"/>
      </w:pPr>
      <w:rPr>
        <w:rFonts w:hint="default"/>
        <w:lang w:val="en-US" w:eastAsia="en-US" w:bidi="ar-SA"/>
      </w:rPr>
    </w:lvl>
    <w:lvl w:ilvl="8">
      <w:start w:val="0"/>
      <w:numFmt w:val="bullet"/>
      <w:lvlText w:val="•"/>
      <w:lvlJc w:val="left"/>
      <w:pPr>
        <w:ind w:left="7400" w:hanging="155"/>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Open Sans" w:hAnsi="Open Sans" w:eastAsia="Open Sans" w:cs="Open Sans"/>
      <w:lang w:val="en-US" w:eastAsia="en-US" w:bidi="ar-SA"/>
    </w:rPr>
  </w:style>
  <w:style w:styleId="BodyText" w:type="paragraph">
    <w:name w:val="Body Text"/>
    <w:basedOn w:val="Normal"/>
    <w:uiPriority w:val="1"/>
    <w:qFormat/>
    <w:pPr/>
    <w:rPr>
      <w:rFonts w:ascii="Open Sans" w:hAnsi="Open Sans" w:eastAsia="Open Sans" w:cs="Open Sans"/>
      <w:sz w:val="20"/>
      <w:szCs w:val="20"/>
      <w:lang w:val="en-US" w:eastAsia="en-US" w:bidi="ar-SA"/>
    </w:rPr>
  </w:style>
  <w:style w:styleId="ListParagraph" w:type="paragraph">
    <w:name w:val="List Paragraph"/>
    <w:basedOn w:val="Normal"/>
    <w:uiPriority w:val="1"/>
    <w:qFormat/>
    <w:pPr>
      <w:spacing w:before="200"/>
      <w:ind w:left="720"/>
    </w:pPr>
    <w:rPr>
      <w:rFonts w:ascii="Open Sans" w:hAnsi="Open Sans" w:eastAsia="Open Sans" w:cs="Open Sans"/>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magutah.gov/" TargetMode="Externa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Orem Citizen Participation Plan 2025.docx</dc:title>
  <dcterms:created xsi:type="dcterms:W3CDTF">2025-05-15T21:03:42Z</dcterms:created>
  <dcterms:modified xsi:type="dcterms:W3CDTF">2025-05-15T21:03:42Z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Producer">
    <vt:lpwstr>Skia/PDF m138 Google Docs Renderer</vt:lpwstr>
  </property>
  <property fmtid="{D5CDD505-2E9C-101B-9397-08002B2CF9AE}" pid="4" name="LastSaved">
    <vt:filetime>2025-05-15T00:00:00Z</vt:filetime>
  </property>
</Properties>
</file>