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CBE45" w14:textId="77777777" w:rsidR="004B1E83" w:rsidRDefault="004B1E83" w:rsidP="002F537C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 SPECIAL SERVICE DISTRICT #1</w:t>
      </w:r>
    </w:p>
    <w:p w14:paraId="150BFD70" w14:textId="7A88ED7A" w:rsidR="004B1E83" w:rsidRDefault="001B5EC4" w:rsidP="004B1E8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caps/>
          <w:sz w:val="32"/>
          <w:szCs w:val="32"/>
        </w:rPr>
        <w:t>October 31</w:t>
      </w:r>
      <w:r w:rsidR="004B1E83">
        <w:rPr>
          <w:rFonts w:ascii="Arial Black" w:hAnsi="Arial Black"/>
          <w:caps/>
          <w:sz w:val="32"/>
          <w:szCs w:val="32"/>
        </w:rPr>
        <w:t>,</w:t>
      </w:r>
      <w:r w:rsidR="00903755">
        <w:rPr>
          <w:rFonts w:ascii="Arial Black" w:hAnsi="Arial Black"/>
          <w:sz w:val="32"/>
          <w:szCs w:val="32"/>
        </w:rPr>
        <w:t xml:space="preserve"> 2024</w:t>
      </w:r>
    </w:p>
    <w:p w14:paraId="08067726" w14:textId="77777777" w:rsidR="004B1E83" w:rsidRDefault="004B1E83" w:rsidP="004B1E8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 COUNTY COURTHOUSE</w:t>
      </w:r>
    </w:p>
    <w:p w14:paraId="7245CAFA" w14:textId="0E03395D" w:rsidR="00903755" w:rsidRDefault="004B1E83" w:rsidP="0095532D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JUNCTION, UTAH</w:t>
      </w:r>
    </w:p>
    <w:p w14:paraId="6FD72B54" w14:textId="77777777" w:rsidR="0095532D" w:rsidRPr="00206566" w:rsidRDefault="0095532D" w:rsidP="0095532D">
      <w:pPr>
        <w:jc w:val="center"/>
        <w:rPr>
          <w:rFonts w:ascii="Arial Black" w:hAnsi="Arial Black"/>
          <w:sz w:val="32"/>
          <w:szCs w:val="32"/>
        </w:rPr>
      </w:pPr>
    </w:p>
    <w:p w14:paraId="4BE30C68" w14:textId="23C5A772" w:rsidR="00667921" w:rsidRDefault="006359CA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Chair</w:t>
      </w:r>
      <w:r w:rsidR="00850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Will Talbot</w:t>
      </w:r>
      <w:r w:rsidR="0085064D">
        <w:rPr>
          <w:rFonts w:ascii="Arial" w:hAnsi="Arial" w:cs="Arial"/>
          <w:sz w:val="24"/>
          <w:szCs w:val="24"/>
        </w:rPr>
        <w:t xml:space="preserve"> led the meeting.</w:t>
      </w:r>
    </w:p>
    <w:p w14:paraId="5D30F367" w14:textId="3977B196" w:rsidR="006359CA" w:rsidRDefault="001B5EC4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Clerk Gleave presented the Fraud Risk Assessment to the board.  </w:t>
      </w:r>
    </w:p>
    <w:p w14:paraId="4D4FA496" w14:textId="2BE8E52E" w:rsidR="001B5EC4" w:rsidRDefault="001B5EC4" w:rsidP="001B5EC4">
      <w:pPr>
        <w:ind w:left="3600" w:hanging="1440"/>
        <w:rPr>
          <w:rFonts w:ascii="Arial" w:hAnsi="Arial" w:cs="Arial"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Stacie Gass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</w:t>
      </w:r>
      <w:r>
        <w:rPr>
          <w:rFonts w:ascii="Arial" w:hAnsi="Arial" w:cs="Arial"/>
          <w:sz w:val="24"/>
          <w:szCs w:val="24"/>
        </w:rPr>
        <w:t>approve the Fraud Risk Assessment with a low-risk score of 335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Ryan Swalberg seconded the motion.</w:t>
      </w:r>
    </w:p>
    <w:p w14:paraId="0369F2E6" w14:textId="77777777" w:rsidR="001B5EC4" w:rsidRDefault="001B5EC4" w:rsidP="001B5EC4">
      <w:pPr>
        <w:pStyle w:val="NoSpacing"/>
        <w:ind w:left="3600" w:firstLine="720"/>
        <w:jc w:val="both"/>
      </w:pPr>
      <w:r>
        <w:t>Gass</w:t>
      </w:r>
      <w:r>
        <w:tab/>
      </w:r>
      <w:r>
        <w:tab/>
        <w:t>Aye</w:t>
      </w:r>
    </w:p>
    <w:p w14:paraId="12982452" w14:textId="77777777" w:rsidR="001B5EC4" w:rsidRDefault="001B5EC4" w:rsidP="001B5EC4">
      <w:pPr>
        <w:pStyle w:val="NoSpacing"/>
        <w:ind w:left="4320"/>
      </w:pPr>
      <w:r>
        <w:t>Talbot</w:t>
      </w:r>
      <w:r>
        <w:tab/>
      </w:r>
      <w:r>
        <w:tab/>
        <w:t>Aye</w:t>
      </w:r>
    </w:p>
    <w:p w14:paraId="71B60B31" w14:textId="77777777" w:rsidR="001B5EC4" w:rsidRDefault="001B5EC4" w:rsidP="001B5EC4">
      <w:pPr>
        <w:pStyle w:val="NoSpacing"/>
        <w:ind w:left="3600" w:firstLine="720"/>
      </w:pPr>
      <w:r>
        <w:t>Swalberg</w:t>
      </w:r>
      <w:r>
        <w:tab/>
        <w:t>Aye</w:t>
      </w:r>
    </w:p>
    <w:p w14:paraId="6FD859D9" w14:textId="77777777" w:rsidR="001B5EC4" w:rsidRDefault="001B5EC4" w:rsidP="001B5EC4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Motion Passed</w:t>
      </w:r>
    </w:p>
    <w:p w14:paraId="3EACA6F8" w14:textId="77777777" w:rsidR="001B5EC4" w:rsidRDefault="001B5EC4" w:rsidP="000F36B1">
      <w:pPr>
        <w:rPr>
          <w:rFonts w:ascii="Arial" w:hAnsi="Arial" w:cs="Arial"/>
          <w:sz w:val="24"/>
          <w:szCs w:val="24"/>
        </w:rPr>
      </w:pPr>
    </w:p>
    <w:p w14:paraId="2EC22246" w14:textId="709C6E73" w:rsidR="00903755" w:rsidRDefault="001B5EC4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Mindy Talbot </w:t>
      </w:r>
      <w:r w:rsidR="0095532D">
        <w:rPr>
          <w:rFonts w:ascii="Arial" w:hAnsi="Arial" w:cs="Arial"/>
          <w:sz w:val="24"/>
          <w:szCs w:val="24"/>
        </w:rPr>
        <w:t>was</w:t>
      </w:r>
      <w:r>
        <w:rPr>
          <w:rFonts w:ascii="Arial" w:hAnsi="Arial" w:cs="Arial"/>
          <w:sz w:val="24"/>
          <w:szCs w:val="24"/>
        </w:rPr>
        <w:t xml:space="preserve"> present on behalf of Greenwich Water Works.  They are in the process of getting a CIB grant for a new water system due to water pressure issues, but they are asking for some match funds.  They do charge a monthly amount to all users.</w:t>
      </w:r>
    </w:p>
    <w:p w14:paraId="7EB56D9B" w14:textId="77777777" w:rsidR="0095532D" w:rsidRDefault="0095532D" w:rsidP="000F36B1">
      <w:pPr>
        <w:rPr>
          <w:rFonts w:ascii="Arial" w:hAnsi="Arial" w:cs="Arial"/>
          <w:sz w:val="24"/>
          <w:szCs w:val="24"/>
        </w:rPr>
      </w:pPr>
    </w:p>
    <w:p w14:paraId="0592652D" w14:textId="7D73F9CF" w:rsidR="001B5EC4" w:rsidRDefault="001B5EC4" w:rsidP="001B5EC4">
      <w:pPr>
        <w:ind w:left="3600" w:hanging="1440"/>
        <w:rPr>
          <w:rFonts w:ascii="Arial" w:hAnsi="Arial" w:cs="Arial"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Stacie Gass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</w:t>
      </w: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motion to </w:t>
      </w:r>
      <w:r>
        <w:rPr>
          <w:rFonts w:ascii="Arial" w:hAnsi="Arial" w:cs="Arial"/>
          <w:sz w:val="24"/>
          <w:szCs w:val="24"/>
        </w:rPr>
        <w:t>approve $15,000 to Greenwich Water Works for match funds for the grant they are submitting.</w:t>
      </w:r>
      <w:r>
        <w:rPr>
          <w:rFonts w:ascii="Arial" w:hAnsi="Arial" w:cs="Arial"/>
          <w:sz w:val="24"/>
          <w:szCs w:val="24"/>
        </w:rPr>
        <w:t xml:space="preserve"> Ryan Swalberg seconded the motion.</w:t>
      </w:r>
    </w:p>
    <w:p w14:paraId="5C4027EB" w14:textId="77777777" w:rsidR="001B5EC4" w:rsidRDefault="001B5EC4" w:rsidP="001B5EC4">
      <w:pPr>
        <w:pStyle w:val="NoSpacing"/>
        <w:ind w:left="3600" w:firstLine="720"/>
        <w:jc w:val="both"/>
      </w:pPr>
      <w:r>
        <w:t>Gass</w:t>
      </w:r>
      <w:r>
        <w:tab/>
      </w:r>
      <w:r>
        <w:tab/>
        <w:t>Aye</w:t>
      </w:r>
    </w:p>
    <w:p w14:paraId="24484188" w14:textId="77777777" w:rsidR="001B5EC4" w:rsidRDefault="001B5EC4" w:rsidP="001B5EC4">
      <w:pPr>
        <w:pStyle w:val="NoSpacing"/>
        <w:ind w:left="4320"/>
      </w:pPr>
      <w:r>
        <w:t>Talbot</w:t>
      </w:r>
      <w:r>
        <w:tab/>
      </w:r>
      <w:r>
        <w:tab/>
        <w:t>Aye</w:t>
      </w:r>
    </w:p>
    <w:p w14:paraId="0306CC1C" w14:textId="77777777" w:rsidR="001B5EC4" w:rsidRDefault="001B5EC4" w:rsidP="001B5EC4">
      <w:pPr>
        <w:pStyle w:val="NoSpacing"/>
        <w:ind w:left="3600" w:firstLine="720"/>
      </w:pPr>
      <w:r>
        <w:t>Swalberg</w:t>
      </w:r>
      <w:r>
        <w:tab/>
        <w:t>Aye</w:t>
      </w:r>
    </w:p>
    <w:p w14:paraId="36D10F83" w14:textId="77777777" w:rsidR="001B5EC4" w:rsidRDefault="001B5EC4" w:rsidP="001B5EC4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Motion Passed</w:t>
      </w:r>
    </w:p>
    <w:p w14:paraId="2D53B882" w14:textId="77777777" w:rsidR="001B5EC4" w:rsidRDefault="001B5EC4" w:rsidP="000F36B1">
      <w:pPr>
        <w:rPr>
          <w:rFonts w:ascii="Arial" w:hAnsi="Arial" w:cs="Arial"/>
          <w:sz w:val="24"/>
          <w:szCs w:val="24"/>
        </w:rPr>
      </w:pPr>
    </w:p>
    <w:p w14:paraId="4FB7E49C" w14:textId="5279DE2F" w:rsidR="00903755" w:rsidRDefault="001B5EC4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Chair Will Talbot led a discussion concerning the 4-H shooting range.  Chris Jessen led this project and secured grant money for a portion of it before she passed away.  Dan Springer is taking the lead now and would like a long range and pistol pad.  Possibly a bench with cover.  As well as a few other things.</w:t>
      </w:r>
    </w:p>
    <w:p w14:paraId="6AF62309" w14:textId="22D443BC" w:rsidR="006359CA" w:rsidRDefault="006359CA" w:rsidP="006359CA">
      <w:pPr>
        <w:ind w:left="3600" w:hanging="1440"/>
        <w:rPr>
          <w:rFonts w:ascii="Arial" w:hAnsi="Arial" w:cs="Arial"/>
          <w:sz w:val="24"/>
          <w:szCs w:val="24"/>
        </w:rPr>
      </w:pPr>
      <w:bookmarkStart w:id="0" w:name="_Hlk198100641"/>
      <w:r w:rsidRPr="00314B65">
        <w:rPr>
          <w:rFonts w:ascii="Arial" w:hAnsi="Arial" w:cs="Arial"/>
          <w:b/>
          <w:sz w:val="24"/>
          <w:szCs w:val="24"/>
        </w:rPr>
        <w:lastRenderedPageBreak/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 w:rsidR="001B5EC4">
        <w:rPr>
          <w:rFonts w:ascii="Arial" w:hAnsi="Arial" w:cs="Arial"/>
          <w:sz w:val="24"/>
          <w:szCs w:val="24"/>
        </w:rPr>
        <w:t>Ryan Swalberg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</w:t>
      </w:r>
      <w:r w:rsidR="001B5EC4">
        <w:rPr>
          <w:rFonts w:ascii="Arial" w:hAnsi="Arial" w:cs="Arial"/>
          <w:sz w:val="24"/>
          <w:szCs w:val="24"/>
        </w:rPr>
        <w:t>approve</w:t>
      </w:r>
      <w:r w:rsidR="00903755">
        <w:rPr>
          <w:rFonts w:ascii="Arial" w:hAnsi="Arial" w:cs="Arial"/>
          <w:sz w:val="24"/>
          <w:szCs w:val="24"/>
        </w:rPr>
        <w:t xml:space="preserve"> </w:t>
      </w:r>
      <w:r w:rsidR="001B5EC4">
        <w:rPr>
          <w:rFonts w:ascii="Arial" w:hAnsi="Arial" w:cs="Arial"/>
          <w:sz w:val="24"/>
          <w:szCs w:val="24"/>
        </w:rPr>
        <w:t>$10,000</w:t>
      </w:r>
      <w:r w:rsidR="0095532D">
        <w:rPr>
          <w:rFonts w:ascii="Arial" w:hAnsi="Arial" w:cs="Arial"/>
          <w:sz w:val="24"/>
          <w:szCs w:val="24"/>
        </w:rPr>
        <w:t xml:space="preserve"> to the 4H shooting range improvements</w:t>
      </w:r>
      <w:r>
        <w:rPr>
          <w:rFonts w:ascii="Arial" w:hAnsi="Arial" w:cs="Arial"/>
          <w:sz w:val="24"/>
          <w:szCs w:val="24"/>
        </w:rPr>
        <w:t xml:space="preserve">. </w:t>
      </w:r>
      <w:r w:rsidR="0095532D">
        <w:rPr>
          <w:rFonts w:ascii="Arial" w:hAnsi="Arial" w:cs="Arial"/>
          <w:sz w:val="24"/>
          <w:szCs w:val="24"/>
        </w:rPr>
        <w:t xml:space="preserve">Stacie Gass </w:t>
      </w:r>
      <w:r>
        <w:rPr>
          <w:rFonts w:ascii="Arial" w:hAnsi="Arial" w:cs="Arial"/>
          <w:sz w:val="24"/>
          <w:szCs w:val="24"/>
        </w:rPr>
        <w:t>seconded the motion.</w:t>
      </w:r>
    </w:p>
    <w:p w14:paraId="7FAAFA24" w14:textId="77777777" w:rsidR="006359CA" w:rsidRDefault="006359CA" w:rsidP="006359CA">
      <w:pPr>
        <w:pStyle w:val="NoSpacing"/>
        <w:ind w:left="3600" w:firstLine="720"/>
        <w:jc w:val="both"/>
      </w:pPr>
      <w:r>
        <w:t>Gass</w:t>
      </w:r>
      <w:r>
        <w:tab/>
      </w:r>
      <w:r>
        <w:tab/>
        <w:t>Aye</w:t>
      </w:r>
    </w:p>
    <w:p w14:paraId="5D4B2A3E" w14:textId="77777777" w:rsidR="006359CA" w:rsidRDefault="006359CA" w:rsidP="006359CA">
      <w:pPr>
        <w:pStyle w:val="NoSpacing"/>
        <w:ind w:left="4320"/>
      </w:pPr>
      <w:r>
        <w:t>Talbot</w:t>
      </w:r>
      <w:r>
        <w:tab/>
      </w:r>
      <w:r>
        <w:tab/>
        <w:t>Aye</w:t>
      </w:r>
    </w:p>
    <w:p w14:paraId="27A06D68" w14:textId="77777777" w:rsidR="006359CA" w:rsidRDefault="006359CA" w:rsidP="006359CA">
      <w:pPr>
        <w:pStyle w:val="NoSpacing"/>
        <w:ind w:left="3600" w:firstLine="720"/>
      </w:pPr>
      <w:r>
        <w:t>Swalberg</w:t>
      </w:r>
      <w:r>
        <w:tab/>
        <w:t>Aye</w:t>
      </w:r>
    </w:p>
    <w:p w14:paraId="5092034D" w14:textId="77777777" w:rsidR="006359CA" w:rsidRDefault="006359CA" w:rsidP="006359CA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Motion Passed</w:t>
      </w:r>
    </w:p>
    <w:bookmarkEnd w:id="0"/>
    <w:p w14:paraId="0EB31C03" w14:textId="77777777" w:rsidR="00903755" w:rsidRDefault="00903755" w:rsidP="006359CA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</w:p>
    <w:p w14:paraId="6217F4AA" w14:textId="73F425D6" w:rsidR="00903755" w:rsidRDefault="00903755" w:rsidP="00903755">
      <w:pPr>
        <w:pStyle w:val="NoSpacing"/>
        <w:rPr>
          <w:rFonts w:ascii="Arial" w:hAnsi="Arial" w:cs="Arial"/>
          <w:sz w:val="24"/>
          <w:szCs w:val="24"/>
        </w:rPr>
      </w:pPr>
    </w:p>
    <w:p w14:paraId="1051CD14" w14:textId="77777777" w:rsidR="0095532D" w:rsidRDefault="0095532D" w:rsidP="00903755">
      <w:pPr>
        <w:pStyle w:val="NoSpacing"/>
        <w:rPr>
          <w:rFonts w:ascii="Arial" w:hAnsi="Arial" w:cs="Arial"/>
          <w:sz w:val="24"/>
          <w:szCs w:val="24"/>
        </w:rPr>
      </w:pPr>
    </w:p>
    <w:p w14:paraId="1B7761E1" w14:textId="77777777" w:rsidR="00903755" w:rsidRDefault="00903755" w:rsidP="00903755">
      <w:pPr>
        <w:pStyle w:val="NoSpacing"/>
        <w:rPr>
          <w:rFonts w:ascii="Arial" w:hAnsi="Arial" w:cs="Arial"/>
          <w:sz w:val="24"/>
          <w:szCs w:val="24"/>
        </w:rPr>
      </w:pPr>
    </w:p>
    <w:p w14:paraId="031CF750" w14:textId="65D53C77" w:rsidR="00903755" w:rsidRPr="002D6FBD" w:rsidRDefault="00903755" w:rsidP="00903755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 w:rsidR="0095532D">
        <w:rPr>
          <w:rFonts w:ascii="Arial" w:hAnsi="Arial" w:cs="Arial"/>
          <w:sz w:val="24"/>
          <w:szCs w:val="24"/>
        </w:rPr>
        <w:t>Stacie Gass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approve </w:t>
      </w:r>
      <w:r w:rsidR="0095532D">
        <w:rPr>
          <w:rFonts w:ascii="Arial" w:hAnsi="Arial" w:cs="Arial"/>
          <w:sz w:val="24"/>
          <w:szCs w:val="24"/>
        </w:rPr>
        <w:t>$2038.05 for additional materials for the signs at the shooting range</w:t>
      </w:r>
      <w:r>
        <w:rPr>
          <w:rFonts w:ascii="Arial" w:hAnsi="Arial" w:cs="Arial"/>
          <w:sz w:val="24"/>
          <w:szCs w:val="24"/>
        </w:rPr>
        <w:t xml:space="preserve">.  </w:t>
      </w:r>
      <w:r w:rsidR="0095532D">
        <w:rPr>
          <w:rFonts w:ascii="Arial" w:hAnsi="Arial" w:cs="Arial"/>
          <w:sz w:val="24"/>
          <w:szCs w:val="24"/>
        </w:rPr>
        <w:t>Ryan Swalberg</w:t>
      </w:r>
      <w:r>
        <w:rPr>
          <w:rFonts w:ascii="Arial" w:hAnsi="Arial" w:cs="Arial"/>
          <w:sz w:val="24"/>
          <w:szCs w:val="24"/>
        </w:rPr>
        <w:t xml:space="preserve"> seconded the motion.</w:t>
      </w:r>
    </w:p>
    <w:p w14:paraId="09486F23" w14:textId="77777777" w:rsidR="00903755" w:rsidRDefault="00903755" w:rsidP="00903755">
      <w:pPr>
        <w:pStyle w:val="NoSpacing"/>
        <w:ind w:left="3600" w:firstLine="720"/>
      </w:pPr>
      <w:r>
        <w:t>Swalberg</w:t>
      </w:r>
      <w:r>
        <w:tab/>
        <w:t>Aye</w:t>
      </w:r>
    </w:p>
    <w:p w14:paraId="3ADC589A" w14:textId="77777777" w:rsidR="00903755" w:rsidRDefault="00903755" w:rsidP="00903755">
      <w:pPr>
        <w:pStyle w:val="NoSpacing"/>
        <w:ind w:left="3600" w:firstLine="720"/>
      </w:pPr>
      <w:r>
        <w:t>Gass</w:t>
      </w:r>
      <w:r>
        <w:tab/>
      </w:r>
      <w:r>
        <w:tab/>
        <w:t>Aye</w:t>
      </w:r>
    </w:p>
    <w:p w14:paraId="323FCFF9" w14:textId="77777777" w:rsidR="00903755" w:rsidRDefault="00903755" w:rsidP="00903755">
      <w:pPr>
        <w:pStyle w:val="NoSpacing"/>
        <w:ind w:left="4320"/>
      </w:pPr>
      <w:r>
        <w:t>Talbot</w:t>
      </w:r>
      <w:r>
        <w:tab/>
      </w:r>
      <w:r>
        <w:tab/>
        <w:t>Aye</w:t>
      </w:r>
    </w:p>
    <w:p w14:paraId="551A4B50" w14:textId="77777777" w:rsidR="00903755" w:rsidRDefault="00903755" w:rsidP="00903755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Motion Passed</w:t>
      </w:r>
    </w:p>
    <w:p w14:paraId="542B34A7" w14:textId="77777777" w:rsidR="00903755" w:rsidRDefault="00903755" w:rsidP="00903755">
      <w:pPr>
        <w:pStyle w:val="NoSpacing"/>
        <w:rPr>
          <w:rFonts w:ascii="Arial" w:hAnsi="Arial" w:cs="Arial"/>
          <w:sz w:val="24"/>
          <w:szCs w:val="24"/>
        </w:rPr>
      </w:pPr>
    </w:p>
    <w:p w14:paraId="17D70584" w14:textId="77777777" w:rsidR="0095532D" w:rsidRPr="00903755" w:rsidRDefault="0095532D" w:rsidP="00903755">
      <w:pPr>
        <w:pStyle w:val="NoSpacing"/>
        <w:rPr>
          <w:rFonts w:ascii="Arial" w:hAnsi="Arial" w:cs="Arial"/>
          <w:sz w:val="24"/>
          <w:szCs w:val="24"/>
        </w:rPr>
      </w:pPr>
    </w:p>
    <w:p w14:paraId="39F6ACCE" w14:textId="11A18038" w:rsidR="006359CA" w:rsidRDefault="00122C5A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95532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="0095532D">
        <w:rPr>
          <w:rFonts w:ascii="Arial" w:hAnsi="Arial" w:cs="Arial"/>
          <w:sz w:val="24"/>
          <w:szCs w:val="24"/>
        </w:rPr>
        <w:t>Budget was</w:t>
      </w:r>
      <w:r>
        <w:rPr>
          <w:rFonts w:ascii="Arial" w:hAnsi="Arial" w:cs="Arial"/>
          <w:sz w:val="24"/>
          <w:szCs w:val="24"/>
        </w:rPr>
        <w:t xml:space="preserve"> discussed.</w:t>
      </w:r>
    </w:p>
    <w:p w14:paraId="501A3CE5" w14:textId="1E79CCB8" w:rsidR="00122C5A" w:rsidRPr="000D17AC" w:rsidRDefault="00122C5A" w:rsidP="00122C5A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Stacie Gass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approve </w:t>
      </w:r>
      <w:r w:rsidR="0095532D">
        <w:rPr>
          <w:rFonts w:ascii="Arial" w:hAnsi="Arial" w:cs="Arial"/>
          <w:sz w:val="24"/>
          <w:szCs w:val="24"/>
        </w:rPr>
        <w:t>the 2025 budget.</w:t>
      </w:r>
      <w:r>
        <w:rPr>
          <w:rFonts w:ascii="Arial" w:hAnsi="Arial" w:cs="Arial"/>
          <w:sz w:val="24"/>
          <w:szCs w:val="24"/>
        </w:rPr>
        <w:t xml:space="preserve"> Ryan Swalberg seconded the motion.</w:t>
      </w:r>
    </w:p>
    <w:p w14:paraId="199EFE60" w14:textId="77777777" w:rsidR="00122C5A" w:rsidRDefault="00122C5A" w:rsidP="00122C5A">
      <w:pPr>
        <w:pStyle w:val="NoSpacing"/>
        <w:ind w:left="3600" w:firstLine="720"/>
        <w:jc w:val="both"/>
      </w:pPr>
      <w:r>
        <w:t>Gass</w:t>
      </w:r>
      <w:r>
        <w:tab/>
      </w:r>
      <w:r>
        <w:tab/>
        <w:t>Aye</w:t>
      </w:r>
    </w:p>
    <w:p w14:paraId="039172E8" w14:textId="77777777" w:rsidR="00122C5A" w:rsidRDefault="00122C5A" w:rsidP="00122C5A">
      <w:pPr>
        <w:pStyle w:val="NoSpacing"/>
        <w:ind w:left="3600" w:firstLine="720"/>
      </w:pPr>
      <w:r>
        <w:t>Swalberg</w:t>
      </w:r>
      <w:r>
        <w:tab/>
        <w:t>Aye</w:t>
      </w:r>
    </w:p>
    <w:p w14:paraId="7DF1F370" w14:textId="77777777" w:rsidR="00122C5A" w:rsidRDefault="00122C5A" w:rsidP="00122C5A">
      <w:pPr>
        <w:pStyle w:val="NoSpacing"/>
        <w:ind w:left="4320"/>
      </w:pPr>
      <w:r>
        <w:t>Talbot</w:t>
      </w:r>
      <w:r>
        <w:tab/>
      </w:r>
      <w:r>
        <w:tab/>
        <w:t>Aye</w:t>
      </w:r>
    </w:p>
    <w:p w14:paraId="461502A1" w14:textId="77777777" w:rsidR="00122C5A" w:rsidRDefault="00122C5A" w:rsidP="00122C5A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Motion Passed</w:t>
      </w:r>
    </w:p>
    <w:p w14:paraId="1C5D2541" w14:textId="77777777" w:rsidR="0095532D" w:rsidRDefault="0095532D" w:rsidP="00122C5A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</w:p>
    <w:p w14:paraId="2422F57A" w14:textId="77777777" w:rsidR="00CB54DB" w:rsidRDefault="00CB54DB" w:rsidP="00CB54DB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EF57210" w14:textId="334A68BE" w:rsidR="006460B5" w:rsidRPr="001A22D1" w:rsidRDefault="006460B5" w:rsidP="006460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Accounts Payable</w:t>
      </w:r>
      <w:r w:rsidR="001A22D1">
        <w:rPr>
          <w:rFonts w:ascii="Arial" w:hAnsi="Arial" w:cs="Arial"/>
          <w:sz w:val="24"/>
          <w:szCs w:val="24"/>
        </w:rPr>
        <w:t xml:space="preserve"> and minutes from </w:t>
      </w:r>
      <w:proofErr w:type="gramStart"/>
      <w:r w:rsidR="001A22D1">
        <w:rPr>
          <w:rFonts w:ascii="Arial" w:hAnsi="Arial" w:cs="Arial"/>
          <w:sz w:val="24"/>
          <w:szCs w:val="24"/>
        </w:rPr>
        <w:t>last</w:t>
      </w:r>
      <w:proofErr w:type="gramEnd"/>
      <w:r w:rsidR="001A22D1">
        <w:rPr>
          <w:rFonts w:ascii="Arial" w:hAnsi="Arial" w:cs="Arial"/>
          <w:sz w:val="24"/>
          <w:szCs w:val="24"/>
        </w:rPr>
        <w:t xml:space="preserve"> meeting were reviewed</w:t>
      </w:r>
      <w:r w:rsidR="00206566">
        <w:rPr>
          <w:rFonts w:ascii="Arial" w:hAnsi="Arial" w:cs="Arial"/>
          <w:sz w:val="24"/>
          <w:szCs w:val="24"/>
        </w:rPr>
        <w:t>.</w:t>
      </w:r>
    </w:p>
    <w:p w14:paraId="6C157ADA" w14:textId="6BBFB67E" w:rsidR="006460B5" w:rsidRPr="000D17AC" w:rsidRDefault="006460B5" w:rsidP="006460B5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Stacie Gass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>de the motion to</w:t>
      </w:r>
      <w:r w:rsidR="001A22D1">
        <w:rPr>
          <w:rFonts w:ascii="Arial" w:hAnsi="Arial" w:cs="Arial"/>
          <w:sz w:val="24"/>
          <w:szCs w:val="24"/>
        </w:rPr>
        <w:t xml:space="preserve"> accept and approve the </w:t>
      </w:r>
      <w:r w:rsidR="0095532D">
        <w:rPr>
          <w:rFonts w:ascii="Arial" w:hAnsi="Arial" w:cs="Arial"/>
          <w:sz w:val="24"/>
          <w:szCs w:val="24"/>
        </w:rPr>
        <w:t>March</w:t>
      </w:r>
      <w:r>
        <w:rPr>
          <w:rFonts w:ascii="Arial" w:hAnsi="Arial" w:cs="Arial"/>
          <w:sz w:val="24"/>
          <w:szCs w:val="24"/>
        </w:rPr>
        <w:t xml:space="preserve"> minutes. Ryan Swalberg seconded the motion.</w:t>
      </w:r>
    </w:p>
    <w:p w14:paraId="279D962A" w14:textId="34A1710F" w:rsidR="001A22D1" w:rsidRDefault="001A22D1" w:rsidP="001A22D1">
      <w:pPr>
        <w:pStyle w:val="NoSpacing"/>
        <w:ind w:left="3600" w:firstLine="720"/>
        <w:jc w:val="both"/>
      </w:pPr>
      <w:r>
        <w:t>Gass</w:t>
      </w:r>
      <w:r>
        <w:tab/>
      </w:r>
      <w:r>
        <w:tab/>
        <w:t>Aye</w:t>
      </w:r>
    </w:p>
    <w:p w14:paraId="23BCB61C" w14:textId="77777777" w:rsidR="001A22D1" w:rsidRDefault="001A22D1" w:rsidP="001A22D1">
      <w:pPr>
        <w:pStyle w:val="NoSpacing"/>
        <w:ind w:left="3600" w:firstLine="720"/>
      </w:pPr>
      <w:r>
        <w:t>Swalberg</w:t>
      </w:r>
      <w:r>
        <w:tab/>
        <w:t>Aye</w:t>
      </w:r>
    </w:p>
    <w:p w14:paraId="3F97FDD8" w14:textId="18E3809B" w:rsidR="00206566" w:rsidRDefault="00206566" w:rsidP="00CB54DB">
      <w:pPr>
        <w:pStyle w:val="NoSpacing"/>
        <w:ind w:left="4320"/>
      </w:pPr>
      <w:r>
        <w:t>Talbot</w:t>
      </w:r>
      <w:r>
        <w:tab/>
      </w:r>
      <w:r>
        <w:tab/>
      </w:r>
      <w:r w:rsidR="003E418D">
        <w:t>Aye</w:t>
      </w:r>
    </w:p>
    <w:p w14:paraId="19A326A4" w14:textId="77777777" w:rsidR="001A22D1" w:rsidRDefault="001A22D1" w:rsidP="001A22D1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Motion Passed</w:t>
      </w:r>
    </w:p>
    <w:p w14:paraId="4421BC6D" w14:textId="77777777" w:rsidR="00CB54DB" w:rsidRDefault="00CB54DB" w:rsidP="00CB54DB">
      <w:pPr>
        <w:rPr>
          <w:rFonts w:ascii="Arial" w:hAnsi="Arial" w:cs="Arial"/>
          <w:sz w:val="24"/>
          <w:szCs w:val="24"/>
        </w:rPr>
      </w:pPr>
    </w:p>
    <w:p w14:paraId="72D5168C" w14:textId="4698F983" w:rsidR="00CB54DB" w:rsidRPr="002D6FBD" w:rsidRDefault="00CB54DB" w:rsidP="00CB54DB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 w:rsidR="00122C5A">
        <w:rPr>
          <w:rFonts w:ascii="Arial" w:hAnsi="Arial" w:cs="Arial"/>
          <w:sz w:val="24"/>
          <w:szCs w:val="24"/>
        </w:rPr>
        <w:t>Stacie Gass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approve the Accounts Payable for </w:t>
      </w:r>
      <w:r w:rsidR="0095532D">
        <w:rPr>
          <w:rFonts w:ascii="Arial" w:hAnsi="Arial" w:cs="Arial"/>
          <w:sz w:val="24"/>
          <w:szCs w:val="24"/>
        </w:rPr>
        <w:t>January-March 2025</w:t>
      </w:r>
      <w:r>
        <w:rPr>
          <w:rFonts w:ascii="Arial" w:hAnsi="Arial" w:cs="Arial"/>
          <w:sz w:val="24"/>
          <w:szCs w:val="24"/>
        </w:rPr>
        <w:t xml:space="preserve">.  </w:t>
      </w:r>
      <w:r w:rsidR="00122C5A">
        <w:rPr>
          <w:rFonts w:ascii="Arial" w:hAnsi="Arial" w:cs="Arial"/>
          <w:sz w:val="24"/>
          <w:szCs w:val="24"/>
        </w:rPr>
        <w:t xml:space="preserve">Ryan Swalberg </w:t>
      </w:r>
      <w:r>
        <w:rPr>
          <w:rFonts w:ascii="Arial" w:hAnsi="Arial" w:cs="Arial"/>
          <w:sz w:val="24"/>
          <w:szCs w:val="24"/>
        </w:rPr>
        <w:t>seconded the motion.</w:t>
      </w:r>
    </w:p>
    <w:p w14:paraId="70C06A66" w14:textId="67B0F8ED" w:rsidR="005C0F41" w:rsidRDefault="00CB54DB" w:rsidP="00A901BF">
      <w:pPr>
        <w:pStyle w:val="NoSpacing"/>
        <w:ind w:left="3600" w:firstLine="720"/>
      </w:pPr>
      <w:r>
        <w:lastRenderedPageBreak/>
        <w:t>Swalberg</w:t>
      </w:r>
      <w:r>
        <w:tab/>
        <w:t>Aye</w:t>
      </w:r>
    </w:p>
    <w:p w14:paraId="65E5302E" w14:textId="77777777" w:rsidR="00CB54DB" w:rsidRDefault="00CB54DB" w:rsidP="00CB54DB">
      <w:pPr>
        <w:pStyle w:val="NoSpacing"/>
        <w:ind w:left="3600" w:firstLine="720"/>
      </w:pPr>
      <w:r>
        <w:t>Gass</w:t>
      </w:r>
      <w:r>
        <w:tab/>
      </w:r>
      <w:r>
        <w:tab/>
        <w:t>Aye</w:t>
      </w:r>
    </w:p>
    <w:p w14:paraId="24763572" w14:textId="7B12B3E7" w:rsidR="00CB54DB" w:rsidRDefault="00CB54DB" w:rsidP="00CB54DB">
      <w:pPr>
        <w:pStyle w:val="NoSpacing"/>
        <w:ind w:left="4320"/>
      </w:pPr>
      <w:r>
        <w:t>Talbot</w:t>
      </w:r>
      <w:r>
        <w:tab/>
      </w:r>
      <w:r>
        <w:tab/>
      </w:r>
      <w:r w:rsidR="003E418D">
        <w:t>Aye</w:t>
      </w:r>
    </w:p>
    <w:p w14:paraId="65ED1CFF" w14:textId="77777777" w:rsidR="00CB54DB" w:rsidRDefault="00CB54DB" w:rsidP="00CB54DB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Motion Passed</w:t>
      </w:r>
    </w:p>
    <w:p w14:paraId="72FCB42D" w14:textId="77777777" w:rsidR="00453C2C" w:rsidRDefault="00453C2C" w:rsidP="0095532D">
      <w:pPr>
        <w:rPr>
          <w:rFonts w:ascii="Arial" w:hAnsi="Arial" w:cs="Arial"/>
          <w:b/>
          <w:sz w:val="24"/>
          <w:szCs w:val="24"/>
        </w:rPr>
      </w:pPr>
    </w:p>
    <w:p w14:paraId="2E8E4830" w14:textId="0F1D54A1" w:rsidR="00A016EE" w:rsidRDefault="00A016EE" w:rsidP="00A016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</w:t>
      </w:r>
      <w:proofErr w:type="gramStart"/>
      <w:r>
        <w:rPr>
          <w:rFonts w:ascii="Arial" w:hAnsi="Arial" w:cs="Arial"/>
          <w:b/>
          <w:sz w:val="24"/>
          <w:szCs w:val="24"/>
        </w:rPr>
        <w:t>:</w:t>
      </w:r>
      <w:r w:rsidR="0095532D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_</w:t>
      </w:r>
      <w:proofErr w:type="gramEnd"/>
      <w:r>
        <w:rPr>
          <w:rFonts w:ascii="Arial" w:hAnsi="Arial" w:cs="Arial"/>
          <w:b/>
          <w:sz w:val="24"/>
          <w:szCs w:val="24"/>
        </w:rPr>
        <w:t>_______________________</w:t>
      </w:r>
      <w:r w:rsidR="0095532D"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>ATTEST:</w:t>
      </w:r>
      <w:r w:rsidR="0095532D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________________________</w:t>
      </w:r>
    </w:p>
    <w:p w14:paraId="2374184E" w14:textId="77777777" w:rsidR="00A016EE" w:rsidRDefault="00A016EE" w:rsidP="00A016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WILL TALBOT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KALI GLEAVE</w:t>
      </w:r>
    </w:p>
    <w:p w14:paraId="37D52B06" w14:textId="77777777" w:rsidR="00A016EE" w:rsidRDefault="00A016EE" w:rsidP="00A016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BOARD CHAIR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CLERK</w:t>
      </w:r>
    </w:p>
    <w:p w14:paraId="04A5F139" w14:textId="77777777" w:rsidR="00A016EE" w:rsidRDefault="00A016EE" w:rsidP="00C756D2"/>
    <w:sectPr w:rsidR="00A01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B1"/>
    <w:rsid w:val="0007559E"/>
    <w:rsid w:val="000F36B1"/>
    <w:rsid w:val="00122C5A"/>
    <w:rsid w:val="001269CC"/>
    <w:rsid w:val="001A22D1"/>
    <w:rsid w:val="001B5EC4"/>
    <w:rsid w:val="00206566"/>
    <w:rsid w:val="0024429B"/>
    <w:rsid w:val="00267348"/>
    <w:rsid w:val="002C619F"/>
    <w:rsid w:val="002D6FBD"/>
    <w:rsid w:val="002F537C"/>
    <w:rsid w:val="003772EC"/>
    <w:rsid w:val="00393C0E"/>
    <w:rsid w:val="003D140A"/>
    <w:rsid w:val="003E418D"/>
    <w:rsid w:val="00423EA0"/>
    <w:rsid w:val="004424A4"/>
    <w:rsid w:val="00453C2C"/>
    <w:rsid w:val="00454EEF"/>
    <w:rsid w:val="004B1E83"/>
    <w:rsid w:val="005C0F41"/>
    <w:rsid w:val="005C519D"/>
    <w:rsid w:val="006359CA"/>
    <w:rsid w:val="006460B5"/>
    <w:rsid w:val="00667921"/>
    <w:rsid w:val="00760A49"/>
    <w:rsid w:val="00777DC5"/>
    <w:rsid w:val="0085064D"/>
    <w:rsid w:val="00903755"/>
    <w:rsid w:val="00940907"/>
    <w:rsid w:val="0095532D"/>
    <w:rsid w:val="009A1698"/>
    <w:rsid w:val="009B00D6"/>
    <w:rsid w:val="00A016EE"/>
    <w:rsid w:val="00A45027"/>
    <w:rsid w:val="00A56ACE"/>
    <w:rsid w:val="00A901BF"/>
    <w:rsid w:val="00B95B20"/>
    <w:rsid w:val="00C42F31"/>
    <w:rsid w:val="00C756D2"/>
    <w:rsid w:val="00CB54DB"/>
    <w:rsid w:val="00D06DBC"/>
    <w:rsid w:val="00D7431A"/>
    <w:rsid w:val="00DF39DC"/>
    <w:rsid w:val="00E619E4"/>
    <w:rsid w:val="00EB119C"/>
    <w:rsid w:val="00F21566"/>
    <w:rsid w:val="00F50245"/>
    <w:rsid w:val="00FA0CBB"/>
    <w:rsid w:val="00FD7B24"/>
    <w:rsid w:val="00FE1D61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4A948"/>
  <w15:docId w15:val="{4AFF8FB0-C904-4FE6-8302-74894388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6F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 Allan</dc:creator>
  <cp:lastModifiedBy>Kali Gleave</cp:lastModifiedBy>
  <cp:revision>2</cp:revision>
  <cp:lastPrinted>2023-11-28T18:09:00Z</cp:lastPrinted>
  <dcterms:created xsi:type="dcterms:W3CDTF">2025-05-14T13:47:00Z</dcterms:created>
  <dcterms:modified xsi:type="dcterms:W3CDTF">2025-05-14T13:47:00Z</dcterms:modified>
</cp:coreProperties>
</file>