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4AB6" w:rsidRDefault="0082190F" w:rsidP="00914AB6">
      <w:pPr>
        <w:spacing w:after="40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bookmarkStart w:id="0" w:name="OLE_LINK1"/>
      <w:bookmarkStart w:id="1" w:name="OLE_LINK2"/>
      <w:r>
        <w:rPr>
          <w:rFonts w:asciiTheme="minorHAnsi" w:eastAsiaTheme="minorHAnsi" w:hAnsiTheme="minorHAnsi" w:cstheme="minorBidi"/>
          <w:b/>
          <w:sz w:val="22"/>
          <w:szCs w:val="22"/>
        </w:rPr>
        <w:t>Agenda</w:t>
      </w:r>
    </w:p>
    <w:p w:rsidR="0082190F" w:rsidRDefault="0082190F" w:rsidP="0082190F">
      <w:pPr>
        <w:spacing w:after="40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PROFESSIONAL ENGINEER AND PROFESSIONAL LAND SURVEYOR</w:t>
      </w:r>
    </w:p>
    <w:p w:rsidR="0082190F" w:rsidRDefault="0082190F" w:rsidP="0082190F">
      <w:pPr>
        <w:spacing w:after="40"/>
        <w:jc w:val="center"/>
        <w:rPr>
          <w:rFonts w:asciiTheme="minorHAnsi" w:eastAsiaTheme="minorHAnsi" w:hAnsiTheme="minorHAnsi" w:cstheme="minorBidi"/>
          <w:b/>
          <w:sz w:val="22"/>
          <w:szCs w:val="22"/>
        </w:rPr>
      </w:pPr>
      <w:r w:rsidRPr="002017B0">
        <w:rPr>
          <w:rFonts w:asciiTheme="minorHAnsi" w:eastAsiaTheme="minorHAnsi" w:hAnsiTheme="minorHAnsi" w:cstheme="minorBidi"/>
          <w:b/>
          <w:sz w:val="22"/>
          <w:szCs w:val="22"/>
        </w:rPr>
        <w:t xml:space="preserve"> LICENSING BOARD</w:t>
      </w:r>
    </w:p>
    <w:p w:rsidR="0082190F" w:rsidRDefault="0082190F" w:rsidP="0082190F">
      <w:pPr>
        <w:spacing w:after="40"/>
        <w:ind w:left="4320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    Electronic Meeting</w:t>
      </w:r>
    </w:p>
    <w:p w:rsidR="0082190F" w:rsidRDefault="00651705" w:rsidP="0082190F">
      <w:pPr>
        <w:spacing w:after="40"/>
        <w:jc w:val="center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M</w:t>
      </w:r>
      <w:r w:rsidR="00F12D07">
        <w:rPr>
          <w:rFonts w:asciiTheme="minorHAnsi" w:eastAsiaTheme="minorHAnsi" w:hAnsiTheme="minorHAnsi" w:cstheme="minorBidi"/>
          <w:sz w:val="22"/>
          <w:szCs w:val="22"/>
        </w:rPr>
        <w:t>ay 21</w:t>
      </w:r>
      <w:r w:rsidR="00E64F18">
        <w:rPr>
          <w:rFonts w:asciiTheme="minorHAnsi" w:eastAsiaTheme="minorHAnsi" w:hAnsiTheme="minorHAnsi" w:cstheme="minorBidi"/>
          <w:sz w:val="22"/>
          <w:szCs w:val="22"/>
        </w:rPr>
        <w:t>, 2025</w:t>
      </w:r>
      <w:r w:rsidR="0082190F">
        <w:rPr>
          <w:rFonts w:asciiTheme="minorHAnsi" w:eastAsiaTheme="minorHAnsi" w:hAnsiTheme="minorHAnsi" w:cstheme="minorHAnsi"/>
          <w:sz w:val="22"/>
          <w:szCs w:val="22"/>
        </w:rPr>
        <w:t>| Anchor location: Room 4</w:t>
      </w:r>
      <w:r w:rsidR="00E64F18">
        <w:rPr>
          <w:rFonts w:asciiTheme="minorHAnsi" w:eastAsiaTheme="minorHAnsi" w:hAnsiTheme="minorHAnsi" w:cstheme="minorHAnsi"/>
          <w:sz w:val="22"/>
          <w:szCs w:val="22"/>
        </w:rPr>
        <w:t>7</w:t>
      </w:r>
      <w:r w:rsidR="00F12D07">
        <w:rPr>
          <w:rFonts w:asciiTheme="minorHAnsi" w:eastAsiaTheme="minorHAnsi" w:hAnsiTheme="minorHAnsi" w:cstheme="minorHAnsi"/>
          <w:sz w:val="22"/>
          <w:szCs w:val="22"/>
        </w:rPr>
        <w:t>5</w:t>
      </w:r>
      <w:r w:rsidR="0082190F">
        <w:rPr>
          <w:rFonts w:asciiTheme="minorHAnsi" w:eastAsiaTheme="minorHAnsi" w:hAnsiTheme="minorHAnsi" w:cstheme="minorBidi"/>
          <w:sz w:val="22"/>
          <w:szCs w:val="22"/>
        </w:rPr>
        <w:t xml:space="preserve"> </w:t>
      </w:r>
      <w:r w:rsidR="0082190F">
        <w:rPr>
          <w:rFonts w:asciiTheme="minorHAnsi" w:eastAsiaTheme="minorHAnsi" w:hAnsiTheme="minorHAnsi" w:cstheme="minorHAnsi"/>
          <w:sz w:val="22"/>
          <w:szCs w:val="22"/>
        </w:rPr>
        <w:t xml:space="preserve">| </w:t>
      </w:r>
      <w:r>
        <w:rPr>
          <w:rFonts w:asciiTheme="minorHAnsi" w:eastAsiaTheme="minorHAnsi" w:hAnsiTheme="minorHAnsi" w:cstheme="minorBidi"/>
          <w:sz w:val="22"/>
          <w:szCs w:val="22"/>
        </w:rPr>
        <w:t>9:00</w:t>
      </w:r>
      <w:r w:rsidR="0082190F">
        <w:rPr>
          <w:rFonts w:asciiTheme="minorHAnsi" w:eastAsiaTheme="minorHAnsi" w:hAnsiTheme="minorHAnsi" w:cstheme="minorBidi"/>
          <w:sz w:val="22"/>
          <w:szCs w:val="22"/>
        </w:rPr>
        <w:t xml:space="preserve"> a.m. </w:t>
      </w:r>
    </w:p>
    <w:p w:rsidR="0082190F" w:rsidRDefault="0082190F" w:rsidP="0082190F">
      <w:pPr>
        <w:spacing w:after="40"/>
        <w:jc w:val="center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 xml:space="preserve">Heber M. Wells Building </w:t>
      </w:r>
    </w:p>
    <w:p w:rsidR="0082190F" w:rsidRDefault="0082190F" w:rsidP="0082190F">
      <w:pPr>
        <w:spacing w:after="40"/>
        <w:jc w:val="center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160 E. 300 S. Salt Lake City UT 84111</w:t>
      </w:r>
    </w:p>
    <w:p w:rsidR="001A0D0E" w:rsidRDefault="001A0D0E" w:rsidP="0082190F">
      <w:pPr>
        <w:spacing w:after="40"/>
        <w:jc w:val="center"/>
        <w:rPr>
          <w:rFonts w:asciiTheme="minorHAnsi" w:eastAsiaTheme="minorHAnsi" w:hAnsiTheme="minorHAnsi" w:cstheme="minorBidi"/>
          <w:sz w:val="22"/>
          <w:szCs w:val="22"/>
        </w:rPr>
      </w:pPr>
    </w:p>
    <w:p w:rsidR="0082190F" w:rsidRPr="002017B0" w:rsidRDefault="0082190F" w:rsidP="0082190F">
      <w:pPr>
        <w:spacing w:after="40"/>
        <w:rPr>
          <w:rFonts w:asciiTheme="minorHAnsi" w:eastAsiaTheme="minorHAnsi" w:hAnsiTheme="minorHAnsi" w:cstheme="minorBidi"/>
          <w:b/>
          <w:sz w:val="22"/>
          <w:szCs w:val="22"/>
        </w:rPr>
      </w:pPr>
    </w:p>
    <w:p w:rsidR="0055038A" w:rsidRDefault="0082190F" w:rsidP="0055038A">
      <w:pPr>
        <w:rPr>
          <w:rFonts w:asciiTheme="minorHAnsi" w:eastAsiaTheme="minorHAnsi" w:hAnsiTheme="minorHAnsi" w:cstheme="minorBidi"/>
          <w:i/>
          <w:sz w:val="22"/>
          <w:szCs w:val="22"/>
        </w:rPr>
      </w:pPr>
      <w:r w:rsidRPr="002017B0">
        <w:rPr>
          <w:rFonts w:asciiTheme="minorHAnsi" w:eastAsiaTheme="minorHAnsi" w:hAnsiTheme="minorHAnsi" w:cstheme="minorBidi"/>
          <w:i/>
          <w:sz w:val="22"/>
          <w:szCs w:val="22"/>
        </w:rPr>
        <w:t>This agenda is subject to change up to 24 hours prior to the meeting</w:t>
      </w:r>
      <w:r w:rsidR="001A0D0E">
        <w:rPr>
          <w:rFonts w:asciiTheme="minorHAnsi" w:eastAsiaTheme="minorHAnsi" w:hAnsiTheme="minorHAnsi" w:cstheme="minorBidi"/>
          <w:i/>
          <w:sz w:val="22"/>
          <w:szCs w:val="22"/>
        </w:rPr>
        <w:t>:</w:t>
      </w:r>
    </w:p>
    <w:p w:rsidR="0055038A" w:rsidRDefault="0055038A" w:rsidP="0082190F">
      <w:pPr>
        <w:rPr>
          <w:rFonts w:asciiTheme="minorHAnsi" w:eastAsiaTheme="minorHAnsi" w:hAnsiTheme="minorHAnsi" w:cstheme="minorBidi"/>
          <w:i/>
          <w:sz w:val="22"/>
          <w:szCs w:val="22"/>
        </w:rPr>
      </w:pPr>
      <w:bookmarkStart w:id="2" w:name="_GoBack"/>
      <w:bookmarkEnd w:id="2"/>
    </w:p>
    <w:p w:rsidR="0082190F" w:rsidRPr="00D1594F" w:rsidRDefault="0082190F" w:rsidP="0082190F">
      <w:pPr>
        <w:rPr>
          <w:rFonts w:asciiTheme="minorHAnsi" w:hAnsiTheme="minorHAnsi" w:cstheme="minorHAnsi"/>
          <w:sz w:val="22"/>
          <w:szCs w:val="22"/>
        </w:rPr>
      </w:pPr>
    </w:p>
    <w:p w:rsidR="00D76AA3" w:rsidRDefault="0082190F" w:rsidP="00F90286">
      <w:pPr>
        <w:shd w:val="clear" w:color="auto" w:fill="FFFFFF"/>
        <w:spacing w:line="210" w:lineRule="atLeast"/>
        <w:rPr>
          <w:rFonts w:asciiTheme="minorHAnsi" w:hAnsiTheme="minorHAnsi" w:cstheme="minorHAnsi"/>
          <w:sz w:val="22"/>
          <w:szCs w:val="22"/>
        </w:rPr>
      </w:pPr>
      <w:r w:rsidRPr="00D1594F">
        <w:rPr>
          <w:rFonts w:asciiTheme="minorHAnsi" w:hAnsiTheme="minorHAnsi" w:cstheme="minorHAnsi"/>
          <w:sz w:val="22"/>
          <w:szCs w:val="22"/>
        </w:rPr>
        <w:t>All interested parties and members of the public may join th</w:t>
      </w:r>
      <w:r w:rsidR="0055038A">
        <w:rPr>
          <w:rFonts w:asciiTheme="minorHAnsi" w:hAnsiTheme="minorHAnsi" w:cstheme="minorHAnsi"/>
          <w:sz w:val="22"/>
          <w:szCs w:val="22"/>
        </w:rPr>
        <w:t>e</w:t>
      </w:r>
      <w:r w:rsidR="0055038A" w:rsidRPr="0055038A">
        <w:rPr>
          <w:rFonts w:asciiTheme="minorHAnsi" w:hAnsiTheme="minorHAnsi" w:cstheme="minorHAnsi"/>
          <w:sz w:val="22"/>
          <w:szCs w:val="22"/>
        </w:rPr>
        <w:t xml:space="preserve"> </w:t>
      </w:r>
      <w:r w:rsidR="0055038A" w:rsidRPr="00D1594F">
        <w:rPr>
          <w:rFonts w:asciiTheme="minorHAnsi" w:hAnsiTheme="minorHAnsi" w:cstheme="minorHAnsi"/>
          <w:sz w:val="22"/>
          <w:szCs w:val="22"/>
        </w:rPr>
        <w:t xml:space="preserve">is meeting via </w:t>
      </w:r>
      <w:r w:rsidR="0055038A" w:rsidRPr="0085021B">
        <w:rPr>
          <w:rFonts w:asciiTheme="minorHAnsi" w:hAnsiTheme="minorHAnsi" w:cstheme="minorHAnsi"/>
          <w:sz w:val="22"/>
          <w:szCs w:val="22"/>
        </w:rPr>
        <w:t>Google Meet at</w:t>
      </w:r>
      <w:r w:rsidR="0055038A" w:rsidRPr="00287001">
        <w:rPr>
          <w:rFonts w:asciiTheme="minorHAnsi" w:hAnsiTheme="minorHAnsi" w:cstheme="minorHAnsi"/>
          <w:sz w:val="22"/>
          <w:szCs w:val="22"/>
        </w:rPr>
        <w:t>:</w:t>
      </w:r>
    </w:p>
    <w:p w:rsidR="00F90286" w:rsidRPr="00D76AA3" w:rsidRDefault="00F90286" w:rsidP="00F90286">
      <w:pPr>
        <w:shd w:val="clear" w:color="auto" w:fill="FFFFFF"/>
        <w:spacing w:line="210" w:lineRule="atLeast"/>
        <w:rPr>
          <w:rFonts w:ascii="Roboto" w:hAnsi="Roboto"/>
          <w:b/>
          <w:color w:val="1A73E8"/>
        </w:rPr>
      </w:pPr>
      <w:r w:rsidRPr="00F90286">
        <w:rPr>
          <w:rFonts w:ascii="Roboto" w:hAnsi="Roboto"/>
          <w:color w:val="1A73E8"/>
          <w:sz w:val="18"/>
          <w:szCs w:val="18"/>
        </w:rPr>
        <w:t xml:space="preserve"> </w:t>
      </w:r>
      <w:r w:rsidR="00D76AA3" w:rsidRPr="00D76AA3">
        <w:rPr>
          <w:rFonts w:ascii="Helvetica" w:hAnsi="Helvetica" w:cs="Helvetica"/>
          <w:b/>
          <w:color w:val="2F5496" w:themeColor="accent1" w:themeShade="BF"/>
          <w:shd w:val="clear" w:color="auto" w:fill="E9EEF6"/>
        </w:rPr>
        <w:t>meet.google.com/</w:t>
      </w:r>
      <w:proofErr w:type="spellStart"/>
      <w:r w:rsidR="00D76AA3" w:rsidRPr="00D76AA3">
        <w:rPr>
          <w:rFonts w:ascii="Helvetica" w:hAnsi="Helvetica" w:cs="Helvetica"/>
          <w:b/>
          <w:color w:val="2F5496" w:themeColor="accent1" w:themeShade="BF"/>
          <w:shd w:val="clear" w:color="auto" w:fill="E9EEF6"/>
        </w:rPr>
        <w:t>eof</w:t>
      </w:r>
      <w:proofErr w:type="spellEnd"/>
      <w:r w:rsidR="00D76AA3" w:rsidRPr="00D76AA3">
        <w:rPr>
          <w:rFonts w:ascii="Helvetica" w:hAnsi="Helvetica" w:cs="Helvetica"/>
          <w:b/>
          <w:color w:val="2F5496" w:themeColor="accent1" w:themeShade="BF"/>
          <w:shd w:val="clear" w:color="auto" w:fill="E9EEF6"/>
        </w:rPr>
        <w:t>-</w:t>
      </w:r>
      <w:proofErr w:type="spellStart"/>
      <w:r w:rsidR="00D76AA3" w:rsidRPr="00D76AA3">
        <w:rPr>
          <w:rFonts w:ascii="Helvetica" w:hAnsi="Helvetica" w:cs="Helvetica"/>
          <w:b/>
          <w:color w:val="2F5496" w:themeColor="accent1" w:themeShade="BF"/>
          <w:shd w:val="clear" w:color="auto" w:fill="E9EEF6"/>
        </w:rPr>
        <w:t>ghec</w:t>
      </w:r>
      <w:proofErr w:type="spellEnd"/>
      <w:r w:rsidR="00D76AA3" w:rsidRPr="00D76AA3">
        <w:rPr>
          <w:rFonts w:ascii="Helvetica" w:hAnsi="Helvetica" w:cs="Helvetica"/>
          <w:b/>
          <w:color w:val="2F5496" w:themeColor="accent1" w:themeShade="BF"/>
          <w:shd w:val="clear" w:color="auto" w:fill="E9EEF6"/>
        </w:rPr>
        <w:t>-ugh</w:t>
      </w:r>
    </w:p>
    <w:p w:rsidR="008D2551" w:rsidRPr="008D2551" w:rsidRDefault="008D2551" w:rsidP="008D2551">
      <w:pPr>
        <w:shd w:val="clear" w:color="auto" w:fill="FFFFFF"/>
        <w:rPr>
          <w:rFonts w:ascii="Helvetica" w:hAnsi="Helvetica" w:cs="Helvetica"/>
          <w:color w:val="1F1F1F"/>
          <w:sz w:val="21"/>
          <w:szCs w:val="21"/>
        </w:rPr>
      </w:pPr>
    </w:p>
    <w:p w:rsidR="00704EFC" w:rsidRPr="00704EFC" w:rsidRDefault="00704EFC" w:rsidP="00704EFC">
      <w:pPr>
        <w:shd w:val="clear" w:color="auto" w:fill="FFFFFF"/>
        <w:rPr>
          <w:rFonts w:ascii="Helvetica" w:hAnsi="Helvetica" w:cs="Helvetica"/>
          <w:color w:val="1F1F1F"/>
          <w:sz w:val="21"/>
          <w:szCs w:val="21"/>
        </w:rPr>
      </w:pPr>
    </w:p>
    <w:p w:rsidR="003E6A1B" w:rsidRPr="00F90286" w:rsidRDefault="003E6A1B" w:rsidP="00F90286">
      <w:pPr>
        <w:shd w:val="clear" w:color="auto" w:fill="FFFFFF"/>
        <w:spacing w:line="270" w:lineRule="atLeast"/>
      </w:pPr>
    </w:p>
    <w:p w:rsidR="00D76AA3" w:rsidRPr="00D76AA3" w:rsidRDefault="0082190F" w:rsidP="00D76AA3">
      <w:pPr>
        <w:shd w:val="clear" w:color="auto" w:fill="FFFFFF"/>
        <w:spacing w:line="210" w:lineRule="atLeast"/>
        <w:rPr>
          <w:rFonts w:ascii="Helvetica" w:hAnsi="Helvetica" w:cs="Helvetica"/>
          <w:color w:val="0B57D0"/>
          <w:sz w:val="18"/>
          <w:szCs w:val="18"/>
        </w:rPr>
      </w:pPr>
      <w:r w:rsidRPr="0085021B">
        <w:rPr>
          <w:rFonts w:asciiTheme="minorHAnsi" w:hAnsiTheme="minorHAnsi" w:cstheme="minorHAnsi"/>
          <w:sz w:val="22"/>
          <w:szCs w:val="22"/>
        </w:rPr>
        <w:t>Alternatively, to join by phone (audio only), di</w:t>
      </w:r>
      <w:r w:rsidR="00003DE7">
        <w:rPr>
          <w:rFonts w:asciiTheme="minorHAnsi" w:hAnsiTheme="minorHAnsi" w:cstheme="minorHAnsi"/>
          <w:sz w:val="22"/>
          <w:szCs w:val="22"/>
        </w:rPr>
        <w:t>al</w:t>
      </w:r>
      <w:r w:rsidR="00651705">
        <w:rPr>
          <w:rFonts w:asciiTheme="minorHAnsi" w:hAnsiTheme="minorHAnsi" w:cstheme="minorHAnsi"/>
          <w:sz w:val="22"/>
          <w:szCs w:val="22"/>
        </w:rPr>
        <w:t xml:space="preserve"> </w:t>
      </w:r>
      <w:r w:rsidR="00D76AA3" w:rsidRPr="00D76AA3">
        <w:rPr>
          <w:rFonts w:ascii="Helvetica" w:hAnsi="Helvetica" w:cs="Helvetica"/>
          <w:b/>
          <w:color w:val="2F5496" w:themeColor="accent1" w:themeShade="BF"/>
        </w:rPr>
        <w:t>(</w:t>
      </w:r>
      <w:dir w:val="ltr">
        <w:r w:rsidR="00D76AA3" w:rsidRPr="00D76AA3">
          <w:rPr>
            <w:rFonts w:ascii="Helvetica" w:hAnsi="Helvetica" w:cs="Helvetica"/>
            <w:b/>
            <w:color w:val="2F5496" w:themeColor="accent1" w:themeShade="BF"/>
          </w:rPr>
          <w:t>US</w:t>
        </w:r>
        <w:r w:rsidR="00D76AA3" w:rsidRPr="00D76AA3">
          <w:rPr>
            <w:rFonts w:ascii="Helvetica" w:hAnsi="Helvetica" w:cs="Helvetica"/>
            <w:b/>
            <w:color w:val="2F5496" w:themeColor="accent1" w:themeShade="BF"/>
          </w:rPr>
          <w:t>‬)</w:t>
        </w:r>
        <w:hyperlink r:id="rId7" w:history="1">
          <w:dir w:val="ltr">
            <w:r w:rsidR="00D76AA3" w:rsidRPr="00D76AA3">
              <w:rPr>
                <w:rFonts w:ascii="Helvetica" w:hAnsi="Helvetica" w:cs="Helvetica"/>
                <w:b/>
                <w:color w:val="2F5496" w:themeColor="accent1" w:themeShade="BF"/>
                <w:u w:val="single"/>
              </w:rPr>
              <w:t>+1 240-428-8765</w:t>
            </w:r>
            <w:r w:rsidR="00D76AA3" w:rsidRPr="00D76AA3">
              <w:rPr>
                <w:rFonts w:ascii="Helvetica" w:hAnsi="Helvetica" w:cs="Helvetica"/>
                <w:b/>
                <w:color w:val="2F5496" w:themeColor="accent1" w:themeShade="BF"/>
                <w:u w:val="single"/>
              </w:rPr>
              <w:t>‬</w:t>
            </w:r>
          </w:dir>
        </w:hyperlink>
        <w:r w:rsidR="00D76AA3" w:rsidRPr="00D76AA3">
          <w:rPr>
            <w:rFonts w:ascii="Helvetica" w:hAnsi="Helvetica" w:cs="Helvetica"/>
            <w:b/>
            <w:color w:val="2F5496" w:themeColor="accent1" w:themeShade="BF"/>
          </w:rPr>
          <w:t xml:space="preserve"> </w:t>
        </w:r>
        <w:r w:rsidR="00D76AA3" w:rsidRPr="00D76AA3">
          <w:rPr>
            <w:rFonts w:ascii="Helvetica" w:hAnsi="Helvetica" w:cs="Helvetica"/>
            <w:b/>
            <w:color w:val="2F5496" w:themeColor="accent1" w:themeShade="BF"/>
          </w:rPr>
          <w:t>PIN: </w:t>
        </w:r>
        <w:dir w:val="ltr">
          <w:r w:rsidR="00D76AA3" w:rsidRPr="00D76AA3">
            <w:rPr>
              <w:rFonts w:ascii="Helvetica" w:hAnsi="Helvetica" w:cs="Helvetica"/>
              <w:b/>
              <w:color w:val="2F5496" w:themeColor="accent1" w:themeShade="BF"/>
            </w:rPr>
            <w:t>310 617 366#</w:t>
          </w:r>
          <w:r w:rsidR="00D76AA3" w:rsidRPr="00D76AA3">
            <w:rPr>
              <w:rFonts w:ascii="Helvetica" w:hAnsi="Helvetica" w:cs="Helvetica"/>
              <w:b/>
              <w:color w:val="2F5496" w:themeColor="accent1" w:themeShade="BF"/>
            </w:rPr>
            <w:t>‬</w:t>
          </w:r>
        </w:dir>
      </w:dir>
    </w:p>
    <w:p w:rsidR="00651705" w:rsidRPr="00651705" w:rsidRDefault="00651705" w:rsidP="00651705">
      <w:pPr>
        <w:shd w:val="clear" w:color="auto" w:fill="FFFFFF"/>
        <w:spacing w:line="210" w:lineRule="atLeast"/>
        <w:rPr>
          <w:rFonts w:ascii="Helvetica" w:hAnsi="Helvetica" w:cs="Helvetica"/>
          <w:color w:val="444746"/>
          <w:sz w:val="18"/>
          <w:szCs w:val="18"/>
        </w:rPr>
      </w:pPr>
    </w:p>
    <w:p w:rsidR="00704EFC" w:rsidRPr="001A0D0E" w:rsidRDefault="00704EFC" w:rsidP="007005F8">
      <w:pPr>
        <w:shd w:val="clear" w:color="auto" w:fill="FFFFFF"/>
        <w:spacing w:line="210" w:lineRule="atLeast"/>
        <w:rPr>
          <w:rFonts w:ascii="Roboto" w:hAnsi="Roboto"/>
          <w:color w:val="70757A"/>
          <w:sz w:val="18"/>
          <w:szCs w:val="18"/>
        </w:rPr>
      </w:pPr>
    </w:p>
    <w:p w:rsidR="0082190F" w:rsidRDefault="0082190F" w:rsidP="0082190F">
      <w:pPr>
        <w:jc w:val="both"/>
        <w:rPr>
          <w:rFonts w:ascii="Calibri" w:hAnsi="Calibri" w:cs="Calibri"/>
          <w:sz w:val="22"/>
          <w:szCs w:val="22"/>
        </w:rPr>
      </w:pPr>
    </w:p>
    <w:p w:rsidR="0082190F" w:rsidRDefault="0082190F" w:rsidP="0082190F">
      <w:pPr>
        <w:jc w:val="both"/>
        <w:rPr>
          <w:rFonts w:ascii="Calibri" w:hAnsi="Calibri" w:cs="Calibri"/>
          <w:sz w:val="22"/>
          <w:szCs w:val="22"/>
        </w:rPr>
      </w:pPr>
      <w:r w:rsidRPr="00416B6B">
        <w:rPr>
          <w:rFonts w:ascii="Calibri" w:hAnsi="Calibri" w:cs="Calibri"/>
          <w:sz w:val="22"/>
          <w:szCs w:val="22"/>
        </w:rPr>
        <w:t xml:space="preserve">When joining by phone, use *6 to mute/unmute your phone. </w:t>
      </w:r>
    </w:p>
    <w:p w:rsidR="001A0D0E" w:rsidRPr="00416B6B" w:rsidRDefault="001A0D0E" w:rsidP="0082190F">
      <w:pPr>
        <w:jc w:val="both"/>
        <w:rPr>
          <w:rFonts w:ascii="Calibri" w:hAnsi="Calibri" w:cs="Calibri"/>
          <w:sz w:val="22"/>
          <w:szCs w:val="22"/>
        </w:rPr>
      </w:pPr>
    </w:p>
    <w:p w:rsidR="0082190F" w:rsidRPr="002017B0" w:rsidRDefault="0082190F" w:rsidP="0082190F">
      <w:pPr>
        <w:spacing w:after="120"/>
        <w:rPr>
          <w:rFonts w:asciiTheme="minorHAnsi" w:eastAsiaTheme="minorHAnsi" w:hAnsiTheme="minorHAnsi" w:cstheme="minorBidi"/>
          <w:sz w:val="22"/>
          <w:szCs w:val="22"/>
        </w:rPr>
      </w:pPr>
    </w:p>
    <w:p w:rsidR="0082190F" w:rsidRPr="002017B0" w:rsidRDefault="0082190F" w:rsidP="0082190F">
      <w:pPr>
        <w:numPr>
          <w:ilvl w:val="0"/>
          <w:numId w:val="1"/>
        </w:numPr>
        <w:spacing w:after="120" w:line="259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 w:rsidRPr="002017B0">
        <w:rPr>
          <w:rFonts w:asciiTheme="minorHAnsi" w:eastAsiaTheme="minorHAnsi" w:hAnsiTheme="minorHAnsi" w:cstheme="minorBidi"/>
          <w:b/>
          <w:sz w:val="22"/>
          <w:szCs w:val="22"/>
        </w:rPr>
        <w:t>ADMINISTRATIVE BUSINESS:</w:t>
      </w:r>
    </w:p>
    <w:p w:rsidR="0082190F" w:rsidRDefault="0082190F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 w:rsidRPr="002017B0">
        <w:rPr>
          <w:rFonts w:asciiTheme="minorHAnsi" w:eastAsiaTheme="minorHAnsi" w:hAnsiTheme="minorHAnsi" w:cstheme="minorBidi"/>
          <w:sz w:val="22"/>
          <w:szCs w:val="22"/>
        </w:rPr>
        <w:t>Call Meeting to Order</w:t>
      </w:r>
    </w:p>
    <w:p w:rsidR="00651705" w:rsidRDefault="00651705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 xml:space="preserve">Read and Approve Minutes dated </w:t>
      </w:r>
      <w:r w:rsidR="00F12D07">
        <w:rPr>
          <w:rFonts w:asciiTheme="minorHAnsi" w:eastAsiaTheme="minorHAnsi" w:hAnsiTheme="minorHAnsi" w:cstheme="minorBidi"/>
          <w:sz w:val="22"/>
          <w:szCs w:val="22"/>
        </w:rPr>
        <w:t>March 19</w:t>
      </w:r>
      <w:r>
        <w:rPr>
          <w:rFonts w:asciiTheme="minorHAnsi" w:eastAsiaTheme="minorHAnsi" w:hAnsiTheme="minorHAnsi" w:cstheme="minorBidi"/>
          <w:sz w:val="22"/>
          <w:szCs w:val="22"/>
        </w:rPr>
        <w:t>, 2025</w:t>
      </w:r>
    </w:p>
    <w:p w:rsidR="00651705" w:rsidRDefault="00651705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Investigation Report</w:t>
      </w:r>
    </w:p>
    <w:p w:rsidR="00651705" w:rsidRDefault="00651705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Compliance Report</w:t>
      </w:r>
    </w:p>
    <w:p w:rsidR="00651705" w:rsidRDefault="00651705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 xml:space="preserve">Outreach </w:t>
      </w:r>
    </w:p>
    <w:p w:rsidR="00651705" w:rsidRDefault="00651705" w:rsidP="0082190F">
      <w:pPr>
        <w:numPr>
          <w:ilvl w:val="0"/>
          <w:numId w:val="2"/>
        </w:num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 xml:space="preserve">Education and Enforcement Fund </w:t>
      </w:r>
    </w:p>
    <w:p w:rsidR="0082190F" w:rsidRPr="002017B0" w:rsidRDefault="0082190F" w:rsidP="0082190F">
      <w:pPr>
        <w:spacing w:line="259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</w:p>
    <w:p w:rsidR="00ED6B63" w:rsidRPr="003E6A1B" w:rsidRDefault="0082190F" w:rsidP="003E6A1B">
      <w:pPr>
        <w:numPr>
          <w:ilvl w:val="0"/>
          <w:numId w:val="1"/>
        </w:numPr>
        <w:spacing w:after="120" w:line="259" w:lineRule="auto"/>
        <w:rPr>
          <w:rFonts w:asciiTheme="minorHAnsi" w:eastAsiaTheme="minorHAnsi" w:hAnsiTheme="minorHAnsi" w:cstheme="minorBidi"/>
          <w:b/>
          <w:sz w:val="22"/>
          <w:szCs w:val="22"/>
        </w:rPr>
      </w:pPr>
      <w:r>
        <w:rPr>
          <w:rFonts w:asciiTheme="minorHAnsi" w:eastAsiaTheme="minorHAnsi" w:hAnsiTheme="minorHAnsi" w:cstheme="minorBidi"/>
          <w:b/>
          <w:sz w:val="22"/>
          <w:szCs w:val="22"/>
        </w:rPr>
        <w:t>DISCUSSION</w:t>
      </w:r>
      <w:r w:rsidRPr="002017B0">
        <w:rPr>
          <w:rFonts w:asciiTheme="minorHAnsi" w:eastAsiaTheme="minorHAnsi" w:hAnsiTheme="minorHAnsi" w:cstheme="minorBidi"/>
          <w:b/>
          <w:sz w:val="22"/>
          <w:szCs w:val="22"/>
        </w:rPr>
        <w:t xml:space="preserve"> </w:t>
      </w:r>
      <w:r>
        <w:rPr>
          <w:rFonts w:asciiTheme="minorHAnsi" w:eastAsiaTheme="minorHAnsi" w:hAnsiTheme="minorHAnsi" w:cstheme="minorBidi"/>
          <w:b/>
          <w:sz w:val="22"/>
          <w:szCs w:val="22"/>
        </w:rPr>
        <w:t xml:space="preserve">and ACTION </w:t>
      </w:r>
      <w:r w:rsidRPr="002017B0">
        <w:rPr>
          <w:rFonts w:asciiTheme="minorHAnsi" w:eastAsiaTheme="minorHAnsi" w:hAnsiTheme="minorHAnsi" w:cstheme="minorBidi"/>
          <w:b/>
          <w:sz w:val="22"/>
          <w:szCs w:val="22"/>
        </w:rPr>
        <w:t>ITEMS:</w:t>
      </w:r>
    </w:p>
    <w:p w:rsidR="00F90286" w:rsidRDefault="00F12D07" w:rsidP="00EA4D26">
      <w:pPr>
        <w:numPr>
          <w:ilvl w:val="0"/>
          <w:numId w:val="2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 xml:space="preserve">NCEES Zone Meeting Update – Arthur </w:t>
      </w:r>
      <w:proofErr w:type="spellStart"/>
      <w:r>
        <w:rPr>
          <w:rFonts w:asciiTheme="minorHAnsi" w:eastAsiaTheme="minorHAnsi" w:hAnsiTheme="minorHAnsi" w:cstheme="minorBidi"/>
          <w:sz w:val="22"/>
          <w:szCs w:val="22"/>
        </w:rPr>
        <w:t>LeBaron</w:t>
      </w:r>
      <w:proofErr w:type="spellEnd"/>
      <w:r>
        <w:rPr>
          <w:rFonts w:asciiTheme="minorHAnsi" w:eastAsiaTheme="minorHAnsi" w:hAnsiTheme="minorHAnsi" w:cstheme="minorBidi"/>
          <w:sz w:val="22"/>
          <w:szCs w:val="22"/>
        </w:rPr>
        <w:t xml:space="preserve"> and Jessica Chappell</w:t>
      </w:r>
    </w:p>
    <w:p w:rsidR="001D33F0" w:rsidRPr="00EA4D26" w:rsidRDefault="00F12D07" w:rsidP="00EA4D26">
      <w:pPr>
        <w:numPr>
          <w:ilvl w:val="0"/>
          <w:numId w:val="2"/>
        </w:numPr>
        <w:spacing w:line="256" w:lineRule="auto"/>
        <w:ind w:left="1080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NCEES Annual Meeting Delegates</w:t>
      </w:r>
    </w:p>
    <w:p w:rsidR="00162E9B" w:rsidRPr="00162E9B" w:rsidRDefault="00162E9B" w:rsidP="00162E9B">
      <w:pPr>
        <w:pStyle w:val="ListParagraph"/>
        <w:spacing w:line="256" w:lineRule="auto"/>
        <w:ind w:left="1440"/>
        <w:rPr>
          <w:rFonts w:asciiTheme="minorHAnsi" w:eastAsiaTheme="minorHAnsi" w:hAnsiTheme="minorHAnsi" w:cstheme="minorBidi"/>
          <w:sz w:val="22"/>
          <w:szCs w:val="22"/>
        </w:rPr>
      </w:pPr>
    </w:p>
    <w:p w:rsidR="00C77EE1" w:rsidRPr="00AD3CFC" w:rsidRDefault="00C77EE1" w:rsidP="00AD3CFC">
      <w:pPr>
        <w:spacing w:line="256" w:lineRule="auto"/>
        <w:ind w:left="720"/>
        <w:rPr>
          <w:rFonts w:asciiTheme="minorHAnsi" w:eastAsiaTheme="minorHAnsi" w:hAnsiTheme="minorHAnsi" w:cstheme="minorBidi"/>
          <w:sz w:val="22"/>
          <w:szCs w:val="22"/>
        </w:rPr>
      </w:pPr>
    </w:p>
    <w:p w:rsidR="0082190F" w:rsidRDefault="0082190F" w:rsidP="0082190F">
      <w:pPr>
        <w:spacing w:after="120"/>
        <w:rPr>
          <w:rFonts w:asciiTheme="minorHAnsi" w:eastAsiaTheme="minorHAnsi" w:hAnsiTheme="minorHAnsi" w:cstheme="minorBidi"/>
          <w:sz w:val="22"/>
          <w:szCs w:val="22"/>
        </w:rPr>
      </w:pPr>
      <w:r w:rsidRPr="002017B0">
        <w:rPr>
          <w:rFonts w:asciiTheme="minorHAnsi" w:eastAsiaTheme="minorHAnsi" w:hAnsiTheme="minorHAnsi" w:cstheme="minorBidi"/>
          <w:b/>
          <w:sz w:val="22"/>
          <w:szCs w:val="22"/>
        </w:rPr>
        <w:t>NEXT SCHEDULED MEETING:</w:t>
      </w:r>
      <w:r w:rsidR="00E64F18">
        <w:rPr>
          <w:rFonts w:asciiTheme="minorHAnsi" w:eastAsiaTheme="minorHAnsi" w:hAnsiTheme="minorHAnsi" w:cstheme="minorBidi"/>
          <w:sz w:val="22"/>
          <w:szCs w:val="22"/>
        </w:rPr>
        <w:t xml:space="preserve"> </w:t>
      </w:r>
      <w:r w:rsidR="00F12D07">
        <w:rPr>
          <w:rFonts w:asciiTheme="minorHAnsi" w:eastAsiaTheme="minorHAnsi" w:hAnsiTheme="minorHAnsi" w:cstheme="minorBidi"/>
          <w:sz w:val="22"/>
          <w:szCs w:val="22"/>
        </w:rPr>
        <w:t>July 16</w:t>
      </w:r>
      <w:r w:rsidR="0002478A">
        <w:rPr>
          <w:rFonts w:asciiTheme="minorHAnsi" w:eastAsiaTheme="minorHAnsi" w:hAnsiTheme="minorHAnsi" w:cstheme="minorBidi"/>
          <w:sz w:val="22"/>
          <w:szCs w:val="22"/>
        </w:rPr>
        <w:t>, 2025</w:t>
      </w:r>
    </w:p>
    <w:p w:rsidR="0082190F" w:rsidRDefault="0082190F" w:rsidP="0082190F">
      <w:pPr>
        <w:spacing w:after="120"/>
        <w:rPr>
          <w:rFonts w:asciiTheme="minorHAnsi" w:eastAsiaTheme="minorHAnsi" w:hAnsiTheme="minorHAnsi" w:cstheme="minorBidi"/>
          <w:b/>
          <w:sz w:val="18"/>
          <w:szCs w:val="18"/>
        </w:rPr>
      </w:pPr>
    </w:p>
    <w:p w:rsidR="0082190F" w:rsidRDefault="0082190F" w:rsidP="0082190F">
      <w:pPr>
        <w:spacing w:after="120"/>
        <w:rPr>
          <w:rFonts w:asciiTheme="minorHAnsi" w:eastAsiaTheme="minorHAnsi" w:hAnsiTheme="minorHAnsi" w:cstheme="minorBidi"/>
          <w:sz w:val="18"/>
          <w:szCs w:val="18"/>
        </w:rPr>
      </w:pPr>
      <w:r w:rsidRPr="002017B0">
        <w:rPr>
          <w:rFonts w:asciiTheme="minorHAnsi" w:eastAsiaTheme="minorHAnsi" w:hAnsiTheme="minorHAnsi" w:cstheme="minorBidi"/>
          <w:b/>
          <w:sz w:val="18"/>
          <w:szCs w:val="18"/>
        </w:rPr>
        <w:t>NOTE:</w:t>
      </w:r>
      <w:r w:rsidRPr="002017B0">
        <w:rPr>
          <w:rFonts w:asciiTheme="minorHAnsi" w:eastAsiaTheme="minorHAnsi" w:hAnsiTheme="minorHAnsi" w:cstheme="minorBidi"/>
          <w:sz w:val="18"/>
          <w:szCs w:val="18"/>
        </w:rPr>
        <w:t xml:space="preserve">  In compliance with the Americans with Disabilities Act, individuals needing special accommodations (including auxiliary communicative aids and services) during this meeting should notify, </w:t>
      </w:r>
      <w:r w:rsidR="003C1EDA">
        <w:rPr>
          <w:rFonts w:asciiTheme="minorHAnsi" w:eastAsiaTheme="minorHAnsi" w:hAnsiTheme="minorHAnsi" w:cstheme="minorBidi"/>
          <w:sz w:val="18"/>
          <w:szCs w:val="18"/>
        </w:rPr>
        <w:t>Jenna Mayne</w:t>
      </w:r>
      <w:r w:rsidRPr="002017B0">
        <w:rPr>
          <w:rFonts w:asciiTheme="minorHAnsi" w:eastAsiaTheme="minorHAnsi" w:hAnsiTheme="minorHAnsi" w:cstheme="minorBidi"/>
          <w:sz w:val="18"/>
          <w:szCs w:val="18"/>
        </w:rPr>
        <w:t>, ADA Coordinator, at least three working days prior to the meeting. DOPL, 160 East 300 South, Salt Lake City, Utah 84115, 801-530-6628 or toll-free in Utah only 866-275-3675</w:t>
      </w:r>
      <w:r>
        <w:rPr>
          <w:rFonts w:asciiTheme="minorHAnsi" w:eastAsiaTheme="minorHAnsi" w:hAnsiTheme="minorHAnsi" w:cstheme="minorBidi"/>
          <w:sz w:val="18"/>
          <w:szCs w:val="18"/>
        </w:rPr>
        <w:t>.</w:t>
      </w:r>
    </w:p>
    <w:p w:rsidR="0082190F" w:rsidRDefault="0082190F" w:rsidP="0082190F">
      <w:pPr>
        <w:spacing w:after="120"/>
        <w:rPr>
          <w:rFonts w:asciiTheme="minorHAnsi" w:eastAsiaTheme="minorHAnsi" w:hAnsiTheme="minorHAnsi" w:cstheme="minorBidi"/>
          <w:b/>
          <w:sz w:val="18"/>
          <w:szCs w:val="18"/>
        </w:rPr>
      </w:pPr>
    </w:p>
    <w:p w:rsidR="0082190F" w:rsidRDefault="0082190F" w:rsidP="0082190F">
      <w:pPr>
        <w:spacing w:after="120"/>
      </w:pPr>
      <w:r w:rsidRPr="002017B0">
        <w:rPr>
          <w:rFonts w:asciiTheme="minorHAnsi" w:eastAsiaTheme="minorHAnsi" w:hAnsiTheme="minorHAnsi" w:cstheme="minorBidi"/>
          <w:b/>
          <w:sz w:val="18"/>
          <w:szCs w:val="18"/>
        </w:rPr>
        <w:t>Posted:</w:t>
      </w:r>
      <w:r>
        <w:rPr>
          <w:rFonts w:asciiTheme="minorHAnsi" w:eastAsiaTheme="minorHAnsi" w:hAnsiTheme="minorHAnsi" w:cstheme="minorBidi"/>
          <w:sz w:val="18"/>
          <w:szCs w:val="18"/>
        </w:rPr>
        <w:t xml:space="preserve">  </w:t>
      </w:r>
      <w:bookmarkEnd w:id="0"/>
      <w:bookmarkEnd w:id="1"/>
      <w:r w:rsidR="00F12D07">
        <w:rPr>
          <w:rFonts w:asciiTheme="minorHAnsi" w:eastAsiaTheme="minorHAnsi" w:hAnsiTheme="minorHAnsi" w:cstheme="minorBidi"/>
          <w:sz w:val="18"/>
          <w:szCs w:val="18"/>
        </w:rPr>
        <w:t>5-16</w:t>
      </w:r>
      <w:r w:rsidR="00E64F18">
        <w:rPr>
          <w:rFonts w:asciiTheme="minorHAnsi" w:eastAsiaTheme="minorHAnsi" w:hAnsiTheme="minorHAnsi" w:cstheme="minorBidi"/>
          <w:sz w:val="18"/>
          <w:szCs w:val="18"/>
        </w:rPr>
        <w:t>-2025</w:t>
      </w:r>
    </w:p>
    <w:p w:rsidR="0082190F" w:rsidRDefault="0082190F" w:rsidP="0082190F"/>
    <w:p w:rsidR="00C73479" w:rsidRPr="0082190F" w:rsidRDefault="00C73479" w:rsidP="0082190F"/>
    <w:sectPr w:rsidR="00C73479" w:rsidRPr="0082190F" w:rsidSect="00D404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58F3" w:rsidRDefault="009858F3" w:rsidP="00931A86">
      <w:r>
        <w:separator/>
      </w:r>
    </w:p>
  </w:endnote>
  <w:endnote w:type="continuationSeparator" w:id="0">
    <w:p w:rsidR="009858F3" w:rsidRDefault="009858F3" w:rsidP="0093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58F3" w:rsidRDefault="009858F3" w:rsidP="00931A86">
      <w:r>
        <w:separator/>
      </w:r>
    </w:p>
  </w:footnote>
  <w:footnote w:type="continuationSeparator" w:id="0">
    <w:p w:rsidR="009858F3" w:rsidRDefault="009858F3" w:rsidP="00931A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1A86" w:rsidRDefault="00931A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5457A"/>
    <w:multiLevelType w:val="hybridMultilevel"/>
    <w:tmpl w:val="402AF51C"/>
    <w:lvl w:ilvl="0" w:tplc="032E7DE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A7C727C"/>
    <w:multiLevelType w:val="hybridMultilevel"/>
    <w:tmpl w:val="9EF23150"/>
    <w:lvl w:ilvl="0" w:tplc="161C990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063044"/>
    <w:multiLevelType w:val="hybridMultilevel"/>
    <w:tmpl w:val="8ACAC9D2"/>
    <w:lvl w:ilvl="0" w:tplc="032E7D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7DA"/>
    <w:rsid w:val="00003DE7"/>
    <w:rsid w:val="00011895"/>
    <w:rsid w:val="00020489"/>
    <w:rsid w:val="0002478A"/>
    <w:rsid w:val="00034660"/>
    <w:rsid w:val="00071EBC"/>
    <w:rsid w:val="000818EC"/>
    <w:rsid w:val="00082517"/>
    <w:rsid w:val="000E566E"/>
    <w:rsid w:val="000F1794"/>
    <w:rsid w:val="00111EC3"/>
    <w:rsid w:val="001367DF"/>
    <w:rsid w:val="001624A9"/>
    <w:rsid w:val="00162E9B"/>
    <w:rsid w:val="00193575"/>
    <w:rsid w:val="001A0D0E"/>
    <w:rsid w:val="001B4F00"/>
    <w:rsid w:val="001C3B13"/>
    <w:rsid w:val="001D33F0"/>
    <w:rsid w:val="001D76D6"/>
    <w:rsid w:val="00206E26"/>
    <w:rsid w:val="002318AC"/>
    <w:rsid w:val="002427DA"/>
    <w:rsid w:val="00287001"/>
    <w:rsid w:val="002906BE"/>
    <w:rsid w:val="002A1BA5"/>
    <w:rsid w:val="002D4727"/>
    <w:rsid w:val="002F05A6"/>
    <w:rsid w:val="002F3653"/>
    <w:rsid w:val="00314305"/>
    <w:rsid w:val="003160ED"/>
    <w:rsid w:val="00335A47"/>
    <w:rsid w:val="00346FD0"/>
    <w:rsid w:val="00352D3E"/>
    <w:rsid w:val="00363E81"/>
    <w:rsid w:val="0037685B"/>
    <w:rsid w:val="003C1EDA"/>
    <w:rsid w:val="003C5EB2"/>
    <w:rsid w:val="003E6A1B"/>
    <w:rsid w:val="003E7A2B"/>
    <w:rsid w:val="00413176"/>
    <w:rsid w:val="00416B6B"/>
    <w:rsid w:val="004A3393"/>
    <w:rsid w:val="004D038C"/>
    <w:rsid w:val="00501966"/>
    <w:rsid w:val="005170DD"/>
    <w:rsid w:val="005370A3"/>
    <w:rsid w:val="005476F8"/>
    <w:rsid w:val="0055038A"/>
    <w:rsid w:val="00553A75"/>
    <w:rsid w:val="0059224F"/>
    <w:rsid w:val="005A54F6"/>
    <w:rsid w:val="005D0C78"/>
    <w:rsid w:val="005E1AB2"/>
    <w:rsid w:val="00621B72"/>
    <w:rsid w:val="006263CE"/>
    <w:rsid w:val="0062737E"/>
    <w:rsid w:val="006434CB"/>
    <w:rsid w:val="00651705"/>
    <w:rsid w:val="0066147A"/>
    <w:rsid w:val="00681421"/>
    <w:rsid w:val="006A1737"/>
    <w:rsid w:val="006A51A4"/>
    <w:rsid w:val="006A6CF9"/>
    <w:rsid w:val="006B4530"/>
    <w:rsid w:val="006F6229"/>
    <w:rsid w:val="007005F8"/>
    <w:rsid w:val="00704EFC"/>
    <w:rsid w:val="0071447A"/>
    <w:rsid w:val="00750D60"/>
    <w:rsid w:val="00765FC1"/>
    <w:rsid w:val="00786B3E"/>
    <w:rsid w:val="007A644D"/>
    <w:rsid w:val="007D3BC2"/>
    <w:rsid w:val="00800F5A"/>
    <w:rsid w:val="008019D1"/>
    <w:rsid w:val="0081529B"/>
    <w:rsid w:val="0082190F"/>
    <w:rsid w:val="00822F2E"/>
    <w:rsid w:val="0085021B"/>
    <w:rsid w:val="0087331A"/>
    <w:rsid w:val="00893C73"/>
    <w:rsid w:val="008C7619"/>
    <w:rsid w:val="008D2551"/>
    <w:rsid w:val="008E11A5"/>
    <w:rsid w:val="0090488F"/>
    <w:rsid w:val="0091050D"/>
    <w:rsid w:val="009105CB"/>
    <w:rsid w:val="00914AB6"/>
    <w:rsid w:val="009162F1"/>
    <w:rsid w:val="009237E9"/>
    <w:rsid w:val="00931A86"/>
    <w:rsid w:val="009331B6"/>
    <w:rsid w:val="00933FA0"/>
    <w:rsid w:val="00940134"/>
    <w:rsid w:val="00960F71"/>
    <w:rsid w:val="00962B13"/>
    <w:rsid w:val="00977DCC"/>
    <w:rsid w:val="009858F3"/>
    <w:rsid w:val="009B5526"/>
    <w:rsid w:val="009C70DB"/>
    <w:rsid w:val="00A03B68"/>
    <w:rsid w:val="00A45701"/>
    <w:rsid w:val="00A717D8"/>
    <w:rsid w:val="00A932EB"/>
    <w:rsid w:val="00A9455D"/>
    <w:rsid w:val="00AA1C9C"/>
    <w:rsid w:val="00AB410A"/>
    <w:rsid w:val="00AD1C79"/>
    <w:rsid w:val="00AD3CFC"/>
    <w:rsid w:val="00AF3D5C"/>
    <w:rsid w:val="00AF6AC6"/>
    <w:rsid w:val="00B223AD"/>
    <w:rsid w:val="00B36F69"/>
    <w:rsid w:val="00B507BE"/>
    <w:rsid w:val="00BB4712"/>
    <w:rsid w:val="00BC5ADA"/>
    <w:rsid w:val="00BD2374"/>
    <w:rsid w:val="00C13668"/>
    <w:rsid w:val="00C307F2"/>
    <w:rsid w:val="00C3773F"/>
    <w:rsid w:val="00C41595"/>
    <w:rsid w:val="00C43CE8"/>
    <w:rsid w:val="00C55A30"/>
    <w:rsid w:val="00C70F8F"/>
    <w:rsid w:val="00C73479"/>
    <w:rsid w:val="00C77EE1"/>
    <w:rsid w:val="00CA0B36"/>
    <w:rsid w:val="00CB7A38"/>
    <w:rsid w:val="00CC3853"/>
    <w:rsid w:val="00CD750A"/>
    <w:rsid w:val="00CE0680"/>
    <w:rsid w:val="00CE33AF"/>
    <w:rsid w:val="00CE3426"/>
    <w:rsid w:val="00CF3D2C"/>
    <w:rsid w:val="00D03F0C"/>
    <w:rsid w:val="00D21F5D"/>
    <w:rsid w:val="00D548F7"/>
    <w:rsid w:val="00D62A75"/>
    <w:rsid w:val="00D636D2"/>
    <w:rsid w:val="00D67505"/>
    <w:rsid w:val="00D76AA3"/>
    <w:rsid w:val="00D80B21"/>
    <w:rsid w:val="00D863BD"/>
    <w:rsid w:val="00D87E7B"/>
    <w:rsid w:val="00D92CFE"/>
    <w:rsid w:val="00DC31C2"/>
    <w:rsid w:val="00DE1DB7"/>
    <w:rsid w:val="00DF3F0D"/>
    <w:rsid w:val="00E260F5"/>
    <w:rsid w:val="00E477FA"/>
    <w:rsid w:val="00E60384"/>
    <w:rsid w:val="00E64F18"/>
    <w:rsid w:val="00E824E1"/>
    <w:rsid w:val="00E9275E"/>
    <w:rsid w:val="00EA4D26"/>
    <w:rsid w:val="00ED6B63"/>
    <w:rsid w:val="00EE1120"/>
    <w:rsid w:val="00EE71CB"/>
    <w:rsid w:val="00EF5438"/>
    <w:rsid w:val="00F06F09"/>
    <w:rsid w:val="00F12D07"/>
    <w:rsid w:val="00F46C7F"/>
    <w:rsid w:val="00F822FC"/>
    <w:rsid w:val="00F90286"/>
    <w:rsid w:val="00F961EA"/>
    <w:rsid w:val="00FA12DC"/>
    <w:rsid w:val="00FB6601"/>
    <w:rsid w:val="00FD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A18805"/>
  <w15:chartTrackingRefBased/>
  <w15:docId w15:val="{244C72A7-3A86-46F9-B4A2-FD981C71F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27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36D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02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021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31A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1A8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31A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1A8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636D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21F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8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32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6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80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23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5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0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1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01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9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9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9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31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6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6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82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69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6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97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83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184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541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17556612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95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26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61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7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17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29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57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60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70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2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1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2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73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8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13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9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03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0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74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87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54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399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194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36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13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0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35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13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47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86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240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794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45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0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936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0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7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80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39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631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007639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37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50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08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45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62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29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7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1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66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0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81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56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09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54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18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553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46064064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83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922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591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63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52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8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63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34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8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4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44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tel:+1-240-428-8765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Corak</dc:creator>
  <cp:keywords/>
  <dc:description/>
  <cp:lastModifiedBy>Nicole Herrera</cp:lastModifiedBy>
  <cp:revision>8</cp:revision>
  <cp:lastPrinted>2024-11-13T17:38:00Z</cp:lastPrinted>
  <dcterms:created xsi:type="dcterms:W3CDTF">2025-03-06T16:30:00Z</dcterms:created>
  <dcterms:modified xsi:type="dcterms:W3CDTF">2025-05-13T20:52:00Z</dcterms:modified>
</cp:coreProperties>
</file>