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May 13,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April 8, 2025</w:t>
      </w:r>
    </w:p>
    <w:p w:rsidR="00000000" w:rsidDel="00000000" w:rsidP="00000000" w:rsidRDefault="00000000" w:rsidRPr="00000000" w14:paraId="0000001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March 11, 2025</w:t>
      </w:r>
    </w:p>
    <w:p w:rsidR="00000000" w:rsidDel="00000000" w:rsidP="00000000" w:rsidRDefault="00000000" w:rsidRPr="00000000" w14:paraId="0000001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4">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Board Interviews</w:t>
      </w:r>
    </w:p>
    <w:p w:rsidR="00000000" w:rsidDel="00000000" w:rsidP="00000000" w:rsidRDefault="00000000" w:rsidRPr="00000000" w14:paraId="00000016">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Candace Frandsen</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Derek Perry</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Amber Hodges </w:t>
      </w:r>
    </w:p>
    <w:p w:rsidR="00000000" w:rsidDel="00000000" w:rsidP="00000000" w:rsidRDefault="00000000" w:rsidRPr="00000000" w14:paraId="0000001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25">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2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Situational Awareness About Audits of Public Education In Process</w:t>
      </w:r>
    </w:p>
    <w:p w:rsidR="00000000" w:rsidDel="00000000" w:rsidP="00000000" w:rsidRDefault="00000000" w:rsidRPr="00000000" w14:paraId="0000002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2D">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2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Exhibit A </w:t>
      </w:r>
    </w:p>
    <w:p w:rsidR="00000000" w:rsidDel="00000000" w:rsidP="00000000" w:rsidRDefault="00000000" w:rsidRPr="00000000" w14:paraId="0000003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3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Oven Bids for Kitchen</w:t>
      </w:r>
    </w:p>
    <w:p w:rsidR="00000000" w:rsidDel="00000000" w:rsidP="00000000" w:rsidRDefault="00000000" w:rsidRPr="00000000" w14:paraId="0000003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June Board Meeting</w:t>
      </w:r>
    </w:p>
    <w:p w:rsidR="00000000" w:rsidDel="00000000" w:rsidP="00000000" w:rsidRDefault="00000000" w:rsidRPr="00000000" w14:paraId="00000035">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LEA-Specific License Policy</w:t>
      </w:r>
    </w:p>
    <w:p w:rsidR="00000000" w:rsidDel="00000000" w:rsidP="00000000" w:rsidRDefault="00000000" w:rsidRPr="00000000" w14:paraId="00000036">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Future of MS</w:t>
      </w:r>
    </w:p>
    <w:p w:rsidR="00000000" w:rsidDel="00000000" w:rsidP="00000000" w:rsidRDefault="00000000" w:rsidRPr="00000000" w14:paraId="00000037">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3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3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3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3E">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Exhibit A</w:t>
      </w:r>
    </w:p>
    <w:p w:rsidR="00000000" w:rsidDel="00000000" w:rsidP="00000000" w:rsidRDefault="00000000" w:rsidRPr="00000000" w14:paraId="0000003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4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4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Oven Bids for Kitchen </w:t>
      </w:r>
    </w:p>
    <w:p w:rsidR="00000000" w:rsidDel="00000000" w:rsidP="00000000" w:rsidRDefault="00000000" w:rsidRPr="00000000" w14:paraId="0000004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LEA-Specific License Policy</w:t>
      </w:r>
    </w:p>
    <w:p w:rsidR="00000000" w:rsidDel="00000000" w:rsidP="00000000" w:rsidRDefault="00000000" w:rsidRPr="00000000" w14:paraId="0000004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Future of MS </w:t>
      </w:r>
    </w:p>
    <w:p w:rsidR="00000000" w:rsidDel="00000000" w:rsidP="00000000" w:rsidRDefault="00000000" w:rsidRPr="00000000" w14:paraId="0000004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from Closed Session</w:t>
      </w:r>
      <w:r w:rsidDel="00000000" w:rsidR="00000000" w:rsidRPr="00000000">
        <w:rPr>
          <w:rtl w:val="0"/>
        </w:rPr>
      </w:r>
    </w:p>
    <w:p w:rsidR="00000000" w:rsidDel="00000000" w:rsidP="00000000" w:rsidRDefault="00000000" w:rsidRPr="00000000" w14:paraId="00000045">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46">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48">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Fonts w:ascii="Century Gothic" w:cs="Century Gothic" w:eastAsia="Century Gothic" w:hAnsi="Century Gothic"/>
          <w:sz w:val="20"/>
          <w:szCs w:val="20"/>
          <w:rtl w:val="0"/>
        </w:rPr>
        <w:t xml:space="preserve">Next Meeting: 6.17.2025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