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394C42" w14:textId="02D1F59F" w:rsidR="00327297" w:rsidRDefault="008845C7" w:rsidP="008845C7">
      <w:pPr>
        <w:jc w:val="center"/>
        <w:rPr>
          <w:b/>
          <w:bCs/>
        </w:rPr>
      </w:pPr>
      <w:r>
        <w:rPr>
          <w:b/>
          <w:bCs/>
        </w:rPr>
        <w:t>NOTICE OF CONSTABLE APPOINTMENTS</w:t>
      </w:r>
    </w:p>
    <w:p w14:paraId="3E507DFD" w14:textId="77777777" w:rsidR="00A240FD" w:rsidRDefault="00A240FD" w:rsidP="008845C7">
      <w:pPr>
        <w:jc w:val="center"/>
      </w:pPr>
    </w:p>
    <w:p w14:paraId="5965D06C" w14:textId="5BCADCCC" w:rsidR="008845C7" w:rsidRDefault="008845C7" w:rsidP="008845C7">
      <w:r>
        <w:t xml:space="preserve">Notice is hereby given that the Salt Lake County Council will consider the appointment of at least three (3) qualified </w:t>
      </w:r>
      <w:proofErr w:type="gramStart"/>
      <w:r>
        <w:t>persons</w:t>
      </w:r>
      <w:proofErr w:type="gramEnd"/>
      <w:r>
        <w:t xml:space="preserve"> to serve as a Salt Lake County Constable. County Constables must meet the requirements of Utah Code Ann. § 17-25a-2 and Salt Lake County Code of Ordinances, Chapter 2.50, including being certified as a special function peace officer by the State of Utah. </w:t>
      </w:r>
    </w:p>
    <w:p w14:paraId="623F6950" w14:textId="77777777" w:rsidR="008845C7" w:rsidRDefault="008845C7" w:rsidP="008845C7">
      <w:r>
        <w:t xml:space="preserve">Qualified </w:t>
      </w:r>
      <w:proofErr w:type="gramStart"/>
      <w:r>
        <w:t>persons</w:t>
      </w:r>
      <w:proofErr w:type="gramEnd"/>
      <w:r>
        <w:t xml:space="preserve"> interested in being appointed to the position of Salt Lake County Constable shall apply </w:t>
      </w:r>
      <w:r w:rsidRPr="00C0636A">
        <w:rPr>
          <w:b/>
          <w:bCs/>
        </w:rPr>
        <w:t>no later than 5:00 pm on Friday, May 23, 2025</w:t>
      </w:r>
      <w:r>
        <w:t>, by providing the following information in writing:</w:t>
      </w:r>
    </w:p>
    <w:p w14:paraId="68BA56D2" w14:textId="4693147C" w:rsidR="00232764" w:rsidRDefault="008845C7" w:rsidP="008845C7">
      <w:pPr>
        <w:pStyle w:val="ListParagraph"/>
        <w:numPr>
          <w:ilvl w:val="0"/>
          <w:numId w:val="1"/>
        </w:numPr>
      </w:pPr>
      <w:r>
        <w:t xml:space="preserve">A written statement of interest, including a statement of reasons why the person desires to be </w:t>
      </w:r>
      <w:r w:rsidR="00232764">
        <w:t xml:space="preserve">appointed by Salt Lake County specifically, </w:t>
      </w:r>
      <w:r w:rsidR="00C0636A">
        <w:t xml:space="preserve">and </w:t>
      </w:r>
      <w:r w:rsidR="00232764">
        <w:t>a statement of all Utah jurisdictions that currently</w:t>
      </w:r>
      <w:r w:rsidR="00C0636A">
        <w:t xml:space="preserve"> or have previously</w:t>
      </w:r>
      <w:r w:rsidR="00232764">
        <w:t xml:space="preserve"> appointed the person as a </w:t>
      </w:r>
      <w:proofErr w:type="gramStart"/>
      <w:r w:rsidR="00232764">
        <w:t>constable;</w:t>
      </w:r>
      <w:proofErr w:type="gramEnd"/>
      <w:r w:rsidR="00232764">
        <w:t xml:space="preserve"> </w:t>
      </w:r>
    </w:p>
    <w:p w14:paraId="662D0F02" w14:textId="77777777" w:rsidR="00232764" w:rsidRDefault="00232764" w:rsidP="008845C7">
      <w:pPr>
        <w:pStyle w:val="ListParagraph"/>
        <w:numPr>
          <w:ilvl w:val="0"/>
          <w:numId w:val="1"/>
        </w:numPr>
      </w:pPr>
      <w:r>
        <w:t xml:space="preserve">A </w:t>
      </w:r>
      <w:proofErr w:type="gramStart"/>
      <w:r>
        <w:t>resume;</w:t>
      </w:r>
      <w:proofErr w:type="gramEnd"/>
      <w:r>
        <w:t xml:space="preserve"> </w:t>
      </w:r>
    </w:p>
    <w:p w14:paraId="6B09A337" w14:textId="2CA00B99" w:rsidR="008845C7" w:rsidRDefault="00232764" w:rsidP="008845C7">
      <w:pPr>
        <w:pStyle w:val="ListParagraph"/>
        <w:numPr>
          <w:ilvl w:val="0"/>
          <w:numId w:val="1"/>
        </w:numPr>
      </w:pPr>
      <w:r>
        <w:t xml:space="preserve">Demonstration that the individual is currently certified by the State of Utah as a special function peace officer in good </w:t>
      </w:r>
      <w:proofErr w:type="gramStart"/>
      <w:r>
        <w:t>standing;</w:t>
      </w:r>
      <w:proofErr w:type="gramEnd"/>
    </w:p>
    <w:p w14:paraId="2BB90291" w14:textId="77B62433" w:rsidR="00232764" w:rsidRDefault="00232764" w:rsidP="008845C7">
      <w:pPr>
        <w:pStyle w:val="ListParagraph"/>
        <w:numPr>
          <w:ilvl w:val="0"/>
          <w:numId w:val="1"/>
        </w:numPr>
      </w:pPr>
      <w:r>
        <w:t xml:space="preserve">Report </w:t>
      </w:r>
      <w:proofErr w:type="gramStart"/>
      <w:r>
        <w:t>of</w:t>
      </w:r>
      <w:proofErr w:type="gramEnd"/>
      <w:r>
        <w:t xml:space="preserve"> a criminal background check performed by the Utah Bureau of Criminal Identification after May 1, </w:t>
      </w:r>
      <w:proofErr w:type="gramStart"/>
      <w:r>
        <w:t>2025;</w:t>
      </w:r>
      <w:proofErr w:type="gramEnd"/>
      <w:r>
        <w:t xml:space="preserve"> </w:t>
      </w:r>
    </w:p>
    <w:p w14:paraId="7F096725" w14:textId="77777777" w:rsidR="00C0636A" w:rsidRDefault="00C0636A" w:rsidP="00C0636A">
      <w:pPr>
        <w:pStyle w:val="ListParagraph"/>
        <w:numPr>
          <w:ilvl w:val="0"/>
          <w:numId w:val="1"/>
        </w:numPr>
      </w:pPr>
      <w:r>
        <w:t xml:space="preserve">Certificates of registration related to the applicant’s current business entity, if </w:t>
      </w:r>
      <w:proofErr w:type="gramStart"/>
      <w:r>
        <w:t>applicable;</w:t>
      </w:r>
      <w:proofErr w:type="gramEnd"/>
      <w:r>
        <w:t xml:space="preserve"> </w:t>
      </w:r>
    </w:p>
    <w:p w14:paraId="5409D617" w14:textId="26C6F2AD" w:rsidR="00232764" w:rsidRDefault="00232764" w:rsidP="008845C7">
      <w:pPr>
        <w:pStyle w:val="ListParagraph"/>
        <w:numPr>
          <w:ilvl w:val="0"/>
          <w:numId w:val="1"/>
        </w:numPr>
      </w:pPr>
      <w:r>
        <w:t xml:space="preserve">Any optional additional information that the applicant </w:t>
      </w:r>
      <w:r w:rsidR="00C0636A">
        <w:t>desires that</w:t>
      </w:r>
      <w:r>
        <w:t xml:space="preserve"> the nominating commission </w:t>
      </w:r>
      <w:proofErr w:type="gramStart"/>
      <w:r>
        <w:t>consider</w:t>
      </w:r>
      <w:proofErr w:type="gramEnd"/>
      <w:r>
        <w:t>, including letters of recommendation</w:t>
      </w:r>
      <w:r w:rsidR="00C0636A">
        <w:t>.</w:t>
      </w:r>
    </w:p>
    <w:p w14:paraId="15B0D8F7" w14:textId="39155D58" w:rsidR="00C0636A" w:rsidRDefault="00C0636A" w:rsidP="00C0636A">
      <w:pPr>
        <w:ind w:left="360"/>
      </w:pPr>
      <w:r>
        <w:t>Copies of the above information should be delivered by hand or mail to the following address:</w:t>
      </w:r>
    </w:p>
    <w:p w14:paraId="4C91136C" w14:textId="6916B478" w:rsidR="00C0636A" w:rsidRDefault="00C0636A" w:rsidP="00C0636A">
      <w:pPr>
        <w:ind w:left="360"/>
        <w:jc w:val="center"/>
      </w:pPr>
      <w:r>
        <w:t>Salt Lake County Constable Nominating Commission</w:t>
      </w:r>
    </w:p>
    <w:p w14:paraId="1C3896E5" w14:textId="046D54CA" w:rsidR="00C0636A" w:rsidRDefault="00C0636A" w:rsidP="00C0636A">
      <w:pPr>
        <w:ind w:left="360"/>
        <w:jc w:val="center"/>
      </w:pPr>
      <w:r>
        <w:t>c/o Mitchell Park, Legal Counsel, Salt Lake County Council</w:t>
      </w:r>
    </w:p>
    <w:p w14:paraId="351930C1" w14:textId="7AB536F7" w:rsidR="00C0636A" w:rsidRDefault="00C0636A" w:rsidP="00C0636A">
      <w:pPr>
        <w:ind w:left="360"/>
        <w:jc w:val="center"/>
      </w:pPr>
      <w:r>
        <w:t>2001 S. State St., Suite N2-200</w:t>
      </w:r>
    </w:p>
    <w:p w14:paraId="52974F4B" w14:textId="6A6CBD37" w:rsidR="00C0636A" w:rsidRDefault="00C0636A" w:rsidP="00C0636A">
      <w:pPr>
        <w:ind w:left="360"/>
        <w:jc w:val="center"/>
      </w:pPr>
      <w:r>
        <w:t>Salt Lake City, Utah 84114</w:t>
      </w:r>
    </w:p>
    <w:p w14:paraId="72AC6A76" w14:textId="41777944" w:rsidR="00C0636A" w:rsidRPr="008845C7" w:rsidRDefault="00C0636A" w:rsidP="00C0636A">
      <w:pPr>
        <w:ind w:left="360"/>
      </w:pPr>
      <w:r>
        <w:t xml:space="preserve">Review of applicants and any interviews with the Salt Lake County constable nominating commission </w:t>
      </w:r>
      <w:r w:rsidR="00A240FD">
        <w:t>will occur at</w:t>
      </w:r>
      <w:r>
        <w:t xml:space="preserve"> one or more public meetings </w:t>
      </w:r>
      <w:proofErr w:type="gramStart"/>
      <w:r w:rsidR="00A240FD">
        <w:t>to-</w:t>
      </w:r>
      <w:r>
        <w:t>be</w:t>
      </w:r>
      <w:r w:rsidR="00A240FD">
        <w:t>-</w:t>
      </w:r>
      <w:r>
        <w:t>scheduled</w:t>
      </w:r>
      <w:proofErr w:type="gramEnd"/>
      <w:r>
        <w:t xml:space="preserve"> </w:t>
      </w:r>
      <w:r w:rsidR="00A240FD">
        <w:t>for</w:t>
      </w:r>
      <w:r>
        <w:t xml:space="preserve"> dates and times in </w:t>
      </w:r>
      <w:proofErr w:type="gramStart"/>
      <w:r>
        <w:t>June,</w:t>
      </w:r>
      <w:proofErr w:type="gramEnd"/>
      <w:r>
        <w:t xml:space="preserve"> </w:t>
      </w:r>
      <w:proofErr w:type="gramStart"/>
      <w:r>
        <w:t>2025</w:t>
      </w:r>
      <w:r w:rsidR="00A240FD">
        <w:t>, and</w:t>
      </w:r>
      <w:proofErr w:type="gramEnd"/>
      <w:r>
        <w:t xml:space="preserve"> published on the Utah Public Notice Website.</w:t>
      </w:r>
      <w:r w:rsidR="007D25E7">
        <w:t xml:space="preserve"> Successful </w:t>
      </w:r>
      <w:r w:rsidR="00A240FD">
        <w:t>applicants</w:t>
      </w:r>
      <w:r w:rsidR="007D25E7">
        <w:t xml:space="preserve"> advanced by the nominating commission will be required to pay </w:t>
      </w:r>
      <w:proofErr w:type="gramStart"/>
      <w:r w:rsidR="007D25E7">
        <w:t>a required</w:t>
      </w:r>
      <w:proofErr w:type="gramEnd"/>
      <w:r w:rsidR="007D25E7">
        <w:t xml:space="preserve"> $500 application fee prior to consideration by the Salt Lake County Council. </w:t>
      </w:r>
    </w:p>
    <w:sectPr w:rsidR="00C0636A" w:rsidRPr="008845C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541DE"/>
    <w:multiLevelType w:val="hybridMultilevel"/>
    <w:tmpl w:val="88CEC012"/>
    <w:lvl w:ilvl="0" w:tplc="A7F63D3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71357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5C7"/>
    <w:rsid w:val="00087230"/>
    <w:rsid w:val="00232764"/>
    <w:rsid w:val="00327297"/>
    <w:rsid w:val="004C68A9"/>
    <w:rsid w:val="005709F6"/>
    <w:rsid w:val="00727069"/>
    <w:rsid w:val="007D25E7"/>
    <w:rsid w:val="008845C7"/>
    <w:rsid w:val="00A240FD"/>
    <w:rsid w:val="00A53E45"/>
    <w:rsid w:val="00A71ED1"/>
    <w:rsid w:val="00AD5878"/>
    <w:rsid w:val="00C0636A"/>
    <w:rsid w:val="00EC4FC7"/>
    <w:rsid w:val="00F56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454A2B"/>
  <w15:chartTrackingRefBased/>
  <w15:docId w15:val="{BDA3B054-F580-458A-B91D-390E937A0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845C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845C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845C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845C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845C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845C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845C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845C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845C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845C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845C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845C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845C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845C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845C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845C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845C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845C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845C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845C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845C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845C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845C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845C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845C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845C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845C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845C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845C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E77B41-D6BE-46DB-A529-720C46AE45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301</Words>
  <Characters>1742</Characters>
  <Application>Microsoft Office Word</Application>
  <DocSecurity>4</DocSecurity>
  <Lines>54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Salt Lake County</Company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Mitch Park</dc:creator>
  <cp:keywords/>
  <dc:description/>
  <cp:lastModifiedBy>Lauren Duke</cp:lastModifiedBy>
  <cp:revision>2</cp:revision>
  <dcterms:created xsi:type="dcterms:W3CDTF">2025-05-09T15:37:00Z</dcterms:created>
  <dcterms:modified xsi:type="dcterms:W3CDTF">2025-05-09T15:37:00Z</dcterms:modified>
</cp:coreProperties>
</file>