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0FD909E8" w:rsidR="00A86DCE" w:rsidRDefault="00BA2C45" w:rsidP="00A86DCE">
      <w:pPr>
        <w:tabs>
          <w:tab w:val="left" w:pos="270"/>
        </w:tabs>
        <w:jc w:val="center"/>
        <w:outlineLvl w:val="0"/>
        <w:rPr>
          <w:b/>
          <w:color w:val="000000" w:themeColor="text1"/>
          <w:szCs w:val="32"/>
        </w:rPr>
      </w:pPr>
      <w:r>
        <w:rPr>
          <w:b/>
          <w:color w:val="000000" w:themeColor="text1"/>
          <w:szCs w:val="32"/>
        </w:rPr>
        <w:t>March</w:t>
      </w:r>
      <w:r w:rsidR="0021582C">
        <w:rPr>
          <w:b/>
          <w:color w:val="000000" w:themeColor="text1"/>
          <w:szCs w:val="32"/>
        </w:rPr>
        <w:t xml:space="preserve"> </w:t>
      </w:r>
      <w:r>
        <w:rPr>
          <w:b/>
          <w:color w:val="000000" w:themeColor="text1"/>
          <w:szCs w:val="32"/>
        </w:rPr>
        <w:t>21</w:t>
      </w:r>
      <w:r w:rsidR="00A502DB">
        <w:rPr>
          <w:b/>
          <w:color w:val="000000" w:themeColor="text1"/>
          <w:szCs w:val="32"/>
        </w:rPr>
        <w:t>, 202</w:t>
      </w:r>
      <w:r w:rsidR="00724FF4">
        <w:rPr>
          <w:b/>
          <w:color w:val="000000" w:themeColor="text1"/>
          <w:szCs w:val="32"/>
        </w:rPr>
        <w:t>5</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3FBC0329" w:rsidR="005A6811" w:rsidRDefault="00D62E8B" w:rsidP="00A86DCE">
                            <w:r>
                              <w:t>Tad Smallcomb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3FBC0329" w:rsidR="005A6811" w:rsidRDefault="00D62E8B" w:rsidP="00A86DCE">
                      <w:r>
                        <w:t>Tad Smallcomb</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6D3B" w14:textId="0A117829" w:rsidR="00027132" w:rsidRPr="004C3778" w:rsidRDefault="00A86DCE" w:rsidP="00A86DCE">
                            <w:pPr>
                              <w:jc w:val="both"/>
                              <w:rPr>
                                <w:b/>
                                <w:u w:val="single"/>
                              </w:rPr>
                            </w:pPr>
                            <w:r w:rsidRPr="00F36218">
                              <w:rPr>
                                <w:b/>
                                <w:u w:val="single"/>
                              </w:rPr>
                              <w:t>Municipal Council &amp; Staff</w:t>
                            </w:r>
                          </w:p>
                          <w:p w14:paraId="44FDF882" w14:textId="6179C952" w:rsidR="00D62E8B" w:rsidRDefault="00D62E8B" w:rsidP="00A86DCE">
                            <w:pPr>
                              <w:jc w:val="both"/>
                              <w:rPr>
                                <w:bCs/>
                              </w:rPr>
                            </w:pPr>
                            <w:r>
                              <w:rPr>
                                <w:bCs/>
                              </w:rPr>
                              <w:t>Katrice MacKay</w:t>
                            </w:r>
                          </w:p>
                          <w:p w14:paraId="083D584F" w14:textId="36049730" w:rsidR="00536BA0" w:rsidRPr="00D16EC1" w:rsidRDefault="00F6755C" w:rsidP="00A86DCE">
                            <w:pPr>
                              <w:jc w:val="both"/>
                              <w:rPr>
                                <w:bCs/>
                              </w:rPr>
                            </w:pPr>
                            <w:r>
                              <w:rPr>
                                <w:bCs/>
                              </w:rPr>
                              <w:t>Becky Bogdin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4F7A6D3B" w14:textId="0A117829" w:rsidR="00027132" w:rsidRPr="004C3778" w:rsidRDefault="00A86DCE" w:rsidP="00A86DCE">
                      <w:pPr>
                        <w:jc w:val="both"/>
                        <w:rPr>
                          <w:b/>
                          <w:u w:val="single"/>
                        </w:rPr>
                      </w:pPr>
                      <w:r w:rsidRPr="00F36218">
                        <w:rPr>
                          <w:b/>
                          <w:u w:val="single"/>
                        </w:rPr>
                        <w:t>Municipal Council &amp; Staff</w:t>
                      </w:r>
                    </w:p>
                    <w:p w14:paraId="44FDF882" w14:textId="6179C952" w:rsidR="00D62E8B" w:rsidRDefault="00D62E8B" w:rsidP="00A86DCE">
                      <w:pPr>
                        <w:jc w:val="both"/>
                        <w:rPr>
                          <w:bCs/>
                        </w:rPr>
                      </w:pPr>
                      <w:r>
                        <w:rPr>
                          <w:bCs/>
                        </w:rPr>
                        <w:t>Katrice MacKay</w:t>
                      </w:r>
                    </w:p>
                    <w:p w14:paraId="083D584F" w14:textId="36049730" w:rsidR="00536BA0" w:rsidRPr="00D16EC1" w:rsidRDefault="00F6755C" w:rsidP="00A86DCE">
                      <w:pPr>
                        <w:jc w:val="both"/>
                        <w:rPr>
                          <w:bCs/>
                        </w:rPr>
                      </w:pPr>
                      <w:r>
                        <w:rPr>
                          <w:bCs/>
                        </w:rPr>
                        <w:t>Becky Bogdin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DAFEE0" w14:textId="67D8A376" w:rsidR="00D62E8B" w:rsidRDefault="00D62E8B" w:rsidP="00A86DCE">
                            <w:r>
                              <w:t>Jenna Li</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19DAFEE0" w14:textId="67D8A376" w:rsidR="00D62E8B" w:rsidRDefault="00D62E8B" w:rsidP="00A86DCE">
                      <w:r>
                        <w:t>Jenna Li</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708D9EA1" w:rsidR="004E0E8D" w:rsidRPr="001C06D8" w:rsidRDefault="00B366CD" w:rsidP="001C06D8">
      <w:r>
        <w:t>Board members in attendance</w:t>
      </w:r>
      <w:r w:rsidRPr="00B87D83">
        <w:t xml:space="preserve">: </w:t>
      </w:r>
      <w:r w:rsidR="001C06D8">
        <w:t xml:space="preserve">Gary Winterton, </w:t>
      </w:r>
      <w:r w:rsidR="005A6811">
        <w:t xml:space="preserve">Ned Hill, </w:t>
      </w:r>
      <w:r w:rsidR="002C55D3">
        <w:t>Julie Ra</w:t>
      </w:r>
      <w:r w:rsidR="00F6755C">
        <w:t>sh</w:t>
      </w:r>
      <w:r w:rsidR="002C55D3">
        <w:t>, Cheryl Taylor, Erin Hernandez</w:t>
      </w:r>
      <w:r w:rsidR="00FC70D6">
        <w:t>, Carol-Lyn Jardine</w:t>
      </w:r>
    </w:p>
    <w:p w14:paraId="2E2E1787" w14:textId="77777777" w:rsidR="004E0E8D" w:rsidRDefault="004E0E8D" w:rsidP="004E0E8D">
      <w:pPr>
        <w:rPr>
          <w:bCs/>
        </w:rPr>
      </w:pPr>
    </w:p>
    <w:p w14:paraId="21855255" w14:textId="4928464E" w:rsidR="007D22B2" w:rsidRDefault="007D22B2" w:rsidP="004E0E8D">
      <w:pPr>
        <w:rPr>
          <w:b/>
          <w:u w:val="single"/>
        </w:rPr>
      </w:pPr>
      <w:r>
        <w:rPr>
          <w:b/>
          <w:u w:val="single"/>
        </w:rPr>
        <w:t>Review and Approval of Minutes</w:t>
      </w:r>
    </w:p>
    <w:p w14:paraId="3561D497" w14:textId="1A88BE96" w:rsidR="004C3778" w:rsidRDefault="002C55D3" w:rsidP="004E0E8D">
      <w:pPr>
        <w:rPr>
          <w:bCs/>
        </w:rPr>
      </w:pPr>
      <w:r>
        <w:rPr>
          <w:bCs/>
        </w:rPr>
        <w:t>Gary Winterton</w:t>
      </w:r>
      <w:r w:rsidR="004A28D0">
        <w:rPr>
          <w:bCs/>
        </w:rPr>
        <w:t xml:space="preserve"> </w:t>
      </w:r>
      <w:r w:rsidR="007D22B2">
        <w:rPr>
          <w:bCs/>
        </w:rPr>
        <w:t>motioned</w:t>
      </w:r>
      <w:r w:rsidR="004A28D0">
        <w:rPr>
          <w:bCs/>
        </w:rPr>
        <w:t xml:space="preserve"> to approve the minutes from </w:t>
      </w:r>
      <w:r w:rsidR="00FC70D6">
        <w:rPr>
          <w:bCs/>
        </w:rPr>
        <w:t>January</w:t>
      </w:r>
      <w:r w:rsidR="004A28D0">
        <w:rPr>
          <w:bCs/>
        </w:rPr>
        <w:t xml:space="preserve"> </w:t>
      </w:r>
      <w:r w:rsidR="00FC70D6">
        <w:rPr>
          <w:bCs/>
        </w:rPr>
        <w:t>6</w:t>
      </w:r>
      <w:r w:rsidR="004A28D0">
        <w:rPr>
          <w:bCs/>
        </w:rPr>
        <w:t>, 202</w:t>
      </w:r>
      <w:r w:rsidR="00FC70D6">
        <w:rPr>
          <w:bCs/>
        </w:rPr>
        <w:t>5</w:t>
      </w:r>
      <w:r w:rsidR="004A28D0">
        <w:rPr>
          <w:bCs/>
        </w:rPr>
        <w:t xml:space="preserve">; </w:t>
      </w:r>
      <w:r>
        <w:rPr>
          <w:bCs/>
        </w:rPr>
        <w:t>Cheryl Taylor</w:t>
      </w:r>
      <w:r w:rsidR="005A6811">
        <w:rPr>
          <w:bCs/>
        </w:rPr>
        <w:t xml:space="preserve"> </w:t>
      </w:r>
      <w:r w:rsidR="004A28D0">
        <w:rPr>
          <w:bCs/>
        </w:rPr>
        <w:t>seconded</w:t>
      </w:r>
      <w:r w:rsidR="007D22B2">
        <w:rPr>
          <w:bCs/>
        </w:rPr>
        <w:t xml:space="preserve">, </w:t>
      </w:r>
      <w:r w:rsidR="004A28D0">
        <w:rPr>
          <w:bCs/>
        </w:rPr>
        <w:t>all approved. (</w:t>
      </w:r>
      <w:r w:rsidR="00FC70D6">
        <w:rPr>
          <w:bCs/>
        </w:rPr>
        <w:t>6</w:t>
      </w:r>
      <w:r w:rsidR="004A28D0">
        <w:rPr>
          <w:bCs/>
        </w:rPr>
        <w:t>:</w:t>
      </w:r>
      <w:r w:rsidR="007D22B2">
        <w:rPr>
          <w:bCs/>
        </w:rPr>
        <w:t>0</w:t>
      </w:r>
      <w:r w:rsidR="004A28D0">
        <w:rPr>
          <w:bCs/>
        </w:rPr>
        <w:t>)</w:t>
      </w:r>
      <w:r w:rsidR="004C3778">
        <w:rPr>
          <w:bCs/>
        </w:rPr>
        <w:t xml:space="preserve"> </w:t>
      </w:r>
    </w:p>
    <w:p w14:paraId="3BEED5F0" w14:textId="77777777" w:rsidR="002C55D3" w:rsidRDefault="002C55D3" w:rsidP="004E0E8D">
      <w:pPr>
        <w:rPr>
          <w:b/>
          <w:u w:val="single"/>
        </w:rPr>
      </w:pPr>
    </w:p>
    <w:p w14:paraId="23A690F7" w14:textId="31C05E4F" w:rsidR="00A86DCE" w:rsidRPr="001702E4" w:rsidRDefault="00A86DCE" w:rsidP="004E0E8D">
      <w:pPr>
        <w:rPr>
          <w:b/>
          <w:u w:val="single"/>
        </w:rPr>
      </w:pPr>
      <w:r w:rsidRPr="00CF74C5">
        <w:rPr>
          <w:b/>
          <w:u w:val="single"/>
        </w:rPr>
        <w:t>Financial Report</w:t>
      </w:r>
    </w:p>
    <w:p w14:paraId="37DEE563" w14:textId="213AB05D" w:rsidR="000A3841" w:rsidRDefault="00DE2E78" w:rsidP="00B94BB9">
      <w:pPr>
        <w:rPr>
          <w:bCs/>
        </w:rPr>
      </w:pPr>
      <w:r w:rsidRPr="00914BAD">
        <w:rPr>
          <w:bCs/>
        </w:rPr>
        <w:t>Charlie Little presented the</w:t>
      </w:r>
      <w:r w:rsidR="00A648AA">
        <w:rPr>
          <w:bCs/>
        </w:rPr>
        <w:t xml:space="preserve">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1D04D5">
        <w:rPr>
          <w:bCs/>
        </w:rPr>
        <w:t>January</w:t>
      </w:r>
      <w:r w:rsidR="00B94BB9">
        <w:rPr>
          <w:bCs/>
        </w:rPr>
        <w:t xml:space="preserve"> </w:t>
      </w:r>
      <w:r w:rsidR="004830A4">
        <w:rPr>
          <w:bCs/>
        </w:rPr>
        <w:t>202</w:t>
      </w:r>
      <w:r w:rsidR="001D04D5">
        <w:rPr>
          <w:bCs/>
        </w:rPr>
        <w:t>5</w:t>
      </w:r>
      <w:r w:rsidR="004830A4">
        <w:rPr>
          <w:bCs/>
        </w:rPr>
        <w:t>.</w:t>
      </w:r>
      <w:r w:rsidR="00D414F7">
        <w:rPr>
          <w:bCs/>
        </w:rPr>
        <w:t xml:space="preserve">  Provo Power is in its </w:t>
      </w:r>
      <w:r w:rsidR="001D04D5">
        <w:rPr>
          <w:bCs/>
        </w:rPr>
        <w:t>second</w:t>
      </w:r>
      <w:r w:rsidR="00D414F7">
        <w:rPr>
          <w:bCs/>
        </w:rPr>
        <w:t xml:space="preserve"> month </w:t>
      </w:r>
      <w:r w:rsidR="001D04D5">
        <w:rPr>
          <w:bCs/>
        </w:rPr>
        <w:t xml:space="preserve">in a row </w:t>
      </w:r>
      <w:r w:rsidR="00D414F7">
        <w:rPr>
          <w:bCs/>
        </w:rPr>
        <w:t>of deficit</w:t>
      </w:r>
      <w:r w:rsidR="001D04D5">
        <w:rPr>
          <w:bCs/>
        </w:rPr>
        <w:t>.  This is to be expected this time of year and Provo Power still has an overall surplus for the financial year.  Line 65 on the Fund Summary Report shows that we are ahead on days cash on hand.  As of January, we have 194 days cash on hand compared to last January’s 67 days cash on hand.  This reflects the Energy Board’s recommendation that Provo Power update their goal for days cash on hand to 180 days.</w:t>
      </w:r>
      <w:r w:rsidR="0055371A">
        <w:rPr>
          <w:bCs/>
        </w:rPr>
        <w:t xml:space="preserve">  Charlie updated the Energy Department Fund Balance and Reserve Policy which the board approved (6:0).</w:t>
      </w:r>
    </w:p>
    <w:p w14:paraId="24E5CCE6" w14:textId="77777777" w:rsidR="0055371A" w:rsidRDefault="0055371A" w:rsidP="00B94BB9">
      <w:pPr>
        <w:rPr>
          <w:bCs/>
        </w:rPr>
      </w:pPr>
    </w:p>
    <w:p w14:paraId="444BE532" w14:textId="53397DA9" w:rsidR="00D414F7" w:rsidRPr="001C06D8" w:rsidRDefault="0055371A" w:rsidP="00B94BB9">
      <w:pPr>
        <w:rPr>
          <w:bCs/>
        </w:rPr>
      </w:pPr>
      <w:r>
        <w:rPr>
          <w:bCs/>
        </w:rPr>
        <w:t xml:space="preserve">Charlie continued the fund summary report by highlighting that Provo Power is ahead </w:t>
      </w:r>
      <w:r w:rsidR="00A12C99">
        <w:rPr>
          <w:bCs/>
        </w:rPr>
        <w:t>of</w:t>
      </w:r>
      <w:r>
        <w:rPr>
          <w:bCs/>
        </w:rPr>
        <w:t xml:space="preserve"> budgeted revenue </w:t>
      </w:r>
      <w:r w:rsidR="00A12C99">
        <w:rPr>
          <w:bCs/>
        </w:rPr>
        <w:t xml:space="preserve">and under budget </w:t>
      </w:r>
      <w:r>
        <w:rPr>
          <w:bCs/>
        </w:rPr>
        <w:t>on expenditures for this time of year.  This is mostly due to the large refunds from UMPA at the beginning of this fiscal year.  Out of our CIP budget only 32% has been spent so far this year, but we will be spending much of this on our Gillespie substation improvements further into the year.</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7B1FC084" w14:textId="067D8896" w:rsidR="007F18A3" w:rsidRDefault="0057128A" w:rsidP="00504DA8">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55371A">
        <w:rPr>
          <w:bCs/>
        </w:rPr>
        <w:t>November</w:t>
      </w:r>
      <w:r w:rsidR="00F22B43">
        <w:rPr>
          <w:bCs/>
        </w:rPr>
        <w:t xml:space="preserve"> 202</w:t>
      </w:r>
      <w:r w:rsidR="00BA6BEF">
        <w:rPr>
          <w:bCs/>
        </w:rPr>
        <w:t>4</w:t>
      </w:r>
      <w:r w:rsidR="00F22B43">
        <w:rPr>
          <w:bCs/>
        </w:rPr>
        <w:t xml:space="preserve"> to </w:t>
      </w:r>
      <w:r w:rsidR="0055371A">
        <w:rPr>
          <w:bCs/>
        </w:rPr>
        <w:t>January</w:t>
      </w:r>
      <w:r w:rsidR="00F22B43">
        <w:rPr>
          <w:bCs/>
        </w:rPr>
        <w:t xml:space="preserve"> 202</w:t>
      </w:r>
      <w:r w:rsidR="0055371A">
        <w:rPr>
          <w:bCs/>
        </w:rPr>
        <w:t>5</w:t>
      </w:r>
      <w:r w:rsidR="00F22B43">
        <w:rPr>
          <w:bCs/>
        </w:rPr>
        <w:t>.</w:t>
      </w:r>
      <w:bookmarkEnd w:id="0"/>
      <w:r w:rsidR="009B70C5">
        <w:rPr>
          <w:bCs/>
        </w:rPr>
        <w:t xml:space="preserve">  </w:t>
      </w:r>
      <w:r w:rsidR="0055371A">
        <w:rPr>
          <w:bCs/>
        </w:rPr>
        <w:t>Almost all numbers are on benchmark except for many of the green initiatives due to the time of year.  Becky Hunt, our Key Accounts Officer, highlighted her personalized letter campaign to target potential SharedSolar customers who may save money through the program.  Erin Hernandez suggested Provo Power also works on some translations to reach out to their Spanish-speaking customers.</w:t>
      </w:r>
    </w:p>
    <w:p w14:paraId="4C2BD2C8" w14:textId="77777777" w:rsidR="0055371A" w:rsidRDefault="0055371A" w:rsidP="00504DA8">
      <w:pPr>
        <w:rPr>
          <w:bCs/>
        </w:rPr>
      </w:pPr>
    </w:p>
    <w:p w14:paraId="2E3B4487" w14:textId="657ADEF6" w:rsidR="0055371A" w:rsidRDefault="0055371A" w:rsidP="0055371A">
      <w:pPr>
        <w:rPr>
          <w:b/>
          <w:u w:val="single"/>
        </w:rPr>
      </w:pPr>
      <w:r>
        <w:rPr>
          <w:b/>
          <w:u w:val="single"/>
        </w:rPr>
        <w:t>FY26 Budget</w:t>
      </w:r>
      <w:r w:rsidRPr="00ED5CFA">
        <w:rPr>
          <w:b/>
          <w:u w:val="single"/>
        </w:rPr>
        <w:t xml:space="preserve"> Report</w:t>
      </w:r>
      <w:r>
        <w:rPr>
          <w:b/>
          <w:u w:val="single"/>
        </w:rPr>
        <w:t xml:space="preserve"> </w:t>
      </w:r>
    </w:p>
    <w:p w14:paraId="00D08F53" w14:textId="440D16D8" w:rsidR="003C3EC7" w:rsidRDefault="0055371A" w:rsidP="0055371A">
      <w:pPr>
        <w:rPr>
          <w:bCs/>
        </w:rPr>
      </w:pPr>
      <w:r w:rsidRPr="00914BAD">
        <w:rPr>
          <w:bCs/>
        </w:rPr>
        <w:t xml:space="preserve">Charlie Little presented </w:t>
      </w:r>
      <w:r>
        <w:rPr>
          <w:bCs/>
        </w:rPr>
        <w:t xml:space="preserve">her draft numbers for </w:t>
      </w:r>
      <w:r w:rsidR="003C3EC7">
        <w:rPr>
          <w:bCs/>
        </w:rPr>
        <w:t>the financial</w:t>
      </w:r>
      <w:r>
        <w:rPr>
          <w:bCs/>
        </w:rPr>
        <w:t xml:space="preserve"> year 2026’s budget.  </w:t>
      </w:r>
      <w:r w:rsidR="003C3EC7">
        <w:rPr>
          <w:bCs/>
        </w:rPr>
        <w:t xml:space="preserve">For our CIP budget this upcoming financial year, Provo Power will likely be spending around $25 million on improvements to Gillespie substation and an expansion to Provo Power’s building.  Luckily, there will be no need to bond because Provo Power has been saving </w:t>
      </w:r>
      <w:r w:rsidR="00A6325B">
        <w:rPr>
          <w:bCs/>
        </w:rPr>
        <w:t xml:space="preserve">for this </w:t>
      </w:r>
      <w:r w:rsidR="003C3EC7">
        <w:rPr>
          <w:bCs/>
        </w:rPr>
        <w:t xml:space="preserve">and can use our fund balance. </w:t>
      </w:r>
    </w:p>
    <w:p w14:paraId="2B9C8230" w14:textId="544FAE11" w:rsidR="0055371A" w:rsidRDefault="003C3EC7" w:rsidP="00504DA8">
      <w:pPr>
        <w:rPr>
          <w:bCs/>
        </w:rPr>
      </w:pPr>
      <w:r>
        <w:rPr>
          <w:bCs/>
        </w:rPr>
        <w:lastRenderedPageBreak/>
        <w:t>For our O&amp;M budget, Provo Power will likely have a rate increase of around 2</w:t>
      </w:r>
      <w:r w:rsidR="00DF2A3A">
        <w:rPr>
          <w:bCs/>
        </w:rPr>
        <w:t>-3</w:t>
      </w:r>
      <w:r>
        <w:rPr>
          <w:bCs/>
        </w:rPr>
        <w:t>% for our customers due to our large CIP budget needs and UMPA power cost increases.  Charlie has designed this rate increase to minimally affect our lower</w:t>
      </w:r>
      <w:r w:rsidR="00A12C99">
        <w:rPr>
          <w:bCs/>
        </w:rPr>
        <w:t>-</w:t>
      </w:r>
      <w:r>
        <w:rPr>
          <w:bCs/>
        </w:rPr>
        <w:t>usage customers and to also go along with Provo Power’s SharedSolar program.  Under this possible rate increase, more customers may be able to save money if they sign up for SharedSolar.  For all residential customers, their bill should only go up around two to three dollars.  This rate increase will be going through Provo City Council for approval.</w:t>
      </w:r>
    </w:p>
    <w:p w14:paraId="0BBD5B80" w14:textId="77777777" w:rsidR="007F18A3" w:rsidRDefault="007F18A3" w:rsidP="0021582C">
      <w:pPr>
        <w:rPr>
          <w:b/>
          <w:u w:val="single"/>
        </w:rPr>
      </w:pPr>
    </w:p>
    <w:p w14:paraId="3A2C7384" w14:textId="77777777" w:rsidR="005A6811" w:rsidRPr="005323E6" w:rsidRDefault="005A6811" w:rsidP="005A6811">
      <w:pPr>
        <w:rPr>
          <w:b/>
          <w:u w:val="single"/>
        </w:rPr>
      </w:pPr>
      <w:r w:rsidRPr="00F603D7">
        <w:rPr>
          <w:b/>
          <w:u w:val="single"/>
        </w:rPr>
        <w:t>Manager Repor</w:t>
      </w:r>
      <w:r>
        <w:rPr>
          <w:b/>
          <w:u w:val="single"/>
        </w:rPr>
        <w:t>t</w:t>
      </w:r>
    </w:p>
    <w:p w14:paraId="6C8C0EEB" w14:textId="7AB70C2D" w:rsidR="00227273" w:rsidRDefault="005A6811" w:rsidP="005A6811">
      <w:pPr>
        <w:rPr>
          <w:bCs/>
        </w:rPr>
      </w:pPr>
      <w:r>
        <w:rPr>
          <w:bCs/>
        </w:rPr>
        <w:t xml:space="preserve">Scott Bunker </w:t>
      </w:r>
      <w:r w:rsidR="003C3EC7">
        <w:rPr>
          <w:bCs/>
        </w:rPr>
        <w:t xml:space="preserve">reported on the City Council’s solar update.  The change to the Net Metering customer’s rates was voted down 5:2 with potential new proposals possible.  The Energy Board </w:t>
      </w:r>
      <w:r w:rsidR="00955035">
        <w:rPr>
          <w:bCs/>
        </w:rPr>
        <w:t xml:space="preserve">would like to take more action if this initiative returns to Council and will be writing a letter </w:t>
      </w:r>
      <w:r w:rsidR="001229ED">
        <w:rPr>
          <w:bCs/>
        </w:rPr>
        <w:t xml:space="preserve">to the City Council </w:t>
      </w:r>
      <w:r w:rsidR="00955035">
        <w:rPr>
          <w:bCs/>
        </w:rPr>
        <w:t xml:space="preserve">in support of </w:t>
      </w:r>
      <w:r w:rsidR="001229ED">
        <w:rPr>
          <w:bCs/>
        </w:rPr>
        <w:t>its</w:t>
      </w:r>
      <w:r w:rsidR="00955035">
        <w:rPr>
          <w:bCs/>
        </w:rPr>
        <w:t xml:space="preserve"> return</w:t>
      </w:r>
      <w:r w:rsidR="00A12C99">
        <w:rPr>
          <w:bCs/>
        </w:rPr>
        <w:t>.  Since our last meeting, Provo Power has also dedicated the Brent D. Davis substation to honor of an influential engineer in Provo Power’s history.  Additionally, Provo Power is celebrating 85 years on April 1</w:t>
      </w:r>
      <w:r w:rsidR="00A12C99" w:rsidRPr="00A12C99">
        <w:rPr>
          <w:bCs/>
          <w:vertAlign w:val="superscript"/>
        </w:rPr>
        <w:t>st</w:t>
      </w:r>
      <w:r w:rsidR="00A12C99">
        <w:rPr>
          <w:bCs/>
        </w:rPr>
        <w:t xml:space="preserve"> of this year.  The first of April is also when our NatureShade signups will be opening.</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168F652E" w14:textId="6633955D" w:rsidR="00A25DD6" w:rsidRDefault="00725F59" w:rsidP="00504DA8">
      <w:r>
        <w:t>Next meeting</w:t>
      </w:r>
      <w:r w:rsidRPr="00374F34">
        <w:t xml:space="preserve">: </w:t>
      </w:r>
      <w:r w:rsidR="00A12C99">
        <w:t>May</w:t>
      </w:r>
      <w:r w:rsidR="001C06D8">
        <w:t xml:space="preserve"> </w:t>
      </w:r>
      <w:r w:rsidR="00A12C99">
        <w:t>5</w:t>
      </w:r>
      <w:r w:rsidR="008300A6">
        <w:t>, 202</w:t>
      </w:r>
      <w:r w:rsidR="00724FF4">
        <w:t>5</w:t>
      </w:r>
    </w:p>
    <w:p w14:paraId="135CC9E9" w14:textId="77777777" w:rsidR="008300A6" w:rsidRDefault="008300A6" w:rsidP="00C64B98"/>
    <w:p w14:paraId="7CFD4577" w14:textId="25C4672E" w:rsidR="000737E3" w:rsidRDefault="00163545" w:rsidP="00C64B98">
      <w:r>
        <w:t>Meeting adjourned at</w:t>
      </w:r>
      <w:r w:rsidR="00B366CD">
        <w:t xml:space="preserve"> </w:t>
      </w:r>
      <w:r w:rsidR="00A12C99">
        <w:t>9:23 am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580A" w14:textId="1384D9D7" w:rsidR="008300A6" w:rsidRPr="00374F34" w:rsidRDefault="00D520B6" w:rsidP="00276E0B">
    <w:pPr>
      <w:pStyle w:val="Footer"/>
      <w:rPr>
        <w:color w:val="FF0000"/>
        <w:sz w:val="20"/>
        <w:szCs w:val="20"/>
      </w:rPr>
    </w:pPr>
    <w:r>
      <w:rPr>
        <w:color w:val="FF0000"/>
        <w:sz w:val="20"/>
        <w:szCs w:val="20"/>
      </w:rPr>
      <w:t>Approved 5/5/2025 (5:0)</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8A0"/>
    <w:rsid w:val="000B2E70"/>
    <w:rsid w:val="000B5717"/>
    <w:rsid w:val="000C38E1"/>
    <w:rsid w:val="000C5C7A"/>
    <w:rsid w:val="000D7D31"/>
    <w:rsid w:val="000E030E"/>
    <w:rsid w:val="000F72FE"/>
    <w:rsid w:val="000F7840"/>
    <w:rsid w:val="001048B5"/>
    <w:rsid w:val="00105F63"/>
    <w:rsid w:val="001229ED"/>
    <w:rsid w:val="0013367B"/>
    <w:rsid w:val="00142217"/>
    <w:rsid w:val="00145C2D"/>
    <w:rsid w:val="00156896"/>
    <w:rsid w:val="00163545"/>
    <w:rsid w:val="00166670"/>
    <w:rsid w:val="00181822"/>
    <w:rsid w:val="00183512"/>
    <w:rsid w:val="001C06D8"/>
    <w:rsid w:val="001C163A"/>
    <w:rsid w:val="001C5773"/>
    <w:rsid w:val="001D04D5"/>
    <w:rsid w:val="001D39B4"/>
    <w:rsid w:val="001E3D4A"/>
    <w:rsid w:val="001F312F"/>
    <w:rsid w:val="001F4633"/>
    <w:rsid w:val="001F46AA"/>
    <w:rsid w:val="001F6B9F"/>
    <w:rsid w:val="00206B0E"/>
    <w:rsid w:val="002117C5"/>
    <w:rsid w:val="0021582C"/>
    <w:rsid w:val="00216A3D"/>
    <w:rsid w:val="002212E7"/>
    <w:rsid w:val="00224D8D"/>
    <w:rsid w:val="00227273"/>
    <w:rsid w:val="00230A7C"/>
    <w:rsid w:val="002343DC"/>
    <w:rsid w:val="002375E0"/>
    <w:rsid w:val="00240292"/>
    <w:rsid w:val="00240C9D"/>
    <w:rsid w:val="00244C04"/>
    <w:rsid w:val="002450B2"/>
    <w:rsid w:val="00256DD2"/>
    <w:rsid w:val="0026098B"/>
    <w:rsid w:val="0026197B"/>
    <w:rsid w:val="00276E0B"/>
    <w:rsid w:val="0027740F"/>
    <w:rsid w:val="00282381"/>
    <w:rsid w:val="00284E9B"/>
    <w:rsid w:val="00285A30"/>
    <w:rsid w:val="002968EA"/>
    <w:rsid w:val="002976B1"/>
    <w:rsid w:val="002C04AF"/>
    <w:rsid w:val="002C55D3"/>
    <w:rsid w:val="002C7376"/>
    <w:rsid w:val="002D38C4"/>
    <w:rsid w:val="002D5ADD"/>
    <w:rsid w:val="002E1448"/>
    <w:rsid w:val="002E4457"/>
    <w:rsid w:val="002F462B"/>
    <w:rsid w:val="0030333C"/>
    <w:rsid w:val="003111F7"/>
    <w:rsid w:val="00320550"/>
    <w:rsid w:val="00323A55"/>
    <w:rsid w:val="00323B1E"/>
    <w:rsid w:val="00340A6E"/>
    <w:rsid w:val="003414BA"/>
    <w:rsid w:val="00345292"/>
    <w:rsid w:val="0034607C"/>
    <w:rsid w:val="00347100"/>
    <w:rsid w:val="00350A19"/>
    <w:rsid w:val="00352D28"/>
    <w:rsid w:val="0035424D"/>
    <w:rsid w:val="003631BB"/>
    <w:rsid w:val="00365593"/>
    <w:rsid w:val="0036746C"/>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3EC7"/>
    <w:rsid w:val="003C4050"/>
    <w:rsid w:val="003C4096"/>
    <w:rsid w:val="003C45C6"/>
    <w:rsid w:val="003C4970"/>
    <w:rsid w:val="003C6048"/>
    <w:rsid w:val="003D55B5"/>
    <w:rsid w:val="003E0312"/>
    <w:rsid w:val="003E10F2"/>
    <w:rsid w:val="003E352F"/>
    <w:rsid w:val="003E71F4"/>
    <w:rsid w:val="003E74A4"/>
    <w:rsid w:val="003F2AF0"/>
    <w:rsid w:val="003F38E8"/>
    <w:rsid w:val="003F52A4"/>
    <w:rsid w:val="00403CCF"/>
    <w:rsid w:val="00411441"/>
    <w:rsid w:val="00412AE3"/>
    <w:rsid w:val="0044503A"/>
    <w:rsid w:val="00454902"/>
    <w:rsid w:val="004563FB"/>
    <w:rsid w:val="0046397C"/>
    <w:rsid w:val="0046402C"/>
    <w:rsid w:val="004703EB"/>
    <w:rsid w:val="004830A4"/>
    <w:rsid w:val="00483796"/>
    <w:rsid w:val="00484574"/>
    <w:rsid w:val="00487E7D"/>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4F7202"/>
    <w:rsid w:val="00500E0F"/>
    <w:rsid w:val="00504CE2"/>
    <w:rsid w:val="00504DA8"/>
    <w:rsid w:val="005175C9"/>
    <w:rsid w:val="00530504"/>
    <w:rsid w:val="005323E6"/>
    <w:rsid w:val="005324E4"/>
    <w:rsid w:val="00533DB9"/>
    <w:rsid w:val="00536BA0"/>
    <w:rsid w:val="00537EC9"/>
    <w:rsid w:val="00541D6D"/>
    <w:rsid w:val="0054444F"/>
    <w:rsid w:val="00544D24"/>
    <w:rsid w:val="00545D93"/>
    <w:rsid w:val="005505D8"/>
    <w:rsid w:val="0055371A"/>
    <w:rsid w:val="005543D4"/>
    <w:rsid w:val="00556AD4"/>
    <w:rsid w:val="0057128A"/>
    <w:rsid w:val="0057779E"/>
    <w:rsid w:val="005801DD"/>
    <w:rsid w:val="005809D9"/>
    <w:rsid w:val="00590F75"/>
    <w:rsid w:val="005930C6"/>
    <w:rsid w:val="00594C68"/>
    <w:rsid w:val="00595D98"/>
    <w:rsid w:val="0059730E"/>
    <w:rsid w:val="005A3C27"/>
    <w:rsid w:val="005A6811"/>
    <w:rsid w:val="005A6F4A"/>
    <w:rsid w:val="005B017D"/>
    <w:rsid w:val="005B05F0"/>
    <w:rsid w:val="005B413A"/>
    <w:rsid w:val="005B5904"/>
    <w:rsid w:val="005C08EF"/>
    <w:rsid w:val="005C6A4D"/>
    <w:rsid w:val="005D3505"/>
    <w:rsid w:val="005D7AF8"/>
    <w:rsid w:val="005E1C81"/>
    <w:rsid w:val="005E47B3"/>
    <w:rsid w:val="005F05ED"/>
    <w:rsid w:val="005F3BAC"/>
    <w:rsid w:val="00616238"/>
    <w:rsid w:val="00620802"/>
    <w:rsid w:val="00632074"/>
    <w:rsid w:val="00633937"/>
    <w:rsid w:val="00643EBB"/>
    <w:rsid w:val="00655787"/>
    <w:rsid w:val="00655C83"/>
    <w:rsid w:val="00663DAF"/>
    <w:rsid w:val="00665C57"/>
    <w:rsid w:val="00666D47"/>
    <w:rsid w:val="0067041E"/>
    <w:rsid w:val="006714B2"/>
    <w:rsid w:val="00672E5D"/>
    <w:rsid w:val="00692BC6"/>
    <w:rsid w:val="006A0D56"/>
    <w:rsid w:val="006A790E"/>
    <w:rsid w:val="006B33E9"/>
    <w:rsid w:val="006B4988"/>
    <w:rsid w:val="006C2358"/>
    <w:rsid w:val="006C2588"/>
    <w:rsid w:val="006D3C04"/>
    <w:rsid w:val="006E2CFA"/>
    <w:rsid w:val="006E6A16"/>
    <w:rsid w:val="006E728F"/>
    <w:rsid w:val="00710138"/>
    <w:rsid w:val="00716706"/>
    <w:rsid w:val="007175B1"/>
    <w:rsid w:val="00717CAA"/>
    <w:rsid w:val="00724FF4"/>
    <w:rsid w:val="00725F59"/>
    <w:rsid w:val="00730481"/>
    <w:rsid w:val="00734555"/>
    <w:rsid w:val="00736C66"/>
    <w:rsid w:val="007454EF"/>
    <w:rsid w:val="00752EFA"/>
    <w:rsid w:val="00755D04"/>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D1490"/>
    <w:rsid w:val="007D22B2"/>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24C"/>
    <w:rsid w:val="00850D66"/>
    <w:rsid w:val="00865EE0"/>
    <w:rsid w:val="00896867"/>
    <w:rsid w:val="00896AA4"/>
    <w:rsid w:val="008A6EC4"/>
    <w:rsid w:val="008B2ACB"/>
    <w:rsid w:val="008B7605"/>
    <w:rsid w:val="008B7F80"/>
    <w:rsid w:val="008C1603"/>
    <w:rsid w:val="008C77F6"/>
    <w:rsid w:val="008D3CE9"/>
    <w:rsid w:val="008F173D"/>
    <w:rsid w:val="009048D0"/>
    <w:rsid w:val="00914360"/>
    <w:rsid w:val="00914BAD"/>
    <w:rsid w:val="009222E3"/>
    <w:rsid w:val="009231A4"/>
    <w:rsid w:val="00924F4D"/>
    <w:rsid w:val="00930020"/>
    <w:rsid w:val="00935FD3"/>
    <w:rsid w:val="009411A7"/>
    <w:rsid w:val="00943DB1"/>
    <w:rsid w:val="00944C7C"/>
    <w:rsid w:val="0095107A"/>
    <w:rsid w:val="00951F0F"/>
    <w:rsid w:val="00954610"/>
    <w:rsid w:val="00955035"/>
    <w:rsid w:val="00955F07"/>
    <w:rsid w:val="009650C3"/>
    <w:rsid w:val="0097767D"/>
    <w:rsid w:val="00985B65"/>
    <w:rsid w:val="0099312C"/>
    <w:rsid w:val="0099551D"/>
    <w:rsid w:val="009A104F"/>
    <w:rsid w:val="009B1284"/>
    <w:rsid w:val="009B47F2"/>
    <w:rsid w:val="009B70C5"/>
    <w:rsid w:val="009C0393"/>
    <w:rsid w:val="009C39C7"/>
    <w:rsid w:val="009C65C6"/>
    <w:rsid w:val="009C76B4"/>
    <w:rsid w:val="009D1813"/>
    <w:rsid w:val="009E2341"/>
    <w:rsid w:val="009F268A"/>
    <w:rsid w:val="00A015BF"/>
    <w:rsid w:val="00A03D4B"/>
    <w:rsid w:val="00A05797"/>
    <w:rsid w:val="00A11A47"/>
    <w:rsid w:val="00A12C99"/>
    <w:rsid w:val="00A21FE0"/>
    <w:rsid w:val="00A22AFB"/>
    <w:rsid w:val="00A254A6"/>
    <w:rsid w:val="00A25DD6"/>
    <w:rsid w:val="00A32057"/>
    <w:rsid w:val="00A33927"/>
    <w:rsid w:val="00A36D4A"/>
    <w:rsid w:val="00A502DB"/>
    <w:rsid w:val="00A52071"/>
    <w:rsid w:val="00A52FD7"/>
    <w:rsid w:val="00A6325B"/>
    <w:rsid w:val="00A648AA"/>
    <w:rsid w:val="00A6709C"/>
    <w:rsid w:val="00A74FFA"/>
    <w:rsid w:val="00A81292"/>
    <w:rsid w:val="00A8434D"/>
    <w:rsid w:val="00A86DCE"/>
    <w:rsid w:val="00A92C8E"/>
    <w:rsid w:val="00A94690"/>
    <w:rsid w:val="00AA04EC"/>
    <w:rsid w:val="00AA10AD"/>
    <w:rsid w:val="00AA5B94"/>
    <w:rsid w:val="00AA75F3"/>
    <w:rsid w:val="00AB21E4"/>
    <w:rsid w:val="00AB3265"/>
    <w:rsid w:val="00AC3486"/>
    <w:rsid w:val="00AC4315"/>
    <w:rsid w:val="00AC7825"/>
    <w:rsid w:val="00AD0412"/>
    <w:rsid w:val="00AD10A5"/>
    <w:rsid w:val="00AD585A"/>
    <w:rsid w:val="00AF4DD8"/>
    <w:rsid w:val="00B01CBB"/>
    <w:rsid w:val="00B04DDF"/>
    <w:rsid w:val="00B14DAD"/>
    <w:rsid w:val="00B16CF4"/>
    <w:rsid w:val="00B1779D"/>
    <w:rsid w:val="00B211E5"/>
    <w:rsid w:val="00B23D7A"/>
    <w:rsid w:val="00B267C3"/>
    <w:rsid w:val="00B26DCF"/>
    <w:rsid w:val="00B32D7E"/>
    <w:rsid w:val="00B34C40"/>
    <w:rsid w:val="00B360C4"/>
    <w:rsid w:val="00B366CD"/>
    <w:rsid w:val="00B4070B"/>
    <w:rsid w:val="00B447B9"/>
    <w:rsid w:val="00B44F12"/>
    <w:rsid w:val="00B468CF"/>
    <w:rsid w:val="00B47921"/>
    <w:rsid w:val="00B60494"/>
    <w:rsid w:val="00B639EF"/>
    <w:rsid w:val="00B82CB2"/>
    <w:rsid w:val="00B87D83"/>
    <w:rsid w:val="00B94BB9"/>
    <w:rsid w:val="00B96787"/>
    <w:rsid w:val="00B9735F"/>
    <w:rsid w:val="00BA2C45"/>
    <w:rsid w:val="00BA4265"/>
    <w:rsid w:val="00BA525D"/>
    <w:rsid w:val="00BA6BEF"/>
    <w:rsid w:val="00BC595C"/>
    <w:rsid w:val="00BC72F0"/>
    <w:rsid w:val="00BD0BB9"/>
    <w:rsid w:val="00BD367F"/>
    <w:rsid w:val="00BD7473"/>
    <w:rsid w:val="00BE1624"/>
    <w:rsid w:val="00BE4BAD"/>
    <w:rsid w:val="00BE5CF4"/>
    <w:rsid w:val="00BF18C4"/>
    <w:rsid w:val="00BF2CD1"/>
    <w:rsid w:val="00BF335E"/>
    <w:rsid w:val="00BF4297"/>
    <w:rsid w:val="00C113F5"/>
    <w:rsid w:val="00C129BD"/>
    <w:rsid w:val="00C213C4"/>
    <w:rsid w:val="00C43F00"/>
    <w:rsid w:val="00C444CD"/>
    <w:rsid w:val="00C53437"/>
    <w:rsid w:val="00C64B98"/>
    <w:rsid w:val="00C73EC0"/>
    <w:rsid w:val="00C77530"/>
    <w:rsid w:val="00C82D7F"/>
    <w:rsid w:val="00C95EDB"/>
    <w:rsid w:val="00CD0D73"/>
    <w:rsid w:val="00CD7836"/>
    <w:rsid w:val="00CE389B"/>
    <w:rsid w:val="00CE39B4"/>
    <w:rsid w:val="00CF5D3A"/>
    <w:rsid w:val="00CF6BB3"/>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414F7"/>
    <w:rsid w:val="00D520B6"/>
    <w:rsid w:val="00D53C3E"/>
    <w:rsid w:val="00D56110"/>
    <w:rsid w:val="00D6172B"/>
    <w:rsid w:val="00D62A4E"/>
    <w:rsid w:val="00D62E8B"/>
    <w:rsid w:val="00D7050C"/>
    <w:rsid w:val="00D82294"/>
    <w:rsid w:val="00D82AFF"/>
    <w:rsid w:val="00D86237"/>
    <w:rsid w:val="00DA7750"/>
    <w:rsid w:val="00DA7CF8"/>
    <w:rsid w:val="00DB1351"/>
    <w:rsid w:val="00DB2809"/>
    <w:rsid w:val="00DB5945"/>
    <w:rsid w:val="00DB6A47"/>
    <w:rsid w:val="00DC0C76"/>
    <w:rsid w:val="00DE2E78"/>
    <w:rsid w:val="00DE7C57"/>
    <w:rsid w:val="00DF189D"/>
    <w:rsid w:val="00DF2A3A"/>
    <w:rsid w:val="00E04770"/>
    <w:rsid w:val="00E05D9F"/>
    <w:rsid w:val="00E071EF"/>
    <w:rsid w:val="00E120E2"/>
    <w:rsid w:val="00E20C67"/>
    <w:rsid w:val="00E219CC"/>
    <w:rsid w:val="00E2571C"/>
    <w:rsid w:val="00E25B5F"/>
    <w:rsid w:val="00E26C82"/>
    <w:rsid w:val="00E331F8"/>
    <w:rsid w:val="00E44ECE"/>
    <w:rsid w:val="00E46819"/>
    <w:rsid w:val="00E51041"/>
    <w:rsid w:val="00E5137A"/>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5062E"/>
    <w:rsid w:val="00F61198"/>
    <w:rsid w:val="00F63D8B"/>
    <w:rsid w:val="00F66FD6"/>
    <w:rsid w:val="00F6755C"/>
    <w:rsid w:val="00F71021"/>
    <w:rsid w:val="00F72BA5"/>
    <w:rsid w:val="00F73D68"/>
    <w:rsid w:val="00F86FD5"/>
    <w:rsid w:val="00F91D39"/>
    <w:rsid w:val="00F96DAF"/>
    <w:rsid w:val="00FA24CB"/>
    <w:rsid w:val="00FA3CA5"/>
    <w:rsid w:val="00FA5EDC"/>
    <w:rsid w:val="00FA6860"/>
    <w:rsid w:val="00FB071F"/>
    <w:rsid w:val="00FB24A4"/>
    <w:rsid w:val="00FB5244"/>
    <w:rsid w:val="00FB7D9D"/>
    <w:rsid w:val="00FC159F"/>
    <w:rsid w:val="00FC70D6"/>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53</cp:revision>
  <cp:lastPrinted>2024-09-24T15:53:00Z</cp:lastPrinted>
  <dcterms:created xsi:type="dcterms:W3CDTF">2024-03-07T21:35:00Z</dcterms:created>
  <dcterms:modified xsi:type="dcterms:W3CDTF">2025-05-05T22:18:00Z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