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070"/>
      </w:tblGrid>
      <w:tr w:rsidR="00451638" w14:paraId="2C4C286A" w14:textId="77777777">
        <w:trPr>
          <w:jc w:val="center"/>
        </w:trPr>
        <w:tc>
          <w:tcPr>
            <w:tcW w:w="10070" w:type="dxa"/>
          </w:tcPr>
          <w:p w14:paraId="5B321B3F" w14:textId="77777777" w:rsidR="00451638" w:rsidRDefault="00A66DAE">
            <w:pPr>
              <w:jc w:val="center"/>
              <w:rPr>
                <w:rFonts w:ascii="Times New Roman" w:hAnsi="Times New Roman" w:cs="Times New Roman"/>
              </w:rPr>
            </w:pPr>
            <w:r>
              <w:rPr>
                <w:rFonts w:ascii="Times New Roman" w:hAnsi="Times New Roman" w:cs="Times New Roman"/>
                <w:noProof/>
              </w:rPr>
              <w:drawing>
                <wp:inline distT="0" distB="0" distL="0" distR="0" wp14:anchorId="5D281895" wp14:editId="6643F46D">
                  <wp:extent cx="2239280" cy="1086289"/>
                  <wp:effectExtent l="0" t="0" r="8890" b="0"/>
                  <wp:docPr id="1" name="Picture 1" descr="San Juan Coun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39280" cy="1086289"/>
                          </a:xfrm>
                          <a:prstGeom prst="rect">
                            <a:avLst/>
                          </a:prstGeom>
                        </pic:spPr>
                      </pic:pic>
                    </a:graphicData>
                  </a:graphic>
                </wp:inline>
              </w:drawing>
            </w:r>
          </w:p>
        </w:tc>
      </w:tr>
      <w:tr w:rsidR="00451638" w14:paraId="0E42247C" w14:textId="77777777">
        <w:trPr>
          <w:jc w:val="center"/>
        </w:trPr>
        <w:tc>
          <w:tcPr>
            <w:tcW w:w="10070" w:type="dxa"/>
          </w:tcPr>
          <w:p w14:paraId="00B72CE6" w14:textId="77777777" w:rsidR="00451638" w:rsidRDefault="00A66DAE">
            <w:pPr>
              <w:jc w:val="center"/>
              <w:rPr>
                <w:rFonts w:ascii="Times New Roman" w:hAnsi="Times New Roman" w:cs="Times New Roman"/>
                <w:b/>
                <w:caps/>
                <w:sz w:val="32"/>
              </w:rPr>
            </w:pPr>
            <w:bookmarkStart w:id="0" w:name="apMeetingName"/>
            <w:r>
              <w:rPr>
                <w:rFonts w:ascii="Times New Roman" w:hAnsi="Times New Roman" w:cs="Times New Roman"/>
                <w:b/>
                <w:caps/>
                <w:sz w:val="32"/>
              </w:rPr>
              <w:t>Board of Commissioners Meeting</w:t>
            </w:r>
            <w:bookmarkEnd w:id="0"/>
          </w:p>
        </w:tc>
      </w:tr>
      <w:tr w:rsidR="00451638" w14:paraId="00341561" w14:textId="77777777">
        <w:trPr>
          <w:jc w:val="center"/>
        </w:trPr>
        <w:tc>
          <w:tcPr>
            <w:tcW w:w="10070" w:type="dxa"/>
          </w:tcPr>
          <w:p w14:paraId="1A7E73FB" w14:textId="77777777" w:rsidR="00451638" w:rsidRDefault="00A66DAE">
            <w:pPr>
              <w:jc w:val="center"/>
              <w:rPr>
                <w:rFonts w:ascii="Times New Roman" w:hAnsi="Times New Roman" w:cs="Times New Roman"/>
                <w:b/>
                <w:sz w:val="24"/>
              </w:rPr>
            </w:pPr>
            <w:bookmarkStart w:id="1" w:name="apMeetingVenue"/>
            <w:r>
              <w:rPr>
                <w:rFonts w:ascii="Times New Roman" w:hAnsi="Times New Roman" w:cs="Times New Roman"/>
                <w:b/>
                <w:sz w:val="24"/>
              </w:rPr>
              <w:t>117 South Main Street, Monticello, Utah 84535. Commission Chambers</w:t>
            </w:r>
            <w:bookmarkEnd w:id="1"/>
          </w:p>
        </w:tc>
      </w:tr>
      <w:tr w:rsidR="00451638" w14:paraId="44E647E7" w14:textId="77777777">
        <w:trPr>
          <w:jc w:val="center"/>
        </w:trPr>
        <w:tc>
          <w:tcPr>
            <w:tcW w:w="10070" w:type="dxa"/>
          </w:tcPr>
          <w:p w14:paraId="6924D402" w14:textId="1A4A4017" w:rsidR="00451638" w:rsidRDefault="00A66DAE">
            <w:pPr>
              <w:jc w:val="center"/>
              <w:rPr>
                <w:rFonts w:ascii="Times New Roman" w:hAnsi="Times New Roman" w:cs="Times New Roman"/>
                <w:b/>
                <w:sz w:val="24"/>
              </w:rPr>
            </w:pPr>
            <w:bookmarkStart w:id="2" w:name="apMeetingDate"/>
            <w:r>
              <w:rPr>
                <w:rFonts w:ascii="Times New Roman" w:hAnsi="Times New Roman" w:cs="Times New Roman"/>
                <w:b/>
                <w:sz w:val="24"/>
              </w:rPr>
              <w:t xml:space="preserve">May 06, </w:t>
            </w:r>
            <w:bookmarkEnd w:id="2"/>
            <w:r w:rsidR="00123C7E">
              <w:rPr>
                <w:rFonts w:ascii="Times New Roman" w:hAnsi="Times New Roman" w:cs="Times New Roman"/>
                <w:b/>
                <w:sz w:val="24"/>
              </w:rPr>
              <w:t>2025,</w:t>
            </w:r>
            <w:r>
              <w:rPr>
                <w:rFonts w:ascii="Times New Roman" w:hAnsi="Times New Roman" w:cs="Times New Roman"/>
                <w:b/>
                <w:sz w:val="24"/>
              </w:rPr>
              <w:t xml:space="preserve"> at </w:t>
            </w:r>
            <w:bookmarkStart w:id="3" w:name="apMeetingTime"/>
            <w:r>
              <w:rPr>
                <w:rFonts w:ascii="Times New Roman" w:hAnsi="Times New Roman" w:cs="Times New Roman"/>
                <w:b/>
                <w:sz w:val="24"/>
              </w:rPr>
              <w:t>11:00 AM</w:t>
            </w:r>
            <w:bookmarkEnd w:id="3"/>
          </w:p>
        </w:tc>
      </w:tr>
      <w:tr w:rsidR="00451638" w14:paraId="19FD6D27" w14:textId="77777777">
        <w:trPr>
          <w:jc w:val="center"/>
        </w:trPr>
        <w:tc>
          <w:tcPr>
            <w:tcW w:w="10070" w:type="dxa"/>
            <w:tcBorders>
              <w:bottom w:val="single" w:sz="18" w:space="0" w:color="003785"/>
            </w:tcBorders>
          </w:tcPr>
          <w:p w14:paraId="51613A11" w14:textId="77777777" w:rsidR="00451638" w:rsidRDefault="00451638">
            <w:pPr>
              <w:jc w:val="center"/>
              <w:rPr>
                <w:rFonts w:ascii="Times New Roman" w:hAnsi="Times New Roman" w:cs="Times New Roman"/>
                <w:b/>
                <w:sz w:val="18"/>
              </w:rPr>
            </w:pPr>
          </w:p>
        </w:tc>
      </w:tr>
      <w:tr w:rsidR="00451638" w14:paraId="088CC1DF" w14:textId="77777777">
        <w:trPr>
          <w:jc w:val="center"/>
        </w:trPr>
        <w:tc>
          <w:tcPr>
            <w:tcW w:w="10070" w:type="dxa"/>
            <w:tcBorders>
              <w:top w:val="single" w:sz="18" w:space="0" w:color="003785"/>
            </w:tcBorders>
          </w:tcPr>
          <w:p w14:paraId="2A5135E1" w14:textId="77777777" w:rsidR="00451638" w:rsidRDefault="00A66DAE">
            <w:pPr>
              <w:spacing w:before="120"/>
              <w:jc w:val="center"/>
              <w:rPr>
                <w:rFonts w:ascii="Times New Roman" w:hAnsi="Times New Roman" w:cs="Times New Roman"/>
                <w:b/>
                <w:caps/>
                <w:sz w:val="32"/>
              </w:rPr>
            </w:pPr>
            <w:bookmarkStart w:id="4" w:name="apOutputType"/>
            <w:r>
              <w:rPr>
                <w:rFonts w:ascii="Times New Roman" w:hAnsi="Times New Roman" w:cs="Times New Roman"/>
                <w:b/>
                <w:caps/>
                <w:sz w:val="32"/>
              </w:rPr>
              <w:t>Minutes</w:t>
            </w:r>
            <w:bookmarkEnd w:id="4"/>
          </w:p>
        </w:tc>
      </w:tr>
    </w:tbl>
    <w:p w14:paraId="1AF64648" w14:textId="77777777" w:rsidR="00451638" w:rsidRDefault="00A66DAE">
      <w:pPr>
        <w:spacing w:before="240" w:after="2" w:line="240" w:lineRule="auto"/>
        <w:jc w:val="both"/>
        <w:rPr>
          <w:rFonts w:ascii="Times New Roman" w:eastAsia="Times New Roman" w:hAnsi="Times New Roman" w:cs="Times New Roman"/>
          <w:i/>
          <w:iCs/>
          <w:sz w:val="24"/>
          <w:szCs w:val="24"/>
        </w:rPr>
      </w:pPr>
      <w:bookmarkStart w:id="5" w:name="apAgenda"/>
      <w:r>
        <w:rPr>
          <w:rFonts w:ascii="Times New Roman" w:eastAsia="Times New Roman" w:hAnsi="Times New Roman" w:cs="Times New Roman"/>
          <w:i/>
          <w:iCs/>
          <w:sz w:val="24"/>
          <w:szCs w:val="24"/>
        </w:rPr>
        <w:t>The public will be able to view the meeting on San Juan County’s Facebook live and Youtube channel</w:t>
      </w:r>
    </w:p>
    <w:p w14:paraId="25C8870F" w14:textId="2F5EAA9F" w:rsidR="00123C7E" w:rsidRDefault="00123C7E">
      <w:pPr>
        <w:spacing w:before="240" w:after="2" w:line="240" w:lineRule="auto"/>
        <w:jc w:val="both"/>
        <w:rPr>
          <w:rFonts w:ascii="Times New Roman" w:eastAsia="Times New Roman" w:hAnsi="Times New Roman" w:cs="Times New Roman"/>
          <w:b/>
          <w:bCs/>
          <w:sz w:val="24"/>
          <w:szCs w:val="24"/>
        </w:rPr>
      </w:pPr>
      <w:r w:rsidRPr="00123C7E">
        <w:rPr>
          <w:rFonts w:ascii="Times New Roman" w:eastAsia="Times New Roman" w:hAnsi="Times New Roman" w:cs="Times New Roman"/>
          <w:b/>
          <w:bCs/>
          <w:sz w:val="24"/>
          <w:szCs w:val="24"/>
        </w:rPr>
        <w:t>AUDIO:</w:t>
      </w:r>
      <w:r w:rsidR="007F3EC9">
        <w:rPr>
          <w:rFonts w:ascii="Times New Roman" w:eastAsia="Times New Roman" w:hAnsi="Times New Roman" w:cs="Times New Roman"/>
          <w:b/>
          <w:bCs/>
          <w:sz w:val="24"/>
          <w:szCs w:val="24"/>
        </w:rPr>
        <w:t xml:space="preserve"> </w:t>
      </w:r>
      <w:hyperlink r:id="rId11" w:history="1">
        <w:r w:rsidR="007F3EC9" w:rsidRPr="000700B1">
          <w:rPr>
            <w:rStyle w:val="Hyperlink"/>
            <w:rFonts w:ascii="Times New Roman" w:eastAsia="Times New Roman" w:hAnsi="Times New Roman" w:cs="Times New Roman"/>
            <w:b/>
            <w:bCs/>
            <w:sz w:val="24"/>
            <w:szCs w:val="24"/>
          </w:rPr>
          <w:t>https://www.utah.gov/pmn/files/1267687.MP3</w:t>
        </w:r>
      </w:hyperlink>
    </w:p>
    <w:p w14:paraId="71122557" w14:textId="20A12C86" w:rsidR="00123C7E" w:rsidRDefault="00123C7E">
      <w:pPr>
        <w:spacing w:before="240" w:after="2" w:line="240" w:lineRule="auto"/>
        <w:jc w:val="both"/>
        <w:rPr>
          <w:rFonts w:ascii="Times New Roman" w:eastAsia="Times New Roman" w:hAnsi="Times New Roman" w:cs="Times New Roman"/>
          <w:b/>
          <w:bCs/>
          <w:sz w:val="24"/>
          <w:szCs w:val="24"/>
        </w:rPr>
      </w:pPr>
      <w:r w:rsidRPr="00123C7E">
        <w:rPr>
          <w:rFonts w:ascii="Times New Roman" w:eastAsia="Times New Roman" w:hAnsi="Times New Roman" w:cs="Times New Roman"/>
          <w:b/>
          <w:bCs/>
          <w:sz w:val="24"/>
          <w:szCs w:val="24"/>
        </w:rPr>
        <w:t>VIDEO:</w:t>
      </w:r>
      <w:r w:rsidR="007F3EC9">
        <w:rPr>
          <w:rFonts w:ascii="Times New Roman" w:eastAsia="Times New Roman" w:hAnsi="Times New Roman" w:cs="Times New Roman"/>
          <w:b/>
          <w:bCs/>
          <w:sz w:val="24"/>
          <w:szCs w:val="24"/>
        </w:rPr>
        <w:t xml:space="preserve"> </w:t>
      </w:r>
      <w:hyperlink r:id="rId12" w:history="1">
        <w:r w:rsidR="007F3EC9" w:rsidRPr="000700B1">
          <w:rPr>
            <w:rStyle w:val="Hyperlink"/>
            <w:rFonts w:ascii="Times New Roman" w:eastAsia="Times New Roman" w:hAnsi="Times New Roman" w:cs="Times New Roman"/>
            <w:b/>
            <w:bCs/>
            <w:sz w:val="24"/>
            <w:szCs w:val="24"/>
          </w:rPr>
          <w:t>https://www.youtube.com/watch?v=DBeW9BVWG4k</w:t>
        </w:r>
      </w:hyperlink>
    </w:p>
    <w:p w14:paraId="48EC71DA" w14:textId="77777777" w:rsidR="001E6807" w:rsidRDefault="001E6807" w:rsidP="00575176">
      <w:pPr>
        <w:spacing w:before="120" w:after="2" w:line="240" w:lineRule="auto"/>
        <w:rPr>
          <w:rFonts w:ascii="Times New Roman" w:eastAsia="Times New Roman" w:hAnsi="Times New Roman" w:cs="Times New Roman"/>
          <w:b/>
          <w:bCs/>
          <w:sz w:val="24"/>
          <w:szCs w:val="24"/>
        </w:rPr>
      </w:pPr>
    </w:p>
    <w:p w14:paraId="74F2E975" w14:textId="645FC3EE" w:rsidR="00451638" w:rsidRDefault="00A66DAE" w:rsidP="00575176">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CALL TO ORDER</w:t>
      </w:r>
    </w:p>
    <w:p w14:paraId="25F31B47" w14:textId="3BF7F899" w:rsidR="00451638" w:rsidRDefault="00A66DAE" w:rsidP="00575176">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575176">
        <w:rPr>
          <w:rFonts w:ascii="Times New Roman" w:eastAsia="Times New Roman" w:hAnsi="Times New Roman" w:cs="Times New Roman"/>
          <w:b/>
          <w:bCs/>
          <w:sz w:val="24"/>
          <w:szCs w:val="24"/>
        </w:rPr>
        <w:t xml:space="preserve">0:00:05 </w:t>
      </w:r>
      <w:r>
        <w:rPr>
          <w:rFonts w:ascii="Times New Roman" w:eastAsia="Times New Roman" w:hAnsi="Times New Roman" w:cs="Times New Roman"/>
          <w:b/>
          <w:bCs/>
          <w:sz w:val="24"/>
          <w:szCs w:val="24"/>
        </w:rPr>
        <w:t>(audio</w:t>
      </w:r>
      <w:r w:rsidR="00575176">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575176">
        <w:rPr>
          <w:rFonts w:ascii="Times New Roman" w:eastAsia="Times New Roman" w:hAnsi="Times New Roman" w:cs="Times New Roman"/>
          <w:b/>
          <w:bCs/>
          <w:sz w:val="24"/>
          <w:szCs w:val="24"/>
        </w:rPr>
        <w:t>0:02:50 (</w:t>
      </w:r>
      <w:r>
        <w:rPr>
          <w:rFonts w:ascii="Times New Roman" w:eastAsia="Times New Roman" w:hAnsi="Times New Roman" w:cs="Times New Roman"/>
          <w:b/>
          <w:bCs/>
          <w:sz w:val="24"/>
          <w:szCs w:val="24"/>
        </w:rPr>
        <w:t>video)</w:t>
      </w:r>
    </w:p>
    <w:p w14:paraId="7A6A2A50" w14:textId="77777777" w:rsidR="00451638" w:rsidRDefault="00A66DAE" w:rsidP="00575176">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 Chair Silvia Stubbs called the meeting to order at 11:04 a.m.</w:t>
      </w:r>
    </w:p>
    <w:p w14:paraId="6A865863" w14:textId="77777777" w:rsidR="00575176" w:rsidRDefault="00575176" w:rsidP="00575176">
      <w:pPr>
        <w:spacing w:before="120" w:after="2" w:line="240" w:lineRule="auto"/>
        <w:rPr>
          <w:rFonts w:ascii="Times New Roman" w:eastAsia="Times New Roman" w:hAnsi="Times New Roman" w:cs="Times New Roman"/>
          <w:sz w:val="24"/>
          <w:szCs w:val="24"/>
        </w:rPr>
      </w:pPr>
    </w:p>
    <w:p w14:paraId="55E62FC1" w14:textId="77777777" w:rsidR="00451638" w:rsidRDefault="00A66DAE" w:rsidP="00575176">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ROLL CALL</w:t>
      </w:r>
    </w:p>
    <w:p w14:paraId="7AC2E024" w14:textId="4C397F68" w:rsidR="00451638" w:rsidRDefault="00A66DAE" w:rsidP="00575176">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90029E">
        <w:rPr>
          <w:rFonts w:ascii="Times New Roman" w:eastAsia="Times New Roman" w:hAnsi="Times New Roman" w:cs="Times New Roman"/>
          <w:b/>
          <w:bCs/>
          <w:sz w:val="24"/>
          <w:szCs w:val="24"/>
        </w:rPr>
        <w:t xml:space="preserve">0:00:30 </w:t>
      </w:r>
      <w:r>
        <w:rPr>
          <w:rFonts w:ascii="Times New Roman" w:eastAsia="Times New Roman" w:hAnsi="Times New Roman" w:cs="Times New Roman"/>
          <w:b/>
          <w:bCs/>
          <w:sz w:val="24"/>
          <w:szCs w:val="24"/>
        </w:rPr>
        <w:t>(audio</w:t>
      </w:r>
      <w:r w:rsidR="0090029E">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90029E">
        <w:rPr>
          <w:rFonts w:ascii="Times New Roman" w:eastAsia="Times New Roman" w:hAnsi="Times New Roman" w:cs="Times New Roman"/>
          <w:b/>
          <w:bCs/>
          <w:sz w:val="24"/>
          <w:szCs w:val="24"/>
        </w:rPr>
        <w:t>0:03:15 (</w:t>
      </w:r>
      <w:r>
        <w:rPr>
          <w:rFonts w:ascii="Times New Roman" w:eastAsia="Times New Roman" w:hAnsi="Times New Roman" w:cs="Times New Roman"/>
          <w:b/>
          <w:bCs/>
          <w:sz w:val="24"/>
          <w:szCs w:val="24"/>
        </w:rPr>
        <w:t>video)</w:t>
      </w:r>
    </w:p>
    <w:p w14:paraId="211DCDE6" w14:textId="77777777" w:rsidR="00451638" w:rsidRDefault="00A66DAE" w:rsidP="00575176">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 Chair Stubbs called for attendance:</w:t>
      </w:r>
    </w:p>
    <w:p w14:paraId="3AAF65DD" w14:textId="77777777" w:rsidR="0090029E" w:rsidRDefault="0090029E" w:rsidP="00575176">
      <w:pPr>
        <w:spacing w:before="120" w:after="2" w:line="240" w:lineRule="auto"/>
        <w:rPr>
          <w:rFonts w:ascii="Times New Roman" w:eastAsia="Times New Roman" w:hAnsi="Times New Roman" w:cs="Times New Roman"/>
          <w:sz w:val="24"/>
          <w:szCs w:val="24"/>
        </w:rPr>
      </w:pPr>
    </w:p>
    <w:p w14:paraId="0F70BE1C" w14:textId="77777777" w:rsidR="00451638" w:rsidRPr="007F3EC9" w:rsidRDefault="00A66DAE" w:rsidP="0090029E">
      <w:pPr>
        <w:spacing w:after="2" w:line="240" w:lineRule="auto"/>
        <w:rPr>
          <w:rFonts w:ascii="Times New Roman" w:eastAsia="Times New Roman" w:hAnsi="Times New Roman" w:cs="Times New Roman"/>
          <w:b/>
          <w:bCs/>
          <w:sz w:val="24"/>
          <w:szCs w:val="24"/>
        </w:rPr>
      </w:pPr>
      <w:r w:rsidRPr="007F3EC9">
        <w:rPr>
          <w:rFonts w:ascii="Times New Roman" w:eastAsia="Times New Roman" w:hAnsi="Times New Roman" w:cs="Times New Roman"/>
          <w:b/>
          <w:bCs/>
          <w:sz w:val="24"/>
          <w:szCs w:val="24"/>
        </w:rPr>
        <w:t>PRESENT</w:t>
      </w:r>
    </w:p>
    <w:p w14:paraId="7339EB92" w14:textId="77777777" w:rsidR="00451638" w:rsidRDefault="00A66DAE" w:rsidP="0090029E">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Silvia Stubbs, Commission Chair</w:t>
      </w:r>
    </w:p>
    <w:p w14:paraId="100F311C" w14:textId="3A157FB6" w:rsidR="00451638" w:rsidRDefault="00A66DAE" w:rsidP="0090029E">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Lori Maughan, </w:t>
      </w:r>
      <w:r w:rsidR="0090029E">
        <w:rPr>
          <w:rFonts w:ascii="Times New Roman" w:eastAsia="Times New Roman" w:hAnsi="Times New Roman" w:cs="Times New Roman"/>
          <w:sz w:val="24"/>
          <w:szCs w:val="24"/>
        </w:rPr>
        <w:t>Vice Chair</w:t>
      </w:r>
    </w:p>
    <w:p w14:paraId="31DBB665" w14:textId="77777777" w:rsidR="00451638" w:rsidRDefault="00A66DAE" w:rsidP="0090029E">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Jamie Harvey, Commissioner</w:t>
      </w:r>
    </w:p>
    <w:p w14:paraId="271C8D06" w14:textId="77777777" w:rsidR="0090029E" w:rsidRDefault="0090029E" w:rsidP="0090029E">
      <w:pPr>
        <w:spacing w:after="2" w:line="240" w:lineRule="auto"/>
        <w:rPr>
          <w:rFonts w:ascii="Times New Roman" w:eastAsia="Times New Roman" w:hAnsi="Times New Roman" w:cs="Times New Roman"/>
          <w:sz w:val="24"/>
          <w:szCs w:val="24"/>
        </w:rPr>
      </w:pPr>
    </w:p>
    <w:p w14:paraId="3FD30DBE" w14:textId="77777777" w:rsidR="00451638" w:rsidRPr="007F3EC9" w:rsidRDefault="00A66DAE" w:rsidP="0090029E">
      <w:pPr>
        <w:spacing w:after="2" w:line="240" w:lineRule="auto"/>
        <w:rPr>
          <w:rFonts w:ascii="Times New Roman" w:eastAsia="Times New Roman" w:hAnsi="Times New Roman" w:cs="Times New Roman"/>
          <w:b/>
          <w:bCs/>
          <w:sz w:val="24"/>
          <w:szCs w:val="24"/>
        </w:rPr>
      </w:pPr>
      <w:r w:rsidRPr="007F3EC9">
        <w:rPr>
          <w:rFonts w:ascii="Times New Roman" w:eastAsia="Times New Roman" w:hAnsi="Times New Roman" w:cs="Times New Roman"/>
          <w:b/>
          <w:bCs/>
          <w:sz w:val="24"/>
          <w:szCs w:val="24"/>
        </w:rPr>
        <w:t>STAFF</w:t>
      </w:r>
    </w:p>
    <w:p w14:paraId="1EC312FC" w14:textId="77777777" w:rsidR="00451638" w:rsidRDefault="00A66DAE" w:rsidP="0090029E">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Mack McDonald, County Administrative Officer, (CAO)</w:t>
      </w:r>
    </w:p>
    <w:p w14:paraId="3CBC02AC" w14:textId="77777777" w:rsidR="00451638" w:rsidRDefault="00A66DAE" w:rsidP="0090029E">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Lyman W. Duncan, Clerk/Auditor</w:t>
      </w:r>
    </w:p>
    <w:p w14:paraId="4E4B1F3B" w14:textId="1066CB23" w:rsidR="007F3EC9" w:rsidRDefault="007F3EC9" w:rsidP="0090029E">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Jens Nielson, Deputy County Attorney</w:t>
      </w:r>
    </w:p>
    <w:p w14:paraId="73A8E229" w14:textId="77777777" w:rsidR="0090029E" w:rsidRDefault="0090029E" w:rsidP="0090029E">
      <w:pPr>
        <w:spacing w:after="2" w:line="240" w:lineRule="auto"/>
        <w:rPr>
          <w:rFonts w:ascii="Times New Roman" w:eastAsia="Times New Roman" w:hAnsi="Times New Roman" w:cs="Times New Roman"/>
          <w:sz w:val="24"/>
          <w:szCs w:val="24"/>
        </w:rPr>
      </w:pPr>
    </w:p>
    <w:p w14:paraId="13BF5202" w14:textId="77777777" w:rsidR="00451638" w:rsidRDefault="00A66DAE" w:rsidP="0090029E">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INVOCATION</w:t>
      </w:r>
    </w:p>
    <w:p w14:paraId="2DB9E22E" w14:textId="2EEC8A5D" w:rsidR="00451638" w:rsidRDefault="00A66DAE" w:rsidP="0090029E">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6E192B">
        <w:rPr>
          <w:rFonts w:ascii="Times New Roman" w:eastAsia="Times New Roman" w:hAnsi="Times New Roman" w:cs="Times New Roman"/>
          <w:b/>
          <w:bCs/>
          <w:sz w:val="24"/>
          <w:szCs w:val="24"/>
        </w:rPr>
        <w:t xml:space="preserve">0:00:42 </w:t>
      </w:r>
      <w:r>
        <w:rPr>
          <w:rFonts w:ascii="Times New Roman" w:eastAsia="Times New Roman" w:hAnsi="Times New Roman" w:cs="Times New Roman"/>
          <w:b/>
          <w:bCs/>
          <w:sz w:val="24"/>
          <w:szCs w:val="24"/>
        </w:rPr>
        <w:t>(audio</w:t>
      </w:r>
      <w:r w:rsidR="006E192B">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6E192B">
        <w:rPr>
          <w:rFonts w:ascii="Times New Roman" w:eastAsia="Times New Roman" w:hAnsi="Times New Roman" w:cs="Times New Roman"/>
          <w:b/>
          <w:bCs/>
          <w:sz w:val="24"/>
          <w:szCs w:val="24"/>
        </w:rPr>
        <w:t>0:03:28 (</w:t>
      </w:r>
      <w:r>
        <w:rPr>
          <w:rFonts w:ascii="Times New Roman" w:eastAsia="Times New Roman" w:hAnsi="Times New Roman" w:cs="Times New Roman"/>
          <w:b/>
          <w:bCs/>
          <w:sz w:val="24"/>
          <w:szCs w:val="24"/>
        </w:rPr>
        <w:t>video)</w:t>
      </w:r>
    </w:p>
    <w:p w14:paraId="4F26D52D" w14:textId="69B90D16" w:rsidR="00451638" w:rsidRDefault="00A66DAE" w:rsidP="0090029E">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Invocation </w:t>
      </w:r>
      <w:r w:rsidR="006E192B">
        <w:rPr>
          <w:rFonts w:ascii="Times New Roman" w:eastAsia="Times New Roman" w:hAnsi="Times New Roman" w:cs="Times New Roman"/>
          <w:sz w:val="24"/>
          <w:szCs w:val="24"/>
        </w:rPr>
        <w:t xml:space="preserve">was </w:t>
      </w:r>
      <w:r>
        <w:rPr>
          <w:rFonts w:ascii="Times New Roman" w:eastAsia="Times New Roman" w:hAnsi="Times New Roman" w:cs="Times New Roman"/>
          <w:sz w:val="24"/>
          <w:szCs w:val="24"/>
        </w:rPr>
        <w:t xml:space="preserve">offered by Evelyn George, </w:t>
      </w:r>
      <w:r w:rsidR="006E192B">
        <w:rPr>
          <w:rFonts w:ascii="Times New Roman" w:eastAsia="Times New Roman" w:hAnsi="Times New Roman" w:cs="Times New Roman"/>
          <w:sz w:val="24"/>
          <w:szCs w:val="24"/>
        </w:rPr>
        <w:t xml:space="preserve">a </w:t>
      </w:r>
      <w:r>
        <w:rPr>
          <w:rFonts w:ascii="Times New Roman" w:eastAsia="Times New Roman" w:hAnsi="Times New Roman" w:cs="Times New Roman"/>
          <w:sz w:val="24"/>
          <w:szCs w:val="24"/>
        </w:rPr>
        <w:t>4th grade student from Monticello Elementary.</w:t>
      </w:r>
    </w:p>
    <w:p w14:paraId="64D3F561" w14:textId="77777777" w:rsidR="0090029E" w:rsidRDefault="0090029E" w:rsidP="0090029E">
      <w:pPr>
        <w:spacing w:before="120" w:after="2" w:line="240" w:lineRule="auto"/>
        <w:rPr>
          <w:rFonts w:ascii="Times New Roman" w:eastAsia="Times New Roman" w:hAnsi="Times New Roman" w:cs="Times New Roman"/>
          <w:sz w:val="24"/>
          <w:szCs w:val="24"/>
        </w:rPr>
      </w:pPr>
    </w:p>
    <w:p w14:paraId="78A4A68B" w14:textId="77777777" w:rsidR="0090029E" w:rsidRDefault="0090029E" w:rsidP="0090029E">
      <w:pPr>
        <w:spacing w:before="120" w:after="2" w:line="240" w:lineRule="auto"/>
        <w:rPr>
          <w:rFonts w:ascii="Times New Roman" w:eastAsia="Times New Roman" w:hAnsi="Times New Roman" w:cs="Times New Roman"/>
          <w:sz w:val="24"/>
          <w:szCs w:val="24"/>
        </w:rPr>
      </w:pPr>
    </w:p>
    <w:p w14:paraId="5F0D966B" w14:textId="77777777" w:rsidR="001E6807" w:rsidRDefault="001E6807" w:rsidP="00A2544C">
      <w:pPr>
        <w:spacing w:before="120" w:after="2" w:line="240" w:lineRule="auto"/>
        <w:rPr>
          <w:rFonts w:ascii="Times New Roman" w:eastAsia="Times New Roman" w:hAnsi="Times New Roman" w:cs="Times New Roman"/>
          <w:b/>
          <w:bCs/>
          <w:sz w:val="24"/>
          <w:szCs w:val="24"/>
        </w:rPr>
      </w:pPr>
    </w:p>
    <w:p w14:paraId="1FCD10B7" w14:textId="31D8A3B8" w:rsidR="00451638" w:rsidRDefault="00A66DAE" w:rsidP="00A2544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PLEDGE OF ALLEGIANCE</w:t>
      </w:r>
    </w:p>
    <w:p w14:paraId="19070F81" w14:textId="0CB26193" w:rsidR="00451638" w:rsidRDefault="00A66DAE" w:rsidP="00A2544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E223D4">
        <w:rPr>
          <w:rFonts w:ascii="Times New Roman" w:eastAsia="Times New Roman" w:hAnsi="Times New Roman" w:cs="Times New Roman"/>
          <w:b/>
          <w:bCs/>
          <w:sz w:val="24"/>
          <w:szCs w:val="24"/>
        </w:rPr>
        <w:t xml:space="preserve">0:01:22 </w:t>
      </w:r>
      <w:r>
        <w:rPr>
          <w:rFonts w:ascii="Times New Roman" w:eastAsia="Times New Roman" w:hAnsi="Times New Roman" w:cs="Times New Roman"/>
          <w:b/>
          <w:bCs/>
          <w:sz w:val="24"/>
          <w:szCs w:val="24"/>
        </w:rPr>
        <w:t>(audio</w:t>
      </w:r>
      <w:r w:rsidR="00E223D4">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E223D4">
        <w:rPr>
          <w:rFonts w:ascii="Times New Roman" w:eastAsia="Times New Roman" w:hAnsi="Times New Roman" w:cs="Times New Roman"/>
          <w:b/>
          <w:bCs/>
          <w:sz w:val="24"/>
          <w:szCs w:val="24"/>
        </w:rPr>
        <w:t>0:04:07 (</w:t>
      </w:r>
      <w:r>
        <w:rPr>
          <w:rFonts w:ascii="Times New Roman" w:eastAsia="Times New Roman" w:hAnsi="Times New Roman" w:cs="Times New Roman"/>
          <w:b/>
          <w:bCs/>
          <w:sz w:val="24"/>
          <w:szCs w:val="24"/>
        </w:rPr>
        <w:t>video)</w:t>
      </w:r>
    </w:p>
    <w:p w14:paraId="3EEA853B" w14:textId="08EA5741" w:rsidR="00451638" w:rsidRDefault="00A66DAE" w:rsidP="00A2544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Fourth Grade </w:t>
      </w:r>
      <w:r w:rsidR="00E223D4">
        <w:rPr>
          <w:rFonts w:ascii="Times New Roman" w:eastAsia="Times New Roman" w:hAnsi="Times New Roman" w:cs="Times New Roman"/>
          <w:sz w:val="24"/>
          <w:szCs w:val="24"/>
        </w:rPr>
        <w:t xml:space="preserve">Class </w:t>
      </w:r>
      <w:r>
        <w:rPr>
          <w:rFonts w:ascii="Times New Roman" w:eastAsia="Times New Roman" w:hAnsi="Times New Roman" w:cs="Times New Roman"/>
          <w:sz w:val="24"/>
          <w:szCs w:val="24"/>
        </w:rPr>
        <w:t xml:space="preserve">from the Monticello </w:t>
      </w:r>
      <w:r w:rsidR="00E223D4">
        <w:rPr>
          <w:rFonts w:ascii="Times New Roman" w:eastAsia="Times New Roman" w:hAnsi="Times New Roman" w:cs="Times New Roman"/>
          <w:sz w:val="24"/>
          <w:szCs w:val="24"/>
        </w:rPr>
        <w:t>Elementary</w:t>
      </w:r>
      <w:r w:rsidR="000C7C1E">
        <w:rPr>
          <w:rFonts w:ascii="Times New Roman" w:eastAsia="Times New Roman" w:hAnsi="Times New Roman" w:cs="Times New Roman"/>
          <w:sz w:val="24"/>
          <w:szCs w:val="24"/>
        </w:rPr>
        <w:t xml:space="preserve"> recit</w:t>
      </w:r>
      <w:r w:rsidR="001916DA">
        <w:rPr>
          <w:rFonts w:ascii="Times New Roman" w:eastAsia="Times New Roman" w:hAnsi="Times New Roman" w:cs="Times New Roman"/>
          <w:sz w:val="24"/>
          <w:szCs w:val="24"/>
        </w:rPr>
        <w:t>ed</w:t>
      </w:r>
      <w:r>
        <w:rPr>
          <w:rFonts w:ascii="Times New Roman" w:eastAsia="Times New Roman" w:hAnsi="Times New Roman" w:cs="Times New Roman"/>
          <w:sz w:val="24"/>
          <w:szCs w:val="24"/>
        </w:rPr>
        <w:t xml:space="preserve"> the Pledge of Allegiance</w:t>
      </w:r>
      <w:r w:rsidR="001916DA">
        <w:rPr>
          <w:rFonts w:ascii="Times New Roman" w:eastAsia="Times New Roman" w:hAnsi="Times New Roman" w:cs="Times New Roman"/>
          <w:sz w:val="24"/>
          <w:szCs w:val="24"/>
        </w:rPr>
        <w:t xml:space="preserve"> along with the audience</w:t>
      </w:r>
      <w:r>
        <w:rPr>
          <w:rFonts w:ascii="Times New Roman" w:eastAsia="Times New Roman" w:hAnsi="Times New Roman" w:cs="Times New Roman"/>
          <w:sz w:val="24"/>
          <w:szCs w:val="24"/>
        </w:rPr>
        <w:t>.</w:t>
      </w:r>
    </w:p>
    <w:p w14:paraId="57650D99" w14:textId="77777777" w:rsidR="00A2544C" w:rsidRDefault="00A2544C" w:rsidP="00A2544C">
      <w:pPr>
        <w:spacing w:before="120" w:after="2" w:line="240" w:lineRule="auto"/>
        <w:rPr>
          <w:rFonts w:ascii="Times New Roman" w:eastAsia="Times New Roman" w:hAnsi="Times New Roman" w:cs="Times New Roman"/>
          <w:sz w:val="24"/>
          <w:szCs w:val="24"/>
        </w:rPr>
      </w:pPr>
    </w:p>
    <w:p w14:paraId="4605F935" w14:textId="77777777" w:rsidR="00451638" w:rsidRDefault="00A66DAE" w:rsidP="00A2544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CONFLICT OF INTEREST DISCLOSURE</w:t>
      </w:r>
    </w:p>
    <w:p w14:paraId="6E3638BF" w14:textId="57AD1588" w:rsidR="00451638" w:rsidRDefault="00A66DAE" w:rsidP="00A2544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1916DA">
        <w:rPr>
          <w:rFonts w:ascii="Times New Roman" w:eastAsia="Times New Roman" w:hAnsi="Times New Roman" w:cs="Times New Roman"/>
          <w:b/>
          <w:bCs/>
          <w:sz w:val="24"/>
          <w:szCs w:val="24"/>
        </w:rPr>
        <w:t xml:space="preserve">0:03:06 </w:t>
      </w:r>
      <w:r>
        <w:rPr>
          <w:rFonts w:ascii="Times New Roman" w:eastAsia="Times New Roman" w:hAnsi="Times New Roman" w:cs="Times New Roman"/>
          <w:b/>
          <w:bCs/>
          <w:sz w:val="24"/>
          <w:szCs w:val="24"/>
        </w:rPr>
        <w:t>(audio</w:t>
      </w:r>
      <w:r w:rsidR="001916DA">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1916DA">
        <w:rPr>
          <w:rFonts w:ascii="Times New Roman" w:eastAsia="Times New Roman" w:hAnsi="Times New Roman" w:cs="Times New Roman"/>
          <w:b/>
          <w:bCs/>
          <w:sz w:val="24"/>
          <w:szCs w:val="24"/>
        </w:rPr>
        <w:t>0:05:51 (</w:t>
      </w:r>
      <w:r>
        <w:rPr>
          <w:rFonts w:ascii="Times New Roman" w:eastAsia="Times New Roman" w:hAnsi="Times New Roman" w:cs="Times New Roman"/>
          <w:b/>
          <w:bCs/>
          <w:sz w:val="24"/>
          <w:szCs w:val="24"/>
        </w:rPr>
        <w:t>video)</w:t>
      </w:r>
    </w:p>
    <w:p w14:paraId="312BF711" w14:textId="74C233B8" w:rsidR="00451638" w:rsidRDefault="00A66DAE" w:rsidP="00A2544C">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Stubbs asked each commissioner if there were any conflicts </w:t>
      </w:r>
      <w:r w:rsidR="00B50B79">
        <w:rPr>
          <w:rFonts w:ascii="Times New Roman" w:eastAsia="Times New Roman" w:hAnsi="Times New Roman" w:cs="Times New Roman"/>
          <w:sz w:val="24"/>
          <w:szCs w:val="24"/>
        </w:rPr>
        <w:t xml:space="preserve">of interest </w:t>
      </w:r>
      <w:r>
        <w:rPr>
          <w:rFonts w:ascii="Times New Roman" w:eastAsia="Times New Roman" w:hAnsi="Times New Roman" w:cs="Times New Roman"/>
          <w:sz w:val="24"/>
          <w:szCs w:val="24"/>
        </w:rPr>
        <w:t xml:space="preserve">with today's agenda. </w:t>
      </w:r>
      <w:r w:rsidR="00B50B79">
        <w:rPr>
          <w:rFonts w:ascii="Times New Roman" w:eastAsia="Times New Roman" w:hAnsi="Times New Roman" w:cs="Times New Roman"/>
          <w:sz w:val="24"/>
          <w:szCs w:val="24"/>
        </w:rPr>
        <w:t>Commissioner Harvey &amp; Maughan</w:t>
      </w:r>
      <w:r>
        <w:rPr>
          <w:rFonts w:ascii="Times New Roman" w:eastAsia="Times New Roman" w:hAnsi="Times New Roman" w:cs="Times New Roman"/>
          <w:sz w:val="24"/>
          <w:szCs w:val="24"/>
        </w:rPr>
        <w:t xml:space="preserve"> affirmed they did not have any conflicts of interest with the agenda.</w:t>
      </w:r>
      <w:r w:rsidR="00B50B79">
        <w:rPr>
          <w:rFonts w:ascii="Times New Roman" w:eastAsia="Times New Roman" w:hAnsi="Times New Roman" w:cs="Times New Roman"/>
          <w:sz w:val="24"/>
          <w:szCs w:val="24"/>
        </w:rPr>
        <w:t xml:space="preserve"> Commission Chair Stubbs noted her daughter is on the agenda for a nursing contract</w:t>
      </w:r>
      <w:r w:rsidR="00A2544C">
        <w:rPr>
          <w:rFonts w:ascii="Times New Roman" w:eastAsia="Times New Roman" w:hAnsi="Times New Roman" w:cs="Times New Roman"/>
          <w:sz w:val="24"/>
          <w:szCs w:val="24"/>
        </w:rPr>
        <w:t xml:space="preserve"> with the Medicaid Waiver Services</w:t>
      </w:r>
      <w:r w:rsidR="00B50B79">
        <w:rPr>
          <w:rFonts w:ascii="Times New Roman" w:eastAsia="Times New Roman" w:hAnsi="Times New Roman" w:cs="Times New Roman"/>
          <w:sz w:val="24"/>
          <w:szCs w:val="24"/>
        </w:rPr>
        <w:t>.</w:t>
      </w:r>
    </w:p>
    <w:p w14:paraId="14F6302F" w14:textId="77777777" w:rsidR="00A2544C" w:rsidRDefault="00A2544C" w:rsidP="00A2544C">
      <w:pPr>
        <w:spacing w:after="2" w:line="240" w:lineRule="auto"/>
        <w:rPr>
          <w:rFonts w:ascii="Times New Roman" w:eastAsia="Times New Roman" w:hAnsi="Times New Roman" w:cs="Times New Roman"/>
          <w:b/>
          <w:bCs/>
          <w:sz w:val="24"/>
          <w:szCs w:val="24"/>
        </w:rPr>
      </w:pPr>
    </w:p>
    <w:p w14:paraId="6526D570" w14:textId="77777777" w:rsidR="00A2544C" w:rsidRDefault="00A2544C" w:rsidP="00A2544C">
      <w:pPr>
        <w:spacing w:after="2" w:line="240" w:lineRule="auto"/>
        <w:rPr>
          <w:rFonts w:ascii="Times New Roman" w:eastAsia="Times New Roman" w:hAnsi="Times New Roman" w:cs="Times New Roman"/>
          <w:b/>
          <w:bCs/>
          <w:sz w:val="24"/>
          <w:szCs w:val="24"/>
        </w:rPr>
      </w:pPr>
    </w:p>
    <w:p w14:paraId="7EB20E6E" w14:textId="59470776" w:rsidR="00451638" w:rsidRDefault="00A66DAE" w:rsidP="00A2544C">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PUBLIC COMMENT</w:t>
      </w:r>
    </w:p>
    <w:p w14:paraId="0FE08833" w14:textId="77777777"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 xml:space="preserve">Public comments will be accepted through the following Zoom Meet link </w:t>
      </w:r>
      <w:r>
        <w:rPr>
          <w:rFonts w:ascii="Times New Roman" w:eastAsia="Times New Roman" w:hAnsi="Times New Roman" w:cs="Times New Roman"/>
          <w:sz w:val="24"/>
          <w:szCs w:val="24"/>
        </w:rPr>
        <w:t>https://us02web.zoom.us/j/88279631170 Meeting ID: 882 7963 1170 One tap mobile +13462487799,,88279631170# US (Houston)</w:t>
      </w:r>
      <w:r>
        <w:rPr>
          <w:rFonts w:ascii="Times New Roman" w:eastAsia="Times New Roman" w:hAnsi="Times New Roman" w:cs="Times New Roman"/>
          <w:i/>
          <w:iCs/>
          <w:sz w:val="24"/>
          <w:szCs w:val="24"/>
        </w:rPr>
        <w:t xml:space="preserve"> </w:t>
      </w:r>
    </w:p>
    <w:p w14:paraId="33D5D848" w14:textId="77777777"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There will be a three-minute time limit for each person wishing to comment. If you exceed that three-minute time limit the meeting controller will mute your line.</w:t>
      </w:r>
    </w:p>
    <w:p w14:paraId="2DD70E23" w14:textId="4D95491A"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B50B79">
        <w:rPr>
          <w:rFonts w:ascii="Times New Roman" w:eastAsia="Times New Roman" w:hAnsi="Times New Roman" w:cs="Times New Roman"/>
          <w:b/>
          <w:bCs/>
          <w:sz w:val="24"/>
          <w:szCs w:val="24"/>
        </w:rPr>
        <w:t xml:space="preserve">0:03:40 </w:t>
      </w:r>
      <w:r>
        <w:rPr>
          <w:rFonts w:ascii="Times New Roman" w:eastAsia="Times New Roman" w:hAnsi="Times New Roman" w:cs="Times New Roman"/>
          <w:b/>
          <w:bCs/>
          <w:sz w:val="24"/>
          <w:szCs w:val="24"/>
        </w:rPr>
        <w:t>(audio</w:t>
      </w:r>
      <w:r w:rsidR="00B50B79">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B50B79">
        <w:rPr>
          <w:rFonts w:ascii="Times New Roman" w:eastAsia="Times New Roman" w:hAnsi="Times New Roman" w:cs="Times New Roman"/>
          <w:b/>
          <w:bCs/>
          <w:sz w:val="24"/>
          <w:szCs w:val="24"/>
        </w:rPr>
        <w:t>0:06:25 (</w:t>
      </w:r>
      <w:r>
        <w:rPr>
          <w:rFonts w:ascii="Times New Roman" w:eastAsia="Times New Roman" w:hAnsi="Times New Roman" w:cs="Times New Roman"/>
          <w:b/>
          <w:bCs/>
          <w:sz w:val="24"/>
          <w:szCs w:val="24"/>
        </w:rPr>
        <w:t>video)</w:t>
      </w:r>
    </w:p>
    <w:p w14:paraId="2E460F3C" w14:textId="40129A1B"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public comment portion of the meeting. He checked the sign-in sheet and then online for participants.</w:t>
      </w:r>
      <w:r w:rsidR="001E6807">
        <w:rPr>
          <w:rFonts w:ascii="Times New Roman" w:eastAsia="Times New Roman" w:hAnsi="Times New Roman" w:cs="Times New Roman"/>
          <w:sz w:val="24"/>
          <w:szCs w:val="24"/>
        </w:rPr>
        <w:t xml:space="preserve"> There were not any online individuals requesting a public comment</w:t>
      </w:r>
      <w:r w:rsidR="00647301">
        <w:rPr>
          <w:rFonts w:ascii="Times New Roman" w:eastAsia="Times New Roman" w:hAnsi="Times New Roman" w:cs="Times New Roman"/>
          <w:sz w:val="24"/>
          <w:szCs w:val="24"/>
        </w:rPr>
        <w:t xml:space="preserve"> slot. Mack encouraged the commentators to be civil in their comments and to not deliberate with the commissioners or exceed three minutes.</w:t>
      </w:r>
    </w:p>
    <w:p w14:paraId="50C34551" w14:textId="32BCD004"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Sergio Cordova, resident of Blanding, was presenting on behalf of his grandmother</w:t>
      </w:r>
      <w:r w:rsidR="00B50B79">
        <w:rPr>
          <w:rFonts w:ascii="Times New Roman" w:eastAsia="Times New Roman" w:hAnsi="Times New Roman" w:cs="Times New Roman"/>
          <w:sz w:val="24"/>
          <w:szCs w:val="24"/>
        </w:rPr>
        <w:t xml:space="preserve"> (Elisa Lopez)</w:t>
      </w:r>
      <w:r>
        <w:rPr>
          <w:rFonts w:ascii="Times New Roman" w:eastAsia="Times New Roman" w:hAnsi="Times New Roman" w:cs="Times New Roman"/>
          <w:sz w:val="24"/>
          <w:szCs w:val="24"/>
        </w:rPr>
        <w:t xml:space="preserve">, </w:t>
      </w:r>
      <w:r w:rsidR="00B50B79">
        <w:rPr>
          <w:rFonts w:ascii="Times New Roman" w:eastAsia="Times New Roman" w:hAnsi="Times New Roman" w:cs="Times New Roman"/>
          <w:sz w:val="24"/>
          <w:szCs w:val="24"/>
        </w:rPr>
        <w:t>s</w:t>
      </w:r>
      <w:r>
        <w:rPr>
          <w:rFonts w:ascii="Times New Roman" w:eastAsia="Times New Roman" w:hAnsi="Times New Roman" w:cs="Times New Roman"/>
          <w:sz w:val="24"/>
          <w:szCs w:val="24"/>
        </w:rPr>
        <w:t>he is 88 years old and missed the ads or notice</w:t>
      </w:r>
      <w:r w:rsidR="00B50B79">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for </w:t>
      </w:r>
      <w:r w:rsidR="00B50B79">
        <w:rPr>
          <w:rFonts w:ascii="Times New Roman" w:eastAsia="Times New Roman" w:hAnsi="Times New Roman" w:cs="Times New Roman"/>
          <w:sz w:val="24"/>
          <w:szCs w:val="24"/>
        </w:rPr>
        <w:t xml:space="preserve">filing a low-income abatement </w:t>
      </w:r>
      <w:r>
        <w:rPr>
          <w:rFonts w:ascii="Times New Roman" w:eastAsia="Times New Roman" w:hAnsi="Times New Roman" w:cs="Times New Roman"/>
          <w:sz w:val="24"/>
          <w:szCs w:val="24"/>
        </w:rPr>
        <w:t>application</w:t>
      </w:r>
      <w:r w:rsidR="00B50B79">
        <w:rPr>
          <w:rFonts w:ascii="Times New Roman" w:eastAsia="Times New Roman" w:hAnsi="Times New Roman" w:cs="Times New Roman"/>
          <w:sz w:val="24"/>
          <w:szCs w:val="24"/>
        </w:rPr>
        <w:t xml:space="preserve"> for 2022-2024</w:t>
      </w:r>
      <w:r>
        <w:rPr>
          <w:rFonts w:ascii="Times New Roman" w:eastAsia="Times New Roman" w:hAnsi="Times New Roman" w:cs="Times New Roman"/>
          <w:sz w:val="24"/>
          <w:szCs w:val="24"/>
        </w:rPr>
        <w:t>. Lyman encouraged Sergio to meet with him later today in his office on the 1st floor</w:t>
      </w:r>
      <w:r w:rsidR="00B50B79">
        <w:rPr>
          <w:rFonts w:ascii="Times New Roman" w:eastAsia="Times New Roman" w:hAnsi="Times New Roman" w:cs="Times New Roman"/>
          <w:sz w:val="24"/>
          <w:szCs w:val="24"/>
        </w:rPr>
        <w:t xml:space="preserve"> for additional information</w:t>
      </w:r>
      <w:r>
        <w:rPr>
          <w:rFonts w:ascii="Times New Roman" w:eastAsia="Times New Roman" w:hAnsi="Times New Roman" w:cs="Times New Roman"/>
          <w:sz w:val="24"/>
          <w:szCs w:val="24"/>
        </w:rPr>
        <w:t>.</w:t>
      </w:r>
      <w:r w:rsidR="00647301">
        <w:rPr>
          <w:rFonts w:ascii="Times New Roman" w:eastAsia="Times New Roman" w:hAnsi="Times New Roman" w:cs="Times New Roman"/>
          <w:sz w:val="24"/>
          <w:szCs w:val="24"/>
        </w:rPr>
        <w:t xml:space="preserve"> The 2025 abatement list will be presented in late November or December of this year. The commission has the authority to approve abatements.</w:t>
      </w:r>
    </w:p>
    <w:p w14:paraId="6E470A11" w14:textId="14ECF71D"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Shannon Brooks, resident of Monticello, was concerned about the hiring of a code officer and </w:t>
      </w:r>
      <w:r w:rsidR="00877E68">
        <w:rPr>
          <w:rFonts w:ascii="Times New Roman" w:eastAsia="Times New Roman" w:hAnsi="Times New Roman" w:cs="Times New Roman"/>
          <w:sz w:val="24"/>
          <w:szCs w:val="24"/>
        </w:rPr>
        <w:t xml:space="preserve">that </w:t>
      </w:r>
      <w:r>
        <w:rPr>
          <w:rFonts w:ascii="Times New Roman" w:eastAsia="Times New Roman" w:hAnsi="Times New Roman" w:cs="Times New Roman"/>
          <w:sz w:val="24"/>
          <w:szCs w:val="24"/>
        </w:rPr>
        <w:t xml:space="preserve">the community did not want a </w:t>
      </w:r>
      <w:r w:rsidR="00877E68">
        <w:rPr>
          <w:rFonts w:ascii="Times New Roman" w:eastAsia="Times New Roman" w:hAnsi="Times New Roman" w:cs="Times New Roman"/>
          <w:sz w:val="24"/>
          <w:szCs w:val="24"/>
        </w:rPr>
        <w:t xml:space="preserve">code </w:t>
      </w:r>
      <w:r>
        <w:rPr>
          <w:rFonts w:ascii="Times New Roman" w:eastAsia="Times New Roman" w:hAnsi="Times New Roman" w:cs="Times New Roman"/>
          <w:sz w:val="24"/>
          <w:szCs w:val="24"/>
        </w:rPr>
        <w:t xml:space="preserve">enforcer. He was concerned with the new ad for a </w:t>
      </w:r>
      <w:r w:rsidR="00877E68">
        <w:rPr>
          <w:rFonts w:ascii="Times New Roman" w:eastAsia="Times New Roman" w:hAnsi="Times New Roman" w:cs="Times New Roman"/>
          <w:sz w:val="24"/>
          <w:szCs w:val="24"/>
        </w:rPr>
        <w:t xml:space="preserve">building </w:t>
      </w:r>
      <w:r>
        <w:rPr>
          <w:rFonts w:ascii="Times New Roman" w:eastAsia="Times New Roman" w:hAnsi="Times New Roman" w:cs="Times New Roman"/>
          <w:sz w:val="24"/>
          <w:szCs w:val="24"/>
        </w:rPr>
        <w:t>permit specialist</w:t>
      </w:r>
      <w:r w:rsidR="00A2544C">
        <w:rPr>
          <w:rFonts w:ascii="Times New Roman" w:eastAsia="Times New Roman" w:hAnsi="Times New Roman" w:cs="Times New Roman"/>
          <w:sz w:val="24"/>
          <w:szCs w:val="24"/>
        </w:rPr>
        <w:t xml:space="preserve"> which contained job responsibilities from the previously listed code officer job position</w:t>
      </w:r>
      <w:r>
        <w:rPr>
          <w:rFonts w:ascii="Times New Roman" w:eastAsia="Times New Roman" w:hAnsi="Times New Roman" w:cs="Times New Roman"/>
          <w:sz w:val="24"/>
          <w:szCs w:val="24"/>
        </w:rPr>
        <w:t xml:space="preserve">. He is </w:t>
      </w:r>
      <w:r w:rsidR="00877E68">
        <w:rPr>
          <w:rFonts w:ascii="Times New Roman" w:eastAsia="Times New Roman" w:hAnsi="Times New Roman" w:cs="Times New Roman"/>
          <w:sz w:val="24"/>
          <w:szCs w:val="24"/>
        </w:rPr>
        <w:t>concerned that</w:t>
      </w:r>
      <w:r>
        <w:rPr>
          <w:rFonts w:ascii="Times New Roman" w:eastAsia="Times New Roman" w:hAnsi="Times New Roman" w:cs="Times New Roman"/>
          <w:sz w:val="24"/>
          <w:szCs w:val="24"/>
        </w:rPr>
        <w:t xml:space="preserve"> the public noticing for planning &amp; zoning is not current for the agenda items on </w:t>
      </w:r>
      <w:r w:rsidR="00877E68">
        <w:rPr>
          <w:rFonts w:ascii="Times New Roman" w:eastAsia="Times New Roman" w:hAnsi="Times New Roman" w:cs="Times New Roman"/>
          <w:sz w:val="24"/>
          <w:szCs w:val="24"/>
        </w:rPr>
        <w:t>today’s</w:t>
      </w:r>
      <w:r>
        <w:rPr>
          <w:rFonts w:ascii="Times New Roman" w:eastAsia="Times New Roman" w:hAnsi="Times New Roman" w:cs="Times New Roman"/>
          <w:sz w:val="24"/>
          <w:szCs w:val="24"/>
        </w:rPr>
        <w:t xml:space="preserve"> agenda.</w:t>
      </w:r>
    </w:p>
    <w:p w14:paraId="543B0C60" w14:textId="77777777" w:rsidR="001E6807" w:rsidRDefault="001E6807">
      <w:pPr>
        <w:spacing w:before="240" w:after="2" w:line="240" w:lineRule="auto"/>
        <w:rPr>
          <w:rFonts w:ascii="Times New Roman" w:eastAsia="Times New Roman" w:hAnsi="Times New Roman" w:cs="Times New Roman"/>
          <w:b/>
          <w:bCs/>
          <w:sz w:val="24"/>
          <w:szCs w:val="24"/>
        </w:rPr>
      </w:pPr>
    </w:p>
    <w:p w14:paraId="2C364147" w14:textId="77777777" w:rsidR="001E6807" w:rsidRDefault="001E6807">
      <w:pPr>
        <w:spacing w:before="240" w:after="2" w:line="240" w:lineRule="auto"/>
        <w:rPr>
          <w:rFonts w:ascii="Times New Roman" w:eastAsia="Times New Roman" w:hAnsi="Times New Roman" w:cs="Times New Roman"/>
          <w:b/>
          <w:bCs/>
          <w:sz w:val="24"/>
          <w:szCs w:val="24"/>
        </w:rPr>
      </w:pPr>
    </w:p>
    <w:p w14:paraId="2E5F3DBD" w14:textId="77777777" w:rsidR="001E6807" w:rsidRDefault="001E6807">
      <w:pPr>
        <w:spacing w:before="240" w:after="2" w:line="240" w:lineRule="auto"/>
        <w:rPr>
          <w:rFonts w:ascii="Times New Roman" w:eastAsia="Times New Roman" w:hAnsi="Times New Roman" w:cs="Times New Roman"/>
          <w:b/>
          <w:bCs/>
          <w:sz w:val="24"/>
          <w:szCs w:val="24"/>
        </w:rPr>
      </w:pPr>
    </w:p>
    <w:p w14:paraId="365A1F9E" w14:textId="16D0435F"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CONSENT AGENDA</w:t>
      </w:r>
      <w:r>
        <w:rPr>
          <w:rFonts w:ascii="Times New Roman" w:eastAsia="Times New Roman" w:hAnsi="Times New Roman" w:cs="Times New Roman"/>
          <w:sz w:val="24"/>
          <w:szCs w:val="24"/>
        </w:rPr>
        <w:t xml:space="preserve"> (Routine Matters) Mack McDonald, San Juan County Administrator</w:t>
      </w:r>
    </w:p>
    <w:p w14:paraId="3A7BCA8A" w14:textId="77777777" w:rsidR="00451638" w:rsidRDefault="00A66DAE">
      <w:pPr>
        <w:spacing w:before="240" w:after="2"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sz w:val="24"/>
          <w:szCs w:val="24"/>
        </w:rPr>
        <w:t>The Consent Agenda is a means of expediting the consideration of routine matters. If a Commissioner requests that items be removed from the consent agenda, those items are placed at the beginning of the regular agenda as a new business action item. Other than requests to remove items, a motion to approve the items on the consent agenda is not debatable.</w:t>
      </w:r>
    </w:p>
    <w:p w14:paraId="3A15D751" w14:textId="5B4596BD"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A2544C">
        <w:rPr>
          <w:rFonts w:ascii="Times New Roman" w:eastAsia="Times New Roman" w:hAnsi="Times New Roman" w:cs="Times New Roman"/>
          <w:b/>
          <w:bCs/>
          <w:sz w:val="24"/>
          <w:szCs w:val="24"/>
        </w:rPr>
        <w:t xml:space="preserve">0:11:15 </w:t>
      </w:r>
      <w:r>
        <w:rPr>
          <w:rFonts w:ascii="Times New Roman" w:eastAsia="Times New Roman" w:hAnsi="Times New Roman" w:cs="Times New Roman"/>
          <w:b/>
          <w:bCs/>
          <w:sz w:val="24"/>
          <w:szCs w:val="24"/>
        </w:rPr>
        <w:t>(audio</w:t>
      </w:r>
      <w:r w:rsidR="00A2544C">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A2544C">
        <w:rPr>
          <w:rFonts w:ascii="Times New Roman" w:eastAsia="Times New Roman" w:hAnsi="Times New Roman" w:cs="Times New Roman"/>
          <w:b/>
          <w:bCs/>
          <w:sz w:val="24"/>
          <w:szCs w:val="24"/>
        </w:rPr>
        <w:t>0:14:00 (</w:t>
      </w:r>
      <w:r>
        <w:rPr>
          <w:rFonts w:ascii="Times New Roman" w:eastAsia="Times New Roman" w:hAnsi="Times New Roman" w:cs="Times New Roman"/>
          <w:b/>
          <w:bCs/>
          <w:sz w:val="24"/>
          <w:szCs w:val="24"/>
        </w:rPr>
        <w:t>video)</w:t>
      </w:r>
    </w:p>
    <w:p w14:paraId="72F20754" w14:textId="77777777" w:rsidR="00451638" w:rsidRDefault="00A66DAE" w:rsidP="001E680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consent agenda for the commission to review and approve. Commissioner Harvey asked for Item #6 to be pulled out for discussion.</w:t>
      </w:r>
    </w:p>
    <w:p w14:paraId="36791429" w14:textId="47E8296B" w:rsidR="00A2544C" w:rsidRDefault="00A2544C" w:rsidP="001E6807">
      <w:pPr>
        <w:spacing w:before="240" w:after="2" w:line="240" w:lineRule="auto"/>
        <w:ind w:left="432" w:firstLine="432"/>
        <w:rPr>
          <w:rFonts w:ascii="Times New Roman" w:eastAsia="Times New Roman" w:hAnsi="Times New Roman" w:cs="Times New Roman"/>
          <w:sz w:val="24"/>
          <w:szCs w:val="24"/>
        </w:rPr>
      </w:pPr>
      <w:r>
        <w:rPr>
          <w:rFonts w:ascii="Times New Roman" w:eastAsia="Times New Roman" w:hAnsi="Times New Roman" w:cs="Times New Roman"/>
          <w:sz w:val="24"/>
          <w:szCs w:val="24"/>
        </w:rPr>
        <w:t>Motion to approve all items except for #6:</w:t>
      </w:r>
    </w:p>
    <w:p w14:paraId="4A10179A" w14:textId="5AC79A58" w:rsidR="00451638" w:rsidRDefault="00A66DAE" w:rsidP="001E680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 Vice-Chair Maughan, Seconded by Commissioner Harvey.</w:t>
      </w:r>
      <w:r>
        <w:rPr>
          <w:rFonts w:ascii="Times New Roman" w:eastAsia="Times New Roman" w:hAnsi="Times New Roman" w:cs="Times New Roman"/>
          <w:sz w:val="24"/>
          <w:szCs w:val="24"/>
        </w:rPr>
        <w:br/>
        <w:t>Voting Yea: Commissioner Harvey, Commissioner Chair Stubbs, Commission Vice-Chair Maughan</w:t>
      </w:r>
    </w:p>
    <w:p w14:paraId="666652F9"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w:t>
      </w:r>
      <w:r>
        <w:rPr>
          <w:rFonts w:ascii="Calibri" w:eastAsia="Calibri" w:hAnsi="Calibri" w:cs="Calibri"/>
        </w:rPr>
        <w:tab/>
      </w:r>
      <w:r>
        <w:rPr>
          <w:rFonts w:ascii="Times New Roman" w:eastAsia="Times New Roman" w:hAnsi="Times New Roman" w:cs="Times New Roman"/>
          <w:sz w:val="24"/>
          <w:szCs w:val="24"/>
        </w:rPr>
        <w:t>Approval of $28,451.35 in Small Purchases; $5,130 for Enterprise License for the Recorders Office, $2,027.37 for Radiator, Hinge and Thermostat Kit for the San Juan County Landfill, $4,960.99 for SJC See and Do Guide for Visitor Services, $1,211.46 in Harness-DPF, $7,282.50 on REMAN 454 Engine and Core and $4,643.73 for Aftermarket Ranch Hand Bumper, Weatherguard Transfer Tank,  and Weather Guard Saddle Box, $1,941.60 for Kenworth Tractor and $1,253.70 for Heater/Air Conditioner Assembly for the San Juan Cunty Road Department  </w:t>
      </w:r>
    </w:p>
    <w:p w14:paraId="7E8A0719" w14:textId="2F5AF2D4"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w:t>
      </w:r>
      <w:r>
        <w:rPr>
          <w:rFonts w:ascii="Calibri" w:eastAsia="Calibri" w:hAnsi="Calibri" w:cs="Calibri"/>
        </w:rPr>
        <w:tab/>
      </w:r>
      <w:r>
        <w:rPr>
          <w:rFonts w:ascii="Times New Roman" w:eastAsia="Times New Roman" w:hAnsi="Times New Roman" w:cs="Times New Roman"/>
          <w:sz w:val="24"/>
          <w:szCs w:val="24"/>
        </w:rPr>
        <w:t xml:space="preserve">Approval of </w:t>
      </w:r>
      <w:r w:rsidR="00A2544C">
        <w:rPr>
          <w:rFonts w:ascii="Times New Roman" w:eastAsia="Times New Roman" w:hAnsi="Times New Roman" w:cs="Times New Roman"/>
          <w:sz w:val="24"/>
          <w:szCs w:val="24"/>
        </w:rPr>
        <w:t>April</w:t>
      </w:r>
      <w:r>
        <w:rPr>
          <w:rFonts w:ascii="Times New Roman" w:eastAsia="Times New Roman" w:hAnsi="Times New Roman" w:cs="Times New Roman"/>
          <w:sz w:val="24"/>
          <w:szCs w:val="24"/>
        </w:rPr>
        <w:t xml:space="preserve"> 15, </w:t>
      </w:r>
      <w:r w:rsidR="00A2544C">
        <w:rPr>
          <w:rFonts w:ascii="Times New Roman" w:eastAsia="Times New Roman" w:hAnsi="Times New Roman" w:cs="Times New Roman"/>
          <w:sz w:val="24"/>
          <w:szCs w:val="24"/>
        </w:rPr>
        <w:t>2025,</w:t>
      </w:r>
      <w:r>
        <w:rPr>
          <w:rFonts w:ascii="Times New Roman" w:eastAsia="Times New Roman" w:hAnsi="Times New Roman" w:cs="Times New Roman"/>
          <w:sz w:val="24"/>
          <w:szCs w:val="24"/>
        </w:rPr>
        <w:t xml:space="preserve"> Commission Meeting Minutes</w:t>
      </w:r>
    </w:p>
    <w:p w14:paraId="103F58D3" w14:textId="76EF7902"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3.</w:t>
      </w:r>
      <w:r>
        <w:rPr>
          <w:rFonts w:ascii="Calibri" w:eastAsia="Calibri" w:hAnsi="Calibri" w:cs="Calibri"/>
        </w:rPr>
        <w:tab/>
      </w:r>
      <w:r>
        <w:rPr>
          <w:rFonts w:ascii="Times New Roman" w:eastAsia="Times New Roman" w:hAnsi="Times New Roman" w:cs="Times New Roman"/>
          <w:sz w:val="24"/>
          <w:szCs w:val="24"/>
        </w:rPr>
        <w:t xml:space="preserve">Approval of </w:t>
      </w:r>
      <w:r w:rsidR="00A2544C">
        <w:rPr>
          <w:rFonts w:ascii="Times New Roman" w:eastAsia="Times New Roman" w:hAnsi="Times New Roman" w:cs="Times New Roman"/>
          <w:sz w:val="24"/>
          <w:szCs w:val="24"/>
        </w:rPr>
        <w:t>April</w:t>
      </w:r>
      <w:r>
        <w:rPr>
          <w:rFonts w:ascii="Times New Roman" w:eastAsia="Times New Roman" w:hAnsi="Times New Roman" w:cs="Times New Roman"/>
          <w:sz w:val="24"/>
          <w:szCs w:val="24"/>
        </w:rPr>
        <w:t xml:space="preserve"> 15, </w:t>
      </w:r>
      <w:r w:rsidR="00A2544C">
        <w:rPr>
          <w:rFonts w:ascii="Times New Roman" w:eastAsia="Times New Roman" w:hAnsi="Times New Roman" w:cs="Times New Roman"/>
          <w:sz w:val="24"/>
          <w:szCs w:val="24"/>
        </w:rPr>
        <w:t>2025,</w:t>
      </w:r>
      <w:r>
        <w:rPr>
          <w:rFonts w:ascii="Times New Roman" w:eastAsia="Times New Roman" w:hAnsi="Times New Roman" w:cs="Times New Roman"/>
          <w:sz w:val="24"/>
          <w:szCs w:val="24"/>
        </w:rPr>
        <w:t xml:space="preserve"> Commission Work Session Meeting Minutes</w:t>
      </w:r>
    </w:p>
    <w:p w14:paraId="693F4B2D"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4.</w:t>
      </w:r>
      <w:r>
        <w:rPr>
          <w:rFonts w:ascii="Calibri" w:eastAsia="Calibri" w:hAnsi="Calibri" w:cs="Calibri"/>
        </w:rPr>
        <w:tab/>
      </w:r>
      <w:r>
        <w:rPr>
          <w:rFonts w:ascii="Times New Roman" w:eastAsia="Times New Roman" w:hAnsi="Times New Roman" w:cs="Times New Roman"/>
          <w:sz w:val="24"/>
          <w:szCs w:val="24"/>
        </w:rPr>
        <w:t>Approval of the Check Register for April 12 through April 25, 2025</w:t>
      </w:r>
    </w:p>
    <w:p w14:paraId="3C33E3DA"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5.</w:t>
      </w:r>
      <w:r>
        <w:rPr>
          <w:rFonts w:ascii="Calibri" w:eastAsia="Calibri" w:hAnsi="Calibri" w:cs="Calibri"/>
        </w:rPr>
        <w:tab/>
      </w:r>
      <w:r>
        <w:rPr>
          <w:rFonts w:ascii="Times New Roman" w:eastAsia="Times New Roman" w:hAnsi="Times New Roman" w:cs="Times New Roman"/>
          <w:sz w:val="24"/>
          <w:szCs w:val="24"/>
        </w:rPr>
        <w:t>Approval of the San Juan Inn &amp; Trading Post, Restaurant Only, Beer Sales Renewal Located in Mexican Hat</w:t>
      </w:r>
    </w:p>
    <w:p w14:paraId="2DB8E841"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6.</w:t>
      </w:r>
      <w:r>
        <w:rPr>
          <w:rFonts w:ascii="Calibri" w:eastAsia="Calibri" w:hAnsi="Calibri" w:cs="Calibri"/>
        </w:rPr>
        <w:tab/>
      </w:r>
      <w:r>
        <w:rPr>
          <w:rFonts w:ascii="Times New Roman" w:eastAsia="Times New Roman" w:hAnsi="Times New Roman" w:cs="Times New Roman"/>
          <w:sz w:val="24"/>
          <w:szCs w:val="24"/>
        </w:rPr>
        <w:t>Approval of San Juan County Health Department Agreement with the State of Utah Health and Human Services Department for the STD Disease Intervention Services 2019 Amendment 9</w:t>
      </w:r>
    </w:p>
    <w:p w14:paraId="29B2D916"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7.</w:t>
      </w:r>
      <w:r>
        <w:rPr>
          <w:rFonts w:ascii="Calibri" w:eastAsia="Calibri" w:hAnsi="Calibri" w:cs="Calibri"/>
        </w:rPr>
        <w:tab/>
      </w:r>
      <w:r>
        <w:rPr>
          <w:rFonts w:ascii="Times New Roman" w:eastAsia="Times New Roman" w:hAnsi="Times New Roman" w:cs="Times New Roman"/>
          <w:sz w:val="24"/>
          <w:szCs w:val="24"/>
        </w:rPr>
        <w:t>Approval of the Lieutenant Governor UT Home Energy Rebates Letter</w:t>
      </w:r>
    </w:p>
    <w:p w14:paraId="4D3EE1CE"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8.</w:t>
      </w:r>
      <w:r>
        <w:rPr>
          <w:rFonts w:ascii="Calibri" w:eastAsia="Calibri" w:hAnsi="Calibri" w:cs="Calibri"/>
        </w:rPr>
        <w:tab/>
      </w:r>
      <w:r>
        <w:rPr>
          <w:rFonts w:ascii="Times New Roman" w:eastAsia="Times New Roman" w:hAnsi="Times New Roman" w:cs="Times New Roman"/>
          <w:sz w:val="24"/>
          <w:szCs w:val="24"/>
        </w:rPr>
        <w:t xml:space="preserve">Approval of the Annual 2025 Contract between Zions Way and San Juan County for Caregiver In Home Care Services </w:t>
      </w:r>
    </w:p>
    <w:p w14:paraId="00697A40"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9.</w:t>
      </w:r>
      <w:r>
        <w:rPr>
          <w:rFonts w:ascii="Calibri" w:eastAsia="Calibri" w:hAnsi="Calibri" w:cs="Calibri"/>
        </w:rPr>
        <w:tab/>
      </w:r>
      <w:r>
        <w:rPr>
          <w:rFonts w:ascii="Times New Roman" w:eastAsia="Times New Roman" w:hAnsi="Times New Roman" w:cs="Times New Roman"/>
          <w:sz w:val="24"/>
          <w:szCs w:val="24"/>
        </w:rPr>
        <w:t xml:space="preserve">Approval of the Annual 2025 Contract between Zions Way and San Juan County for Alternatives In Home Care Service </w:t>
      </w:r>
    </w:p>
    <w:p w14:paraId="698397A1"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10.</w:t>
      </w:r>
      <w:r>
        <w:rPr>
          <w:rFonts w:ascii="Calibri" w:eastAsia="Calibri" w:hAnsi="Calibri" w:cs="Calibri"/>
        </w:rPr>
        <w:tab/>
      </w:r>
      <w:r>
        <w:rPr>
          <w:rFonts w:ascii="Times New Roman" w:eastAsia="Times New Roman" w:hAnsi="Times New Roman" w:cs="Times New Roman"/>
          <w:sz w:val="24"/>
          <w:szCs w:val="24"/>
        </w:rPr>
        <w:t xml:space="preserve">Approval of the Annual 2025 Contract between Comfort At Home Care and San Juan County for Alternatives In Home Care Service </w:t>
      </w:r>
    </w:p>
    <w:p w14:paraId="32BBF2A9" w14:textId="77777777" w:rsidR="00D74501" w:rsidRDefault="00D74501">
      <w:pPr>
        <w:spacing w:before="240" w:after="2" w:line="240" w:lineRule="auto"/>
        <w:ind w:left="864" w:hanging="432"/>
        <w:rPr>
          <w:rFonts w:ascii="Times New Roman" w:eastAsia="Times New Roman" w:hAnsi="Times New Roman" w:cs="Times New Roman"/>
          <w:sz w:val="24"/>
        </w:rPr>
      </w:pPr>
    </w:p>
    <w:p w14:paraId="785CE609" w14:textId="6EFE742E"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lastRenderedPageBreak/>
        <w:t>11.</w:t>
      </w:r>
      <w:r>
        <w:rPr>
          <w:rFonts w:ascii="Calibri" w:eastAsia="Calibri" w:hAnsi="Calibri" w:cs="Calibri"/>
        </w:rPr>
        <w:tab/>
      </w:r>
      <w:r>
        <w:rPr>
          <w:rFonts w:ascii="Times New Roman" w:eastAsia="Times New Roman" w:hAnsi="Times New Roman" w:cs="Times New Roman"/>
          <w:sz w:val="24"/>
          <w:szCs w:val="24"/>
        </w:rPr>
        <w:t xml:space="preserve">Approval of the 2025 Contract between Comfort At Home Care and San Juan County for Caregiver In Home Care Services </w:t>
      </w:r>
    </w:p>
    <w:p w14:paraId="1EF1DABD"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12.</w:t>
      </w:r>
      <w:r>
        <w:rPr>
          <w:rFonts w:ascii="Calibri" w:eastAsia="Calibri" w:hAnsi="Calibri" w:cs="Calibri"/>
        </w:rPr>
        <w:tab/>
      </w:r>
      <w:r>
        <w:rPr>
          <w:rFonts w:ascii="Times New Roman" w:eastAsia="Times New Roman" w:hAnsi="Times New Roman" w:cs="Times New Roman"/>
          <w:sz w:val="24"/>
          <w:szCs w:val="24"/>
        </w:rPr>
        <w:t>Approval of the Annual 2025 Contract between Edward Tapaha and San Juan County for Translation Services for the In Home Programs</w:t>
      </w:r>
    </w:p>
    <w:p w14:paraId="3F6134B1"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13.</w:t>
      </w:r>
      <w:r>
        <w:rPr>
          <w:rFonts w:ascii="Calibri" w:eastAsia="Calibri" w:hAnsi="Calibri" w:cs="Calibri"/>
        </w:rPr>
        <w:tab/>
      </w:r>
      <w:r>
        <w:rPr>
          <w:rFonts w:ascii="Times New Roman" w:eastAsia="Times New Roman" w:hAnsi="Times New Roman" w:cs="Times New Roman"/>
          <w:sz w:val="24"/>
          <w:szCs w:val="24"/>
        </w:rPr>
        <w:t xml:space="preserve">Approval of the Annual 2025 Contract between Rocky Mountain Home Health and San Juan County for Alternatives In Home Care Services </w:t>
      </w:r>
    </w:p>
    <w:p w14:paraId="0F2F2E57"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14.</w:t>
      </w:r>
      <w:r>
        <w:rPr>
          <w:rFonts w:ascii="Calibri" w:eastAsia="Calibri" w:hAnsi="Calibri" w:cs="Calibri"/>
        </w:rPr>
        <w:tab/>
      </w:r>
      <w:r>
        <w:rPr>
          <w:rFonts w:ascii="Times New Roman" w:eastAsia="Times New Roman" w:hAnsi="Times New Roman" w:cs="Times New Roman"/>
          <w:sz w:val="24"/>
          <w:szCs w:val="24"/>
        </w:rPr>
        <w:t xml:space="preserve">Approval of the Annual 2025 Contract between Rocky Mountain Home Care and San Juan County for Caregiver In Home Care Services </w:t>
      </w:r>
    </w:p>
    <w:p w14:paraId="20117063"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15.</w:t>
      </w:r>
      <w:r>
        <w:rPr>
          <w:rFonts w:ascii="Calibri" w:eastAsia="Calibri" w:hAnsi="Calibri" w:cs="Calibri"/>
        </w:rPr>
        <w:tab/>
      </w:r>
      <w:r>
        <w:rPr>
          <w:rFonts w:ascii="Times New Roman" w:eastAsia="Times New Roman" w:hAnsi="Times New Roman" w:cs="Times New Roman"/>
          <w:sz w:val="24"/>
          <w:szCs w:val="24"/>
        </w:rPr>
        <w:t>Approval of the 2025 Contract between the State of Utah Department of Health and Human Services and San Juan County for the Aging Waiver Program</w:t>
      </w:r>
    </w:p>
    <w:p w14:paraId="581142F5"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16.</w:t>
      </w:r>
      <w:r>
        <w:rPr>
          <w:rFonts w:ascii="Calibri" w:eastAsia="Calibri" w:hAnsi="Calibri" w:cs="Calibri"/>
        </w:rPr>
        <w:tab/>
      </w:r>
      <w:r>
        <w:rPr>
          <w:rFonts w:ascii="Times New Roman" w:eastAsia="Times New Roman" w:hAnsi="Times New Roman" w:cs="Times New Roman"/>
          <w:sz w:val="24"/>
          <w:szCs w:val="24"/>
        </w:rPr>
        <w:t>Approval of the 2025 Contract between the Department of Veterans Affairs Veterans Health Administration and San Juan County for the Veterans Care Agreement</w:t>
      </w:r>
    </w:p>
    <w:p w14:paraId="2942854D"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17.</w:t>
      </w:r>
      <w:r>
        <w:rPr>
          <w:rFonts w:ascii="Calibri" w:eastAsia="Calibri" w:hAnsi="Calibri" w:cs="Calibri"/>
        </w:rPr>
        <w:tab/>
      </w:r>
      <w:r>
        <w:rPr>
          <w:rFonts w:ascii="Times New Roman" w:eastAsia="Times New Roman" w:hAnsi="Times New Roman" w:cs="Times New Roman"/>
          <w:sz w:val="24"/>
          <w:szCs w:val="24"/>
        </w:rPr>
        <w:t>Approval of the Annual 2025 Contract between Shelia Knight RN and San Juan County for Medicaid Aging Waiver Services</w:t>
      </w:r>
    </w:p>
    <w:p w14:paraId="78009BB5" w14:textId="5DBF182C"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18.</w:t>
      </w:r>
      <w:r>
        <w:rPr>
          <w:rFonts w:ascii="Calibri" w:eastAsia="Calibri" w:hAnsi="Calibri" w:cs="Calibri"/>
        </w:rPr>
        <w:tab/>
      </w:r>
      <w:r>
        <w:rPr>
          <w:rFonts w:ascii="Times New Roman" w:eastAsia="Times New Roman" w:hAnsi="Times New Roman" w:cs="Times New Roman"/>
          <w:sz w:val="24"/>
          <w:szCs w:val="24"/>
        </w:rPr>
        <w:t xml:space="preserve">Approval of the 2025 San Juan County Third Year of the </w:t>
      </w:r>
      <w:r w:rsidR="00A2544C">
        <w:rPr>
          <w:rFonts w:ascii="Times New Roman" w:eastAsia="Times New Roman" w:hAnsi="Times New Roman" w:cs="Times New Roman"/>
          <w:sz w:val="24"/>
          <w:szCs w:val="24"/>
        </w:rPr>
        <w:t>Four-Year</w:t>
      </w:r>
      <w:r>
        <w:rPr>
          <w:rFonts w:ascii="Times New Roman" w:eastAsia="Times New Roman" w:hAnsi="Times New Roman" w:cs="Times New Roman"/>
          <w:sz w:val="24"/>
          <w:szCs w:val="24"/>
        </w:rPr>
        <w:t xml:space="preserve"> Plan for Aging Services</w:t>
      </w:r>
    </w:p>
    <w:p w14:paraId="4A626C8F"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19.</w:t>
      </w:r>
      <w:r>
        <w:rPr>
          <w:rFonts w:ascii="Calibri" w:eastAsia="Calibri" w:hAnsi="Calibri" w:cs="Calibri"/>
        </w:rPr>
        <w:tab/>
      </w:r>
      <w:r>
        <w:rPr>
          <w:rFonts w:ascii="Times New Roman" w:eastAsia="Times New Roman" w:hAnsi="Times New Roman" w:cs="Times New Roman"/>
          <w:sz w:val="24"/>
          <w:szCs w:val="24"/>
        </w:rPr>
        <w:t>Approval of the Reappointment of Zach Johnson, Charlie Tracey, and Cade Lewis for the Weed Board for Additional 4-Year Terms</w:t>
      </w:r>
    </w:p>
    <w:p w14:paraId="3CEB82E4" w14:textId="77777777"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RECOGNITIONS, PRESENTATIONS, AND INFORMATIONAL ITEMS</w:t>
      </w:r>
    </w:p>
    <w:p w14:paraId="32092F9C"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20.</w:t>
      </w:r>
      <w:r>
        <w:rPr>
          <w:rFonts w:ascii="Calibri" w:eastAsia="Calibri" w:hAnsi="Calibri" w:cs="Calibri"/>
        </w:rPr>
        <w:tab/>
      </w:r>
      <w:r>
        <w:rPr>
          <w:rFonts w:ascii="Times New Roman" w:eastAsia="Times New Roman" w:hAnsi="Times New Roman" w:cs="Times New Roman"/>
          <w:sz w:val="24"/>
          <w:szCs w:val="24"/>
        </w:rPr>
        <w:t>Presentation for the Public Awareness Committee of Citizens Report. Dr. Shanon Brooks</w:t>
      </w:r>
    </w:p>
    <w:p w14:paraId="257431CA" w14:textId="4735D31E"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A2544C">
        <w:rPr>
          <w:rFonts w:ascii="Times New Roman" w:eastAsia="Times New Roman" w:hAnsi="Times New Roman" w:cs="Times New Roman"/>
          <w:b/>
          <w:bCs/>
          <w:sz w:val="24"/>
          <w:szCs w:val="24"/>
        </w:rPr>
        <w:t xml:space="preserve">0:18:11 </w:t>
      </w:r>
      <w:r>
        <w:rPr>
          <w:rFonts w:ascii="Times New Roman" w:eastAsia="Times New Roman" w:hAnsi="Times New Roman" w:cs="Times New Roman"/>
          <w:b/>
          <w:bCs/>
          <w:sz w:val="24"/>
          <w:szCs w:val="24"/>
        </w:rPr>
        <w:t>(audio</w:t>
      </w:r>
      <w:r w:rsidR="00A2544C">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A2544C">
        <w:rPr>
          <w:rFonts w:ascii="Times New Roman" w:eastAsia="Times New Roman" w:hAnsi="Times New Roman" w:cs="Times New Roman"/>
          <w:b/>
          <w:bCs/>
          <w:sz w:val="24"/>
          <w:szCs w:val="24"/>
        </w:rPr>
        <w:t>0:20:56 (</w:t>
      </w:r>
      <w:r>
        <w:rPr>
          <w:rFonts w:ascii="Times New Roman" w:eastAsia="Times New Roman" w:hAnsi="Times New Roman" w:cs="Times New Roman"/>
          <w:b/>
          <w:bCs/>
          <w:sz w:val="24"/>
          <w:szCs w:val="24"/>
        </w:rPr>
        <w:t>video)</w:t>
      </w:r>
    </w:p>
    <w:p w14:paraId="75A6DC1C" w14:textId="46036DE7" w:rsidR="00451638" w:rsidRDefault="00270B0A">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w:t>
      </w:r>
      <w:r w:rsidR="00A66DAE">
        <w:rPr>
          <w:rFonts w:ascii="Times New Roman" w:eastAsia="Times New Roman" w:hAnsi="Times New Roman" w:cs="Times New Roman"/>
          <w:sz w:val="24"/>
          <w:szCs w:val="24"/>
        </w:rPr>
        <w:t xml:space="preserve">Shannon Brooks, community leader, </w:t>
      </w:r>
      <w:r w:rsidR="00A2544C">
        <w:rPr>
          <w:rFonts w:ascii="Times New Roman" w:eastAsia="Times New Roman" w:hAnsi="Times New Roman" w:cs="Times New Roman"/>
          <w:sz w:val="24"/>
          <w:szCs w:val="24"/>
        </w:rPr>
        <w:t>introduced</w:t>
      </w:r>
      <w:r w:rsidR="00A66DAE">
        <w:rPr>
          <w:rFonts w:ascii="Times New Roman" w:eastAsia="Times New Roman" w:hAnsi="Times New Roman" w:cs="Times New Roman"/>
          <w:sz w:val="24"/>
          <w:szCs w:val="24"/>
        </w:rPr>
        <w:t xml:space="preserve"> the planning &amp; zoning public awareness committee</w:t>
      </w:r>
      <w:r>
        <w:rPr>
          <w:rFonts w:ascii="Times New Roman" w:eastAsia="Times New Roman" w:hAnsi="Times New Roman" w:cs="Times New Roman"/>
          <w:sz w:val="24"/>
          <w:szCs w:val="24"/>
        </w:rPr>
        <w:t>:</w:t>
      </w:r>
      <w:r w:rsidR="00A66DAE" w:rsidRPr="00270B0A">
        <w:rPr>
          <w:rFonts w:ascii="Times New Roman" w:eastAsia="Times New Roman" w:hAnsi="Times New Roman" w:cs="Times New Roman"/>
          <w:sz w:val="24"/>
          <w:szCs w:val="24"/>
        </w:rPr>
        <w:t xml:space="preserve"> Storland, </w:t>
      </w:r>
      <w:r w:rsidRPr="00270B0A">
        <w:rPr>
          <w:rFonts w:ascii="Times New Roman" w:eastAsia="Times New Roman" w:hAnsi="Times New Roman" w:cs="Times New Roman"/>
          <w:sz w:val="24"/>
          <w:szCs w:val="24"/>
        </w:rPr>
        <w:t>Dave</w:t>
      </w:r>
      <w:r w:rsidR="00A66DAE" w:rsidRPr="00270B0A">
        <w:rPr>
          <w:rFonts w:ascii="Times New Roman" w:eastAsia="Times New Roman" w:hAnsi="Times New Roman" w:cs="Times New Roman"/>
          <w:sz w:val="24"/>
          <w:szCs w:val="24"/>
        </w:rPr>
        <w:t xml:space="preserve"> &amp; Sara Goodman, Marjorie Haun, Wes </w:t>
      </w:r>
      <w:r w:rsidRPr="00270B0A">
        <w:rPr>
          <w:rFonts w:ascii="Times New Roman" w:eastAsia="Times New Roman" w:hAnsi="Times New Roman" w:cs="Times New Roman"/>
          <w:sz w:val="24"/>
          <w:szCs w:val="24"/>
        </w:rPr>
        <w:t xml:space="preserve">&amp; Zola </w:t>
      </w:r>
      <w:r w:rsidR="00A66DAE" w:rsidRPr="00270B0A">
        <w:rPr>
          <w:rFonts w:ascii="Times New Roman" w:eastAsia="Times New Roman" w:hAnsi="Times New Roman" w:cs="Times New Roman"/>
          <w:sz w:val="24"/>
          <w:szCs w:val="24"/>
        </w:rPr>
        <w:t xml:space="preserve">Hunt, and Shannon Brooks. </w:t>
      </w:r>
      <w:r>
        <w:rPr>
          <w:rFonts w:ascii="Times New Roman" w:eastAsia="Times New Roman" w:hAnsi="Times New Roman" w:cs="Times New Roman"/>
          <w:sz w:val="24"/>
          <w:szCs w:val="24"/>
        </w:rPr>
        <w:t>Dave</w:t>
      </w:r>
      <w:r w:rsidR="00A66DAE" w:rsidRPr="00270B0A">
        <w:rPr>
          <w:rFonts w:ascii="Times New Roman" w:eastAsia="Times New Roman" w:hAnsi="Times New Roman" w:cs="Times New Roman"/>
          <w:sz w:val="24"/>
          <w:szCs w:val="24"/>
        </w:rPr>
        <w:t xml:space="preserve"> &amp; Sara </w:t>
      </w:r>
      <w:r>
        <w:rPr>
          <w:rFonts w:ascii="Times New Roman" w:eastAsia="Times New Roman" w:hAnsi="Times New Roman" w:cs="Times New Roman"/>
          <w:sz w:val="24"/>
          <w:szCs w:val="24"/>
        </w:rPr>
        <w:t xml:space="preserve">Goodman </w:t>
      </w:r>
      <w:r w:rsidR="00A66DAE" w:rsidRPr="00270B0A">
        <w:rPr>
          <w:rFonts w:ascii="Times New Roman" w:eastAsia="Times New Roman" w:hAnsi="Times New Roman" w:cs="Times New Roman"/>
          <w:sz w:val="24"/>
          <w:szCs w:val="24"/>
        </w:rPr>
        <w:t xml:space="preserve">presented the results of the </w:t>
      </w:r>
      <w:r>
        <w:rPr>
          <w:rFonts w:ascii="Times New Roman" w:eastAsia="Times New Roman" w:hAnsi="Times New Roman" w:cs="Times New Roman"/>
          <w:sz w:val="24"/>
          <w:szCs w:val="24"/>
        </w:rPr>
        <w:t xml:space="preserve">recently completed LUDMO </w:t>
      </w:r>
      <w:r w:rsidR="00A66DAE" w:rsidRPr="00270B0A">
        <w:rPr>
          <w:rFonts w:ascii="Times New Roman" w:eastAsia="Times New Roman" w:hAnsi="Times New Roman" w:cs="Times New Roman"/>
          <w:sz w:val="24"/>
          <w:szCs w:val="24"/>
        </w:rPr>
        <w:t>citizens</w:t>
      </w:r>
      <w:r w:rsidR="00A66DAE">
        <w:rPr>
          <w:rFonts w:ascii="Times New Roman" w:eastAsia="Times New Roman" w:hAnsi="Times New Roman" w:cs="Times New Roman"/>
          <w:sz w:val="24"/>
          <w:szCs w:val="24"/>
        </w:rPr>
        <w:t xml:space="preserve"> survey. The total responses were 236</w:t>
      </w:r>
      <w:r>
        <w:rPr>
          <w:rFonts w:ascii="Times New Roman" w:eastAsia="Times New Roman" w:hAnsi="Times New Roman" w:cs="Times New Roman"/>
          <w:sz w:val="24"/>
          <w:szCs w:val="24"/>
        </w:rPr>
        <w:t xml:space="preserve">, and all </w:t>
      </w:r>
      <w:r w:rsidR="00265B68">
        <w:rPr>
          <w:rFonts w:ascii="Times New Roman" w:eastAsia="Times New Roman" w:hAnsi="Times New Roman" w:cs="Times New Roman"/>
          <w:sz w:val="24"/>
          <w:szCs w:val="24"/>
        </w:rPr>
        <w:t>we</w:t>
      </w:r>
      <w:r>
        <w:rPr>
          <w:rFonts w:ascii="Times New Roman" w:eastAsia="Times New Roman" w:hAnsi="Times New Roman" w:cs="Times New Roman"/>
          <w:sz w:val="24"/>
          <w:szCs w:val="24"/>
        </w:rPr>
        <w:t>re from unincorporated areas of the county</w:t>
      </w:r>
      <w:r w:rsidR="00A66DAE">
        <w:rPr>
          <w:rFonts w:ascii="Times New Roman" w:eastAsia="Times New Roman" w:hAnsi="Times New Roman" w:cs="Times New Roman"/>
          <w:sz w:val="24"/>
          <w:szCs w:val="24"/>
        </w:rPr>
        <w:t xml:space="preserve">. </w:t>
      </w:r>
      <w:r w:rsidR="00D74501">
        <w:rPr>
          <w:rFonts w:ascii="Times New Roman" w:eastAsia="Times New Roman" w:hAnsi="Times New Roman" w:cs="Times New Roman"/>
          <w:sz w:val="24"/>
          <w:szCs w:val="24"/>
        </w:rPr>
        <w:t>Sara</w:t>
      </w:r>
      <w:r>
        <w:rPr>
          <w:rFonts w:ascii="Times New Roman" w:eastAsia="Times New Roman" w:hAnsi="Times New Roman" w:cs="Times New Roman"/>
          <w:sz w:val="24"/>
          <w:szCs w:val="24"/>
        </w:rPr>
        <w:t xml:space="preserve"> spent her time clarifying definitions of land use and goals. </w:t>
      </w:r>
      <w:r w:rsidR="002F57C5">
        <w:rPr>
          <w:rFonts w:ascii="Times New Roman" w:eastAsia="Times New Roman" w:hAnsi="Times New Roman" w:cs="Times New Roman"/>
          <w:sz w:val="24"/>
          <w:szCs w:val="24"/>
        </w:rPr>
        <w:t>Dave talked about how</w:t>
      </w:r>
      <w:r w:rsidR="00A66DAE">
        <w:rPr>
          <w:rFonts w:ascii="Times New Roman" w:eastAsia="Times New Roman" w:hAnsi="Times New Roman" w:cs="Times New Roman"/>
          <w:sz w:val="24"/>
          <w:szCs w:val="24"/>
        </w:rPr>
        <w:t xml:space="preserve"> rural residents </w:t>
      </w:r>
      <w:r>
        <w:rPr>
          <w:rFonts w:ascii="Times New Roman" w:eastAsia="Times New Roman" w:hAnsi="Times New Roman" w:cs="Times New Roman"/>
          <w:sz w:val="24"/>
          <w:szCs w:val="24"/>
        </w:rPr>
        <w:t>expressed their desire</w:t>
      </w:r>
      <w:r w:rsidR="00A66DAE">
        <w:rPr>
          <w:rFonts w:ascii="Times New Roman" w:eastAsia="Times New Roman" w:hAnsi="Times New Roman" w:cs="Times New Roman"/>
          <w:sz w:val="24"/>
          <w:szCs w:val="24"/>
        </w:rPr>
        <w:t xml:space="preserve"> to have </w:t>
      </w:r>
      <w:r>
        <w:rPr>
          <w:rFonts w:ascii="Times New Roman" w:eastAsia="Times New Roman" w:hAnsi="Times New Roman" w:cs="Times New Roman"/>
          <w:sz w:val="24"/>
          <w:szCs w:val="24"/>
        </w:rPr>
        <w:t>home</w:t>
      </w:r>
      <w:r w:rsidR="002F57C5">
        <w:rPr>
          <w:rFonts w:ascii="Times New Roman" w:eastAsia="Times New Roman" w:hAnsi="Times New Roman" w:cs="Times New Roman"/>
          <w:sz w:val="24"/>
          <w:szCs w:val="24"/>
        </w:rPr>
        <w:t>stead</w:t>
      </w:r>
      <w:r>
        <w:rPr>
          <w:rFonts w:ascii="Times New Roman" w:eastAsia="Times New Roman" w:hAnsi="Times New Roman" w:cs="Times New Roman"/>
          <w:sz w:val="24"/>
          <w:szCs w:val="24"/>
        </w:rPr>
        <w:t>-based</w:t>
      </w:r>
      <w:r w:rsidR="00A66DAE">
        <w:rPr>
          <w:rFonts w:ascii="Times New Roman" w:eastAsia="Times New Roman" w:hAnsi="Times New Roman" w:cs="Times New Roman"/>
          <w:sz w:val="24"/>
          <w:szCs w:val="24"/>
        </w:rPr>
        <w:t xml:space="preserve"> business on their property. The survey also highlighted the </w:t>
      </w:r>
      <w:r>
        <w:rPr>
          <w:rFonts w:ascii="Times New Roman" w:eastAsia="Times New Roman" w:hAnsi="Times New Roman" w:cs="Times New Roman"/>
          <w:sz w:val="24"/>
          <w:szCs w:val="24"/>
        </w:rPr>
        <w:t xml:space="preserve">residents’ </w:t>
      </w:r>
      <w:r w:rsidR="00A66DAE">
        <w:rPr>
          <w:rFonts w:ascii="Times New Roman" w:eastAsia="Times New Roman" w:hAnsi="Times New Roman" w:cs="Times New Roman"/>
          <w:sz w:val="24"/>
          <w:szCs w:val="24"/>
        </w:rPr>
        <w:t xml:space="preserve">concern regarding the </w:t>
      </w:r>
      <w:r>
        <w:rPr>
          <w:rFonts w:ascii="Times New Roman" w:eastAsia="Times New Roman" w:hAnsi="Times New Roman" w:cs="Times New Roman"/>
          <w:sz w:val="24"/>
          <w:szCs w:val="24"/>
        </w:rPr>
        <w:t xml:space="preserve">potential </w:t>
      </w:r>
      <w:r w:rsidR="00A66DAE">
        <w:rPr>
          <w:rFonts w:ascii="Times New Roman" w:eastAsia="Times New Roman" w:hAnsi="Times New Roman" w:cs="Times New Roman"/>
          <w:sz w:val="24"/>
          <w:szCs w:val="24"/>
        </w:rPr>
        <w:t xml:space="preserve">hiring of a county code enforcement employee. </w:t>
      </w:r>
      <w:r w:rsidR="002F57C5">
        <w:rPr>
          <w:rFonts w:ascii="Times New Roman" w:eastAsia="Times New Roman" w:hAnsi="Times New Roman" w:cs="Times New Roman"/>
          <w:sz w:val="24"/>
          <w:szCs w:val="24"/>
        </w:rPr>
        <w:t>Commissioner Maughan</w:t>
      </w:r>
      <w:r>
        <w:rPr>
          <w:rFonts w:ascii="Times New Roman" w:eastAsia="Times New Roman" w:hAnsi="Times New Roman" w:cs="Times New Roman"/>
          <w:sz w:val="24"/>
          <w:szCs w:val="24"/>
        </w:rPr>
        <w:t xml:space="preserve"> clarified</w:t>
      </w:r>
      <w:r w:rsidR="002F57C5">
        <w:rPr>
          <w:rFonts w:ascii="Times New Roman" w:eastAsia="Times New Roman" w:hAnsi="Times New Roman" w:cs="Times New Roman"/>
          <w:sz w:val="24"/>
          <w:szCs w:val="24"/>
        </w:rPr>
        <w:t xml:space="preserve"> the new position was for </w:t>
      </w:r>
      <w:r w:rsidR="00A66DAE">
        <w:rPr>
          <w:rFonts w:ascii="Times New Roman" w:eastAsia="Times New Roman" w:hAnsi="Times New Roman" w:cs="Times New Roman"/>
          <w:sz w:val="24"/>
          <w:szCs w:val="24"/>
        </w:rPr>
        <w:t xml:space="preserve">building </w:t>
      </w:r>
      <w:r w:rsidR="002F57C5">
        <w:rPr>
          <w:rFonts w:ascii="Times New Roman" w:eastAsia="Times New Roman" w:hAnsi="Times New Roman" w:cs="Times New Roman"/>
          <w:sz w:val="24"/>
          <w:szCs w:val="24"/>
        </w:rPr>
        <w:t>code enforcement and not for land</w:t>
      </w:r>
      <w:r w:rsidR="008529E0">
        <w:rPr>
          <w:rFonts w:ascii="Times New Roman" w:eastAsia="Times New Roman" w:hAnsi="Times New Roman" w:cs="Times New Roman"/>
          <w:sz w:val="24"/>
          <w:szCs w:val="24"/>
        </w:rPr>
        <w:t xml:space="preserve"> use</w:t>
      </w:r>
      <w:r w:rsidR="002F57C5">
        <w:rPr>
          <w:rFonts w:ascii="Times New Roman" w:eastAsia="Times New Roman" w:hAnsi="Times New Roman" w:cs="Times New Roman"/>
          <w:sz w:val="24"/>
          <w:szCs w:val="24"/>
        </w:rPr>
        <w:t xml:space="preserve"> violations</w:t>
      </w:r>
      <w:r w:rsidR="00A66DAE">
        <w:rPr>
          <w:rFonts w:ascii="Times New Roman" w:eastAsia="Times New Roman" w:hAnsi="Times New Roman" w:cs="Times New Roman"/>
          <w:sz w:val="24"/>
          <w:szCs w:val="24"/>
        </w:rPr>
        <w:t>.</w:t>
      </w:r>
    </w:p>
    <w:p w14:paraId="1D571430" w14:textId="77777777" w:rsidR="00451638" w:rsidRDefault="00A66DAE">
      <w:pPr>
        <w:spacing w:before="24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BUSINESS/ACTION</w:t>
      </w:r>
    </w:p>
    <w:p w14:paraId="1F93DAF1" w14:textId="0FF6573F" w:rsidR="00265B68" w:rsidRDefault="00265B68" w:rsidP="00265B68">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b/>
          <w:bCs/>
          <w:sz w:val="24"/>
          <w:szCs w:val="24"/>
        </w:rPr>
        <w:tab/>
        <w:t>Consent Agenda - #</w:t>
      </w:r>
      <w:r w:rsidR="00E9737F">
        <w:rPr>
          <w:rFonts w:ascii="Times New Roman" w:eastAsia="Times New Roman" w:hAnsi="Times New Roman" w:cs="Times New Roman"/>
          <w:b/>
          <w:bCs/>
          <w:sz w:val="24"/>
          <w:szCs w:val="24"/>
        </w:rPr>
        <w:t xml:space="preserve"> </w:t>
      </w:r>
      <w:r>
        <w:rPr>
          <w:rFonts w:ascii="Times New Roman" w:eastAsia="Times New Roman" w:hAnsi="Times New Roman" w:cs="Times New Roman"/>
          <w:sz w:val="24"/>
        </w:rPr>
        <w:t>6.</w:t>
      </w:r>
      <w:r w:rsidR="00E9737F">
        <w:rPr>
          <w:rFonts w:ascii="Calibri" w:eastAsia="Calibri" w:hAnsi="Calibri" w:cs="Calibri"/>
        </w:rPr>
        <w:t xml:space="preserve"> </w:t>
      </w:r>
      <w:r>
        <w:rPr>
          <w:rFonts w:ascii="Times New Roman" w:eastAsia="Times New Roman" w:hAnsi="Times New Roman" w:cs="Times New Roman"/>
          <w:sz w:val="24"/>
          <w:szCs w:val="24"/>
        </w:rPr>
        <w:t>Approval of San Juan County Health Department Agreement with the State of Utah Health and Human Services Department for the STD Disease Intervention Services 2019 Amendment 9</w:t>
      </w:r>
    </w:p>
    <w:p w14:paraId="77BAE229" w14:textId="4F2D4D02" w:rsidR="00265B68" w:rsidRDefault="00265B68" w:rsidP="00265B68">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b/>
          <w:bCs/>
          <w:sz w:val="24"/>
          <w:szCs w:val="24"/>
        </w:rPr>
        <w:tab/>
        <w:t>Time Stamp 0:</w:t>
      </w:r>
      <w:r w:rsidRPr="00265B68">
        <w:rPr>
          <w:rFonts w:ascii="Times New Roman" w:eastAsia="Times New Roman" w:hAnsi="Times New Roman" w:cs="Times New Roman"/>
          <w:b/>
          <w:bCs/>
          <w:sz w:val="24"/>
          <w:szCs w:val="24"/>
        </w:rPr>
        <w:t>37:58 (audio) &amp; 0:43:44 (video)</w:t>
      </w:r>
    </w:p>
    <w:p w14:paraId="6A58A6A7" w14:textId="6ACB3F2B" w:rsidR="00265B68" w:rsidRDefault="00265B68" w:rsidP="00265B68">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ab/>
      </w:r>
      <w:r w:rsidRPr="00265B68">
        <w:rPr>
          <w:rFonts w:ascii="Times New Roman" w:eastAsia="Times New Roman" w:hAnsi="Times New Roman" w:cs="Times New Roman"/>
          <w:sz w:val="24"/>
          <w:szCs w:val="24"/>
        </w:rPr>
        <w:t>Mack presented the contract for the commission to review a</w:t>
      </w:r>
      <w:r>
        <w:rPr>
          <w:rFonts w:ascii="Times New Roman" w:eastAsia="Times New Roman" w:hAnsi="Times New Roman" w:cs="Times New Roman"/>
          <w:sz w:val="24"/>
          <w:szCs w:val="24"/>
        </w:rPr>
        <w:t>n</w:t>
      </w:r>
      <w:r w:rsidRPr="00265B68">
        <w:rPr>
          <w:rFonts w:ascii="Times New Roman" w:eastAsia="Times New Roman" w:hAnsi="Times New Roman" w:cs="Times New Roman"/>
          <w:sz w:val="24"/>
          <w:szCs w:val="24"/>
        </w:rPr>
        <w:t xml:space="preserve">d approve. </w:t>
      </w:r>
      <w:r>
        <w:rPr>
          <w:rFonts w:ascii="Times New Roman" w:eastAsia="Times New Roman" w:hAnsi="Times New Roman" w:cs="Times New Roman"/>
          <w:sz w:val="24"/>
          <w:szCs w:val="24"/>
        </w:rPr>
        <w:t xml:space="preserve">The contract is a continuation of a long-term agreement </w:t>
      </w:r>
      <w:r w:rsidR="00E9737F">
        <w:rPr>
          <w:rFonts w:ascii="Times New Roman" w:eastAsia="Times New Roman" w:hAnsi="Times New Roman" w:cs="Times New Roman"/>
          <w:sz w:val="24"/>
          <w:szCs w:val="24"/>
        </w:rPr>
        <w:t xml:space="preserve">with the State of Utah </w:t>
      </w:r>
      <w:r>
        <w:rPr>
          <w:rFonts w:ascii="Times New Roman" w:eastAsia="Times New Roman" w:hAnsi="Times New Roman" w:cs="Times New Roman"/>
          <w:sz w:val="24"/>
          <w:szCs w:val="24"/>
        </w:rPr>
        <w:t xml:space="preserve">to combat </w:t>
      </w:r>
      <w:r w:rsidR="00647301">
        <w:rPr>
          <w:rFonts w:ascii="Times New Roman" w:eastAsia="Times New Roman" w:hAnsi="Times New Roman" w:cs="Times New Roman"/>
          <w:sz w:val="24"/>
          <w:szCs w:val="24"/>
        </w:rPr>
        <w:t>sexually transmitted diseases</w:t>
      </w:r>
      <w:r>
        <w:rPr>
          <w:rFonts w:ascii="Times New Roman" w:eastAsia="Times New Roman" w:hAnsi="Times New Roman" w:cs="Times New Roman"/>
          <w:sz w:val="24"/>
          <w:szCs w:val="24"/>
        </w:rPr>
        <w:t xml:space="preserve">. </w:t>
      </w:r>
    </w:p>
    <w:p w14:paraId="5331EA78" w14:textId="2B49A018" w:rsidR="008E23AD" w:rsidRDefault="008E23AD" w:rsidP="008E23AD">
      <w:pPr>
        <w:spacing w:before="240" w:after="2" w:line="240" w:lineRule="auto"/>
        <w:ind w:left="864" w:firstLine="6"/>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 Chair Maughan.</w:t>
      </w:r>
      <w:r>
        <w:rPr>
          <w:rFonts w:ascii="Times New Roman" w:eastAsia="Times New Roman" w:hAnsi="Times New Roman" w:cs="Times New Roman"/>
          <w:sz w:val="24"/>
          <w:szCs w:val="24"/>
        </w:rPr>
        <w:br/>
        <w:t>Voting Yea: Commissioner Harvey, Commissioner Chair Stubbs, Commission Vice-Chair Maughan</w:t>
      </w:r>
    </w:p>
    <w:p w14:paraId="30AE2C36"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21.</w:t>
      </w:r>
      <w:r>
        <w:rPr>
          <w:rFonts w:ascii="Calibri" w:eastAsia="Calibri" w:hAnsi="Calibri" w:cs="Calibri"/>
        </w:rPr>
        <w:tab/>
      </w:r>
      <w:r>
        <w:rPr>
          <w:rFonts w:ascii="Times New Roman" w:eastAsia="Times New Roman" w:hAnsi="Times New Roman" w:cs="Times New Roman"/>
          <w:sz w:val="24"/>
          <w:szCs w:val="24"/>
        </w:rPr>
        <w:t>Consideration and Approval of the State of Utah Contract between Utah Attorney General's Office and San Juan County, Amendment 2. Robert Nieman, Children's Justice Center Director</w:t>
      </w:r>
    </w:p>
    <w:p w14:paraId="24E2E4FE" w14:textId="12ACCD7F"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w:t>
      </w:r>
      <w:r w:rsidR="00265B68">
        <w:rPr>
          <w:rFonts w:ascii="Times New Roman" w:eastAsia="Times New Roman" w:hAnsi="Times New Roman" w:cs="Times New Roman"/>
          <w:b/>
          <w:bCs/>
          <w:sz w:val="24"/>
          <w:szCs w:val="24"/>
        </w:rPr>
        <w:t xml:space="preserve"> 0:</w:t>
      </w:r>
      <w:r w:rsidR="008E23AD">
        <w:rPr>
          <w:rFonts w:ascii="Times New Roman" w:eastAsia="Times New Roman" w:hAnsi="Times New Roman" w:cs="Times New Roman"/>
          <w:b/>
          <w:bCs/>
          <w:sz w:val="24"/>
          <w:szCs w:val="24"/>
        </w:rPr>
        <w:t>42</w:t>
      </w:r>
      <w:r w:rsidR="00265B68">
        <w:rPr>
          <w:rFonts w:ascii="Times New Roman" w:eastAsia="Times New Roman" w:hAnsi="Times New Roman" w:cs="Times New Roman"/>
          <w:b/>
          <w:bCs/>
          <w:sz w:val="24"/>
          <w:szCs w:val="24"/>
        </w:rPr>
        <w:t>:</w:t>
      </w:r>
      <w:r w:rsidR="008E23AD">
        <w:rPr>
          <w:rFonts w:ascii="Times New Roman" w:eastAsia="Times New Roman" w:hAnsi="Times New Roman" w:cs="Times New Roman"/>
          <w:b/>
          <w:bCs/>
          <w:sz w:val="24"/>
          <w:szCs w:val="24"/>
        </w:rPr>
        <w:t>55</w:t>
      </w:r>
      <w:r>
        <w:rPr>
          <w:rFonts w:ascii="Times New Roman" w:eastAsia="Times New Roman" w:hAnsi="Times New Roman" w:cs="Times New Roman"/>
          <w:b/>
          <w:bCs/>
          <w:sz w:val="24"/>
          <w:szCs w:val="24"/>
        </w:rPr>
        <w:t xml:space="preserve"> (audio</w:t>
      </w:r>
      <w:r w:rsidR="00265B68">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265B68">
        <w:rPr>
          <w:rFonts w:ascii="Times New Roman" w:eastAsia="Times New Roman" w:hAnsi="Times New Roman" w:cs="Times New Roman"/>
          <w:b/>
          <w:bCs/>
          <w:sz w:val="24"/>
          <w:szCs w:val="24"/>
        </w:rPr>
        <w:t>0:4</w:t>
      </w:r>
      <w:r w:rsidR="008E23AD">
        <w:rPr>
          <w:rFonts w:ascii="Times New Roman" w:eastAsia="Times New Roman" w:hAnsi="Times New Roman" w:cs="Times New Roman"/>
          <w:b/>
          <w:bCs/>
          <w:sz w:val="24"/>
          <w:szCs w:val="24"/>
        </w:rPr>
        <w:t>5</w:t>
      </w:r>
      <w:r w:rsidR="00265B68">
        <w:rPr>
          <w:rFonts w:ascii="Times New Roman" w:eastAsia="Times New Roman" w:hAnsi="Times New Roman" w:cs="Times New Roman"/>
          <w:b/>
          <w:bCs/>
          <w:sz w:val="24"/>
          <w:szCs w:val="24"/>
        </w:rPr>
        <w:t>:4</w:t>
      </w:r>
      <w:r w:rsidR="008E23AD">
        <w:rPr>
          <w:rFonts w:ascii="Times New Roman" w:eastAsia="Times New Roman" w:hAnsi="Times New Roman" w:cs="Times New Roman"/>
          <w:b/>
          <w:bCs/>
          <w:sz w:val="24"/>
          <w:szCs w:val="24"/>
        </w:rPr>
        <w:t>0</w:t>
      </w:r>
      <w:r w:rsidR="00265B68">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video)</w:t>
      </w:r>
    </w:p>
    <w:p w14:paraId="2F77A1CA" w14:textId="165FD38D"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Robert Nieman, Children's Justice Center Director, presented the contract for the commission to review and approve.</w:t>
      </w:r>
      <w:r w:rsidR="00265B68">
        <w:rPr>
          <w:rFonts w:ascii="Times New Roman" w:eastAsia="Times New Roman" w:hAnsi="Times New Roman" w:cs="Times New Roman"/>
          <w:sz w:val="24"/>
          <w:szCs w:val="24"/>
        </w:rPr>
        <w:t xml:space="preserve"> The contract allows for the purchase </w:t>
      </w:r>
      <w:r w:rsidR="008E23AD">
        <w:rPr>
          <w:rFonts w:ascii="Times New Roman" w:eastAsia="Times New Roman" w:hAnsi="Times New Roman" w:cs="Times New Roman"/>
          <w:sz w:val="24"/>
          <w:szCs w:val="24"/>
        </w:rPr>
        <w:t>of cameras</w:t>
      </w:r>
      <w:r w:rsidR="00265B68">
        <w:rPr>
          <w:rFonts w:ascii="Times New Roman" w:eastAsia="Times New Roman" w:hAnsi="Times New Roman" w:cs="Times New Roman"/>
          <w:sz w:val="24"/>
          <w:szCs w:val="24"/>
        </w:rPr>
        <w:t xml:space="preserve"> and recording devices </w:t>
      </w:r>
      <w:r w:rsidR="008E23AD">
        <w:rPr>
          <w:rFonts w:ascii="Times New Roman" w:eastAsia="Times New Roman" w:hAnsi="Times New Roman" w:cs="Times New Roman"/>
          <w:sz w:val="24"/>
          <w:szCs w:val="24"/>
        </w:rPr>
        <w:t>to be used in</w:t>
      </w:r>
      <w:r w:rsidR="00265B68">
        <w:rPr>
          <w:rFonts w:ascii="Times New Roman" w:eastAsia="Times New Roman" w:hAnsi="Times New Roman" w:cs="Times New Roman"/>
          <w:sz w:val="24"/>
          <w:szCs w:val="24"/>
        </w:rPr>
        <w:t xml:space="preserve"> the interviewing of children. </w:t>
      </w:r>
    </w:p>
    <w:p w14:paraId="1B86A118"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Chair Stubbs, Commission Vice-Chair Maughan</w:t>
      </w:r>
    </w:p>
    <w:p w14:paraId="16DEDFFA"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22.</w:t>
      </w:r>
      <w:r>
        <w:rPr>
          <w:rFonts w:ascii="Calibri" w:eastAsia="Calibri" w:hAnsi="Calibri" w:cs="Calibri"/>
        </w:rPr>
        <w:tab/>
      </w:r>
      <w:r>
        <w:rPr>
          <w:rFonts w:ascii="Times New Roman" w:eastAsia="Times New Roman" w:hAnsi="Times New Roman" w:cs="Times New Roman"/>
          <w:sz w:val="24"/>
          <w:szCs w:val="24"/>
        </w:rPr>
        <w:t>Consideration and Approval of the Memorandum of Understanding between Utah Education and Telehealth Network and San Juan County Library System. Nicole Perkins, Library Director</w:t>
      </w:r>
    </w:p>
    <w:p w14:paraId="7F432D84" w14:textId="708CF104"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1E2560">
        <w:rPr>
          <w:rFonts w:ascii="Times New Roman" w:eastAsia="Times New Roman" w:hAnsi="Times New Roman" w:cs="Times New Roman"/>
          <w:b/>
          <w:bCs/>
          <w:sz w:val="24"/>
          <w:szCs w:val="24"/>
        </w:rPr>
        <w:t xml:space="preserve">0:47:26 </w:t>
      </w:r>
      <w:r>
        <w:rPr>
          <w:rFonts w:ascii="Times New Roman" w:eastAsia="Times New Roman" w:hAnsi="Times New Roman" w:cs="Times New Roman"/>
          <w:b/>
          <w:bCs/>
          <w:sz w:val="24"/>
          <w:szCs w:val="24"/>
        </w:rPr>
        <w:t>(audio</w:t>
      </w:r>
      <w:r w:rsidR="001E2560">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1E2560">
        <w:rPr>
          <w:rFonts w:ascii="Times New Roman" w:eastAsia="Times New Roman" w:hAnsi="Times New Roman" w:cs="Times New Roman"/>
          <w:b/>
          <w:bCs/>
          <w:sz w:val="24"/>
          <w:szCs w:val="24"/>
        </w:rPr>
        <w:t>0:50:</w:t>
      </w:r>
      <w:r w:rsidR="005E50F4">
        <w:rPr>
          <w:rFonts w:ascii="Times New Roman" w:eastAsia="Times New Roman" w:hAnsi="Times New Roman" w:cs="Times New Roman"/>
          <w:b/>
          <w:bCs/>
          <w:sz w:val="24"/>
          <w:szCs w:val="24"/>
        </w:rPr>
        <w:t>11 (</w:t>
      </w:r>
      <w:r>
        <w:rPr>
          <w:rFonts w:ascii="Times New Roman" w:eastAsia="Times New Roman" w:hAnsi="Times New Roman" w:cs="Times New Roman"/>
          <w:b/>
          <w:bCs/>
          <w:sz w:val="24"/>
          <w:szCs w:val="24"/>
        </w:rPr>
        <w:t>video)</w:t>
      </w:r>
    </w:p>
    <w:p w14:paraId="4F362DE5" w14:textId="225905C4"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Nicole Perkins, Library Director, presented the contract for the commission to review and approve. </w:t>
      </w:r>
      <w:r w:rsidR="005E50F4">
        <w:rPr>
          <w:rFonts w:ascii="Times New Roman" w:eastAsia="Times New Roman" w:hAnsi="Times New Roman" w:cs="Times New Roman"/>
          <w:sz w:val="24"/>
          <w:szCs w:val="24"/>
        </w:rPr>
        <w:t xml:space="preserve">The contract allows Blanding Library to be connected UEN network for wi-fi services. </w:t>
      </w:r>
      <w:r>
        <w:rPr>
          <w:rFonts w:ascii="Times New Roman" w:eastAsia="Times New Roman" w:hAnsi="Times New Roman" w:cs="Times New Roman"/>
          <w:sz w:val="24"/>
          <w:szCs w:val="24"/>
        </w:rPr>
        <w:t xml:space="preserve">The </w:t>
      </w:r>
      <w:r w:rsidR="005E50F4">
        <w:rPr>
          <w:rFonts w:ascii="Times New Roman" w:eastAsia="Times New Roman" w:hAnsi="Times New Roman" w:cs="Times New Roman"/>
          <w:sz w:val="24"/>
          <w:szCs w:val="24"/>
        </w:rPr>
        <w:t xml:space="preserve">E-Rate </w:t>
      </w:r>
      <w:r>
        <w:rPr>
          <w:rFonts w:ascii="Times New Roman" w:eastAsia="Times New Roman" w:hAnsi="Times New Roman" w:cs="Times New Roman"/>
          <w:sz w:val="24"/>
          <w:szCs w:val="24"/>
        </w:rPr>
        <w:t xml:space="preserve">savings </w:t>
      </w:r>
      <w:r w:rsidR="006E3290">
        <w:rPr>
          <w:rFonts w:ascii="Times New Roman" w:eastAsia="Times New Roman" w:hAnsi="Times New Roman" w:cs="Times New Roman"/>
          <w:sz w:val="24"/>
          <w:szCs w:val="24"/>
        </w:rPr>
        <w:t>for</w:t>
      </w:r>
      <w:r>
        <w:rPr>
          <w:rFonts w:ascii="Times New Roman" w:eastAsia="Times New Roman" w:hAnsi="Times New Roman" w:cs="Times New Roman"/>
          <w:sz w:val="24"/>
          <w:szCs w:val="24"/>
        </w:rPr>
        <w:t xml:space="preserve"> the county will be over $100,000.</w:t>
      </w:r>
    </w:p>
    <w:p w14:paraId="6C8B774A"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 Vice-Chair Maughan, Seconded by Commissioner Harvey.</w:t>
      </w:r>
      <w:r>
        <w:rPr>
          <w:rFonts w:ascii="Times New Roman" w:eastAsia="Times New Roman" w:hAnsi="Times New Roman" w:cs="Times New Roman"/>
          <w:sz w:val="24"/>
          <w:szCs w:val="24"/>
        </w:rPr>
        <w:br/>
        <w:t>Voting Yea: Commissioner Harvey, Commissioner Chair Stubbs, Commission Vice-Chair Maughan</w:t>
      </w:r>
    </w:p>
    <w:p w14:paraId="3D6C4E90"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23.</w:t>
      </w:r>
      <w:r>
        <w:rPr>
          <w:rFonts w:ascii="Calibri" w:eastAsia="Calibri" w:hAnsi="Calibri" w:cs="Calibri"/>
        </w:rPr>
        <w:tab/>
      </w:r>
      <w:r>
        <w:rPr>
          <w:rFonts w:ascii="Times New Roman" w:eastAsia="Times New Roman" w:hAnsi="Times New Roman" w:cs="Times New Roman"/>
          <w:sz w:val="24"/>
          <w:szCs w:val="24"/>
        </w:rPr>
        <w:t>Consideration and Approval of the Contract with the National Institute for Jail Operations Program and San Juan County. Lt. John Young, Detention Commander</w:t>
      </w:r>
    </w:p>
    <w:p w14:paraId="7F0ECDBD" w14:textId="0917C352"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5E50F4">
        <w:rPr>
          <w:rFonts w:ascii="Times New Roman" w:eastAsia="Times New Roman" w:hAnsi="Times New Roman" w:cs="Times New Roman"/>
          <w:b/>
          <w:bCs/>
          <w:sz w:val="24"/>
          <w:szCs w:val="24"/>
        </w:rPr>
        <w:t xml:space="preserve">0:50:49 </w:t>
      </w:r>
      <w:r>
        <w:rPr>
          <w:rFonts w:ascii="Times New Roman" w:eastAsia="Times New Roman" w:hAnsi="Times New Roman" w:cs="Times New Roman"/>
          <w:b/>
          <w:bCs/>
          <w:sz w:val="24"/>
          <w:szCs w:val="24"/>
        </w:rPr>
        <w:t>(audio</w:t>
      </w:r>
      <w:r w:rsidR="005E50F4">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5E50F4">
        <w:rPr>
          <w:rFonts w:ascii="Times New Roman" w:eastAsia="Times New Roman" w:hAnsi="Times New Roman" w:cs="Times New Roman"/>
          <w:b/>
          <w:bCs/>
          <w:sz w:val="24"/>
          <w:szCs w:val="24"/>
        </w:rPr>
        <w:t>0:53:34 (</w:t>
      </w:r>
      <w:r>
        <w:rPr>
          <w:rFonts w:ascii="Times New Roman" w:eastAsia="Times New Roman" w:hAnsi="Times New Roman" w:cs="Times New Roman"/>
          <w:b/>
          <w:bCs/>
          <w:sz w:val="24"/>
          <w:szCs w:val="24"/>
        </w:rPr>
        <w:t>video)</w:t>
      </w:r>
    </w:p>
    <w:p w14:paraId="75F7CD48" w14:textId="4A9441EF"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John Young, Detention Commander, presented the contract for the commission to review and approve. Previously, the </w:t>
      </w:r>
      <w:r w:rsidR="005E50F4">
        <w:rPr>
          <w:rFonts w:ascii="Times New Roman" w:eastAsia="Times New Roman" w:hAnsi="Times New Roman" w:cs="Times New Roman"/>
          <w:sz w:val="24"/>
          <w:szCs w:val="24"/>
        </w:rPr>
        <w:t>Utah Sheriff’s Association had a contract with the National Institute for Jail Operations, however, they moved away from it and</w:t>
      </w:r>
      <w:r>
        <w:rPr>
          <w:rFonts w:ascii="Times New Roman" w:eastAsia="Times New Roman" w:hAnsi="Times New Roman" w:cs="Times New Roman"/>
          <w:sz w:val="24"/>
          <w:szCs w:val="24"/>
        </w:rPr>
        <w:t xml:space="preserve"> discontinued the</w:t>
      </w:r>
      <w:r w:rsidR="001E2560">
        <w:rPr>
          <w:rFonts w:ascii="Times New Roman" w:eastAsia="Times New Roman" w:hAnsi="Times New Roman" w:cs="Times New Roman"/>
          <w:sz w:val="24"/>
          <w:szCs w:val="24"/>
        </w:rPr>
        <w:t>ir</w:t>
      </w:r>
      <w:r>
        <w:rPr>
          <w:rFonts w:ascii="Times New Roman" w:eastAsia="Times New Roman" w:hAnsi="Times New Roman" w:cs="Times New Roman"/>
          <w:sz w:val="24"/>
          <w:szCs w:val="24"/>
        </w:rPr>
        <w:t xml:space="preserve"> contract, so the county needs to step in </w:t>
      </w:r>
      <w:r w:rsidR="005E50F4">
        <w:rPr>
          <w:rFonts w:ascii="Times New Roman" w:eastAsia="Times New Roman" w:hAnsi="Times New Roman" w:cs="Times New Roman"/>
          <w:sz w:val="24"/>
          <w:szCs w:val="24"/>
        </w:rPr>
        <w:t>and contract</w:t>
      </w:r>
      <w:r>
        <w:rPr>
          <w:rFonts w:ascii="Times New Roman" w:eastAsia="Times New Roman" w:hAnsi="Times New Roman" w:cs="Times New Roman"/>
          <w:sz w:val="24"/>
          <w:szCs w:val="24"/>
        </w:rPr>
        <w:t xml:space="preserve"> for these services. The fees will be paid by </w:t>
      </w:r>
      <w:r w:rsidR="005E50F4">
        <w:rPr>
          <w:rFonts w:ascii="Times New Roman" w:eastAsia="Times New Roman" w:hAnsi="Times New Roman" w:cs="Times New Roman"/>
          <w:sz w:val="24"/>
          <w:szCs w:val="24"/>
        </w:rPr>
        <w:t>the Inmate Phone provider.</w:t>
      </w:r>
    </w:p>
    <w:p w14:paraId="3E8B4CA6"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Harvey, Commissioner Chair Stubbs, Commission Vice-Chair Maughan</w:t>
      </w:r>
    </w:p>
    <w:p w14:paraId="517704D1" w14:textId="77777777" w:rsidR="00647301" w:rsidRDefault="00647301">
      <w:pPr>
        <w:spacing w:before="240" w:after="2" w:line="240" w:lineRule="auto"/>
        <w:ind w:left="864" w:hanging="432"/>
        <w:rPr>
          <w:rFonts w:ascii="Times New Roman" w:eastAsia="Times New Roman" w:hAnsi="Times New Roman" w:cs="Times New Roman"/>
          <w:sz w:val="24"/>
        </w:rPr>
      </w:pPr>
    </w:p>
    <w:p w14:paraId="58237DB4" w14:textId="77777777" w:rsidR="00647301" w:rsidRDefault="00647301">
      <w:pPr>
        <w:spacing w:before="240" w:after="2" w:line="240" w:lineRule="auto"/>
        <w:ind w:left="864" w:hanging="432"/>
        <w:rPr>
          <w:rFonts w:ascii="Times New Roman" w:eastAsia="Times New Roman" w:hAnsi="Times New Roman" w:cs="Times New Roman"/>
          <w:sz w:val="24"/>
        </w:rPr>
      </w:pPr>
    </w:p>
    <w:p w14:paraId="01086223" w14:textId="5E009A12"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lastRenderedPageBreak/>
        <w:t>24.</w:t>
      </w:r>
      <w:r>
        <w:rPr>
          <w:rFonts w:ascii="Calibri" w:eastAsia="Calibri" w:hAnsi="Calibri" w:cs="Calibri"/>
        </w:rPr>
        <w:tab/>
      </w:r>
      <w:r>
        <w:rPr>
          <w:rFonts w:ascii="Times New Roman" w:eastAsia="Times New Roman" w:hAnsi="Times New Roman" w:cs="Times New Roman"/>
          <w:sz w:val="24"/>
          <w:szCs w:val="24"/>
        </w:rPr>
        <w:t>Consideration and Approval of a Letter to the San Juan County School District for the Monument Valley and Montezuma Creek Fire Station Lease. David Gallegos, Fire Chief</w:t>
      </w:r>
    </w:p>
    <w:p w14:paraId="39A9866C" w14:textId="13DA497F"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7C09BA">
        <w:rPr>
          <w:rFonts w:ascii="Times New Roman" w:eastAsia="Times New Roman" w:hAnsi="Times New Roman" w:cs="Times New Roman"/>
          <w:b/>
          <w:bCs/>
          <w:sz w:val="24"/>
          <w:szCs w:val="24"/>
        </w:rPr>
        <w:t xml:space="preserve">0:55:22 </w:t>
      </w:r>
      <w:r>
        <w:rPr>
          <w:rFonts w:ascii="Times New Roman" w:eastAsia="Times New Roman" w:hAnsi="Times New Roman" w:cs="Times New Roman"/>
          <w:b/>
          <w:bCs/>
          <w:sz w:val="24"/>
          <w:szCs w:val="24"/>
        </w:rPr>
        <w:t>(audio</w:t>
      </w:r>
      <w:r w:rsidR="007C09BA">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7C09BA">
        <w:rPr>
          <w:rFonts w:ascii="Times New Roman" w:eastAsia="Times New Roman" w:hAnsi="Times New Roman" w:cs="Times New Roman"/>
          <w:b/>
          <w:bCs/>
          <w:sz w:val="24"/>
          <w:szCs w:val="24"/>
        </w:rPr>
        <w:t>0:58:08 (</w:t>
      </w:r>
      <w:r>
        <w:rPr>
          <w:rFonts w:ascii="Times New Roman" w:eastAsia="Times New Roman" w:hAnsi="Times New Roman" w:cs="Times New Roman"/>
          <w:b/>
          <w:bCs/>
          <w:sz w:val="24"/>
          <w:szCs w:val="24"/>
        </w:rPr>
        <w:t>video)</w:t>
      </w:r>
    </w:p>
    <w:p w14:paraId="3796AF6F"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David Gallegos, County Fire Chief, presented the lease for the commission to review and approve. The Navajo Nation has an interest in taking over these facilities and managing them by their rules and fire codes.</w:t>
      </w:r>
    </w:p>
    <w:p w14:paraId="2AD4FE3B"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 Vice-Chair Maughan, Seconded by Commissioner Harvey.</w:t>
      </w:r>
      <w:r>
        <w:rPr>
          <w:rFonts w:ascii="Times New Roman" w:eastAsia="Times New Roman" w:hAnsi="Times New Roman" w:cs="Times New Roman"/>
          <w:sz w:val="24"/>
          <w:szCs w:val="24"/>
        </w:rPr>
        <w:br/>
        <w:t>Voting Yea: Commissioner Harvey, Commissioner Chair Stubbs, Commission Vice-Chair Maughan</w:t>
      </w:r>
    </w:p>
    <w:p w14:paraId="4829ED28"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25.</w:t>
      </w:r>
      <w:r>
        <w:rPr>
          <w:rFonts w:ascii="Calibri" w:eastAsia="Calibri" w:hAnsi="Calibri" w:cs="Calibri"/>
        </w:rPr>
        <w:tab/>
      </w:r>
      <w:r>
        <w:rPr>
          <w:rFonts w:ascii="Times New Roman" w:eastAsia="Times New Roman" w:hAnsi="Times New Roman" w:cs="Times New Roman"/>
          <w:sz w:val="24"/>
          <w:szCs w:val="24"/>
        </w:rPr>
        <w:t>Consideration and Approval of Election Equipment Purchase. Lyman W. Duncan, Clerk/Auditor</w:t>
      </w:r>
    </w:p>
    <w:p w14:paraId="0B7BFB90" w14:textId="27EE077E"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8C7395">
        <w:rPr>
          <w:rFonts w:ascii="Times New Roman" w:eastAsia="Times New Roman" w:hAnsi="Times New Roman" w:cs="Times New Roman"/>
          <w:b/>
          <w:bCs/>
          <w:sz w:val="24"/>
          <w:szCs w:val="24"/>
        </w:rPr>
        <w:t xml:space="preserve">1:01:34 </w:t>
      </w:r>
      <w:r>
        <w:rPr>
          <w:rFonts w:ascii="Times New Roman" w:eastAsia="Times New Roman" w:hAnsi="Times New Roman" w:cs="Times New Roman"/>
          <w:b/>
          <w:bCs/>
          <w:sz w:val="24"/>
          <w:szCs w:val="24"/>
        </w:rPr>
        <w:t>(audio</w:t>
      </w:r>
      <w:r w:rsidR="008C7395">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8C7395">
        <w:rPr>
          <w:rFonts w:ascii="Times New Roman" w:eastAsia="Times New Roman" w:hAnsi="Times New Roman" w:cs="Times New Roman"/>
          <w:b/>
          <w:bCs/>
          <w:sz w:val="24"/>
          <w:szCs w:val="24"/>
        </w:rPr>
        <w:t>1:04:19 (</w:t>
      </w:r>
      <w:r>
        <w:rPr>
          <w:rFonts w:ascii="Times New Roman" w:eastAsia="Times New Roman" w:hAnsi="Times New Roman" w:cs="Times New Roman"/>
          <w:b/>
          <w:bCs/>
          <w:sz w:val="24"/>
          <w:szCs w:val="24"/>
        </w:rPr>
        <w:t>video)</w:t>
      </w:r>
    </w:p>
    <w:p w14:paraId="2E6E8999" w14:textId="40FD6B7B"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Vint DeGraw, Deputy Clerk, </w:t>
      </w:r>
      <w:r w:rsidR="008C7395">
        <w:rPr>
          <w:rFonts w:ascii="Times New Roman" w:eastAsia="Times New Roman" w:hAnsi="Times New Roman" w:cs="Times New Roman"/>
          <w:sz w:val="24"/>
          <w:szCs w:val="24"/>
        </w:rPr>
        <w:t>presented the contract to purchase Apple Poll-Pads for the commission to review and approve.</w:t>
      </w:r>
      <w:r w:rsidR="00D74501">
        <w:rPr>
          <w:rFonts w:ascii="Times New Roman" w:eastAsia="Times New Roman" w:hAnsi="Times New Roman" w:cs="Times New Roman"/>
          <w:sz w:val="24"/>
          <w:szCs w:val="24"/>
        </w:rPr>
        <w:t xml:space="preserve"> The state will pay for the purchase.</w:t>
      </w:r>
    </w:p>
    <w:p w14:paraId="61A17498"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Harvey, Commissioner Chair Stubbs, Commission Vice-Chair Maughan</w:t>
      </w:r>
    </w:p>
    <w:p w14:paraId="0A02C609"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26.</w:t>
      </w:r>
      <w:r>
        <w:rPr>
          <w:rFonts w:ascii="Calibri" w:eastAsia="Calibri" w:hAnsi="Calibri" w:cs="Calibri"/>
        </w:rPr>
        <w:tab/>
      </w:r>
      <w:r>
        <w:rPr>
          <w:rFonts w:ascii="Times New Roman" w:eastAsia="Times New Roman" w:hAnsi="Times New Roman" w:cs="Times New Roman"/>
          <w:sz w:val="24"/>
          <w:szCs w:val="24"/>
        </w:rPr>
        <w:t>Consideration and Approval of the Proposal Naming Two Rock Formations: Bucks Balancing Rock and Mammoth Arch; Located Along Beef Basin Road in San Juan County. Shelby Bourquein, Geographic Research Analyst and Mack McDonald, Chief Administrative Officer</w:t>
      </w:r>
    </w:p>
    <w:p w14:paraId="27740071" w14:textId="4283CDE9"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w:t>
      </w:r>
      <w:r w:rsidR="008C7395">
        <w:rPr>
          <w:rFonts w:ascii="Times New Roman" w:eastAsia="Times New Roman" w:hAnsi="Times New Roman" w:cs="Times New Roman"/>
          <w:b/>
          <w:bCs/>
          <w:sz w:val="24"/>
          <w:szCs w:val="24"/>
        </w:rPr>
        <w:t xml:space="preserve"> 1:05:05</w:t>
      </w:r>
      <w:r>
        <w:rPr>
          <w:rFonts w:ascii="Times New Roman" w:eastAsia="Times New Roman" w:hAnsi="Times New Roman" w:cs="Times New Roman"/>
          <w:b/>
          <w:bCs/>
          <w:sz w:val="24"/>
          <w:szCs w:val="24"/>
        </w:rPr>
        <w:t xml:space="preserve"> (audio</w:t>
      </w:r>
      <w:r w:rsidR="008C7395">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8C7395">
        <w:rPr>
          <w:rFonts w:ascii="Times New Roman" w:eastAsia="Times New Roman" w:hAnsi="Times New Roman" w:cs="Times New Roman"/>
          <w:b/>
          <w:bCs/>
          <w:sz w:val="24"/>
          <w:szCs w:val="24"/>
        </w:rPr>
        <w:t>1:07:50 (</w:t>
      </w:r>
      <w:r>
        <w:rPr>
          <w:rFonts w:ascii="Times New Roman" w:eastAsia="Times New Roman" w:hAnsi="Times New Roman" w:cs="Times New Roman"/>
          <w:b/>
          <w:bCs/>
          <w:sz w:val="24"/>
          <w:szCs w:val="24"/>
        </w:rPr>
        <w:t>video)</w:t>
      </w:r>
    </w:p>
    <w:p w14:paraId="2841B93B" w14:textId="0D034948"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Mack presented the proposal for the naming of two rock </w:t>
      </w:r>
      <w:r w:rsidR="008C7395">
        <w:rPr>
          <w:rFonts w:ascii="Times New Roman" w:eastAsia="Times New Roman" w:hAnsi="Times New Roman" w:cs="Times New Roman"/>
          <w:sz w:val="24"/>
          <w:szCs w:val="24"/>
        </w:rPr>
        <w:t>formations</w:t>
      </w:r>
      <w:r>
        <w:rPr>
          <w:rFonts w:ascii="Times New Roman" w:eastAsia="Times New Roman" w:hAnsi="Times New Roman" w:cs="Times New Roman"/>
          <w:sz w:val="24"/>
          <w:szCs w:val="24"/>
        </w:rPr>
        <w:t xml:space="preserve"> for the commission to review and approve.</w:t>
      </w:r>
    </w:p>
    <w:p w14:paraId="7C6BDF87"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 Vice-Chair Maughan, Seconded by Commissioner Harvey.</w:t>
      </w:r>
      <w:r>
        <w:rPr>
          <w:rFonts w:ascii="Times New Roman" w:eastAsia="Times New Roman" w:hAnsi="Times New Roman" w:cs="Times New Roman"/>
          <w:sz w:val="24"/>
          <w:szCs w:val="24"/>
        </w:rPr>
        <w:br/>
        <w:t>Voting Yea: Commissioner Harvey, Commissioner Chair Stubbs, Commission Vice-Chair Maughan</w:t>
      </w:r>
    </w:p>
    <w:p w14:paraId="516B28BD"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27.</w:t>
      </w:r>
      <w:r>
        <w:rPr>
          <w:rFonts w:ascii="Calibri" w:eastAsia="Calibri" w:hAnsi="Calibri" w:cs="Calibri"/>
        </w:rPr>
        <w:tab/>
      </w:r>
      <w:r>
        <w:rPr>
          <w:rFonts w:ascii="Times New Roman" w:eastAsia="Times New Roman" w:hAnsi="Times New Roman" w:cs="Times New Roman"/>
          <w:sz w:val="24"/>
          <w:szCs w:val="24"/>
        </w:rPr>
        <w:t>Consideration and Approval of a Letter of Support to the United States Bureau of Land Management for a Proposed Communications Tower on Black Ridge in San Juan County. Mack McDonald, Chief Administrative Officer.</w:t>
      </w:r>
    </w:p>
    <w:p w14:paraId="1706CDAE" w14:textId="4DF3789F"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C21F28">
        <w:rPr>
          <w:rFonts w:ascii="Times New Roman" w:eastAsia="Times New Roman" w:hAnsi="Times New Roman" w:cs="Times New Roman"/>
          <w:b/>
          <w:bCs/>
          <w:sz w:val="24"/>
          <w:szCs w:val="24"/>
        </w:rPr>
        <w:t xml:space="preserve">1:11:39 </w:t>
      </w:r>
      <w:r>
        <w:rPr>
          <w:rFonts w:ascii="Times New Roman" w:eastAsia="Times New Roman" w:hAnsi="Times New Roman" w:cs="Times New Roman"/>
          <w:b/>
          <w:bCs/>
          <w:sz w:val="24"/>
          <w:szCs w:val="24"/>
        </w:rPr>
        <w:t>(audio</w:t>
      </w:r>
      <w:r w:rsidR="00C21F28">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C21F28">
        <w:rPr>
          <w:rFonts w:ascii="Times New Roman" w:eastAsia="Times New Roman" w:hAnsi="Times New Roman" w:cs="Times New Roman"/>
          <w:b/>
          <w:bCs/>
          <w:sz w:val="24"/>
          <w:szCs w:val="24"/>
        </w:rPr>
        <w:t>1:14:24 (</w:t>
      </w:r>
      <w:r>
        <w:rPr>
          <w:rFonts w:ascii="Times New Roman" w:eastAsia="Times New Roman" w:hAnsi="Times New Roman" w:cs="Times New Roman"/>
          <w:b/>
          <w:bCs/>
          <w:sz w:val="24"/>
          <w:szCs w:val="24"/>
        </w:rPr>
        <w:t>video)</w:t>
      </w:r>
    </w:p>
    <w:p w14:paraId="7B0D38B7" w14:textId="2F095ED8" w:rsidR="00451638" w:rsidRDefault="00C21F28">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Nick Sandberg, County Public Lands Coordinator,</w:t>
      </w:r>
      <w:r w:rsidR="00A66DAE">
        <w:rPr>
          <w:rFonts w:ascii="Times New Roman" w:eastAsia="Times New Roman" w:hAnsi="Times New Roman" w:cs="Times New Roman"/>
          <w:sz w:val="24"/>
          <w:szCs w:val="24"/>
        </w:rPr>
        <w:t xml:space="preserve"> presented the proposed letter of support for the commission to review and approve.</w:t>
      </w:r>
    </w:p>
    <w:p w14:paraId="4545C0A3" w14:textId="22F39AE3"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 Vice</w:t>
      </w:r>
      <w:r w:rsidR="00F80B6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Chair Maughan, Seconded by Commissioner Harvey.</w:t>
      </w:r>
      <w:r>
        <w:rPr>
          <w:rFonts w:ascii="Times New Roman" w:eastAsia="Times New Roman" w:hAnsi="Times New Roman" w:cs="Times New Roman"/>
          <w:sz w:val="24"/>
          <w:szCs w:val="24"/>
        </w:rPr>
        <w:br/>
        <w:t>Voting Yea: Commissioner Harvey, Commissioner Chair Stubbs, Commission Vice-Chair Maughan</w:t>
      </w:r>
    </w:p>
    <w:p w14:paraId="1FFC064F"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lastRenderedPageBreak/>
        <w:t>28.</w:t>
      </w:r>
      <w:r>
        <w:rPr>
          <w:rFonts w:ascii="Calibri" w:eastAsia="Calibri" w:hAnsi="Calibri" w:cs="Calibri"/>
        </w:rPr>
        <w:tab/>
      </w:r>
      <w:r>
        <w:rPr>
          <w:rFonts w:ascii="Times New Roman" w:eastAsia="Times New Roman" w:hAnsi="Times New Roman" w:cs="Times New Roman"/>
          <w:sz w:val="24"/>
          <w:szCs w:val="24"/>
        </w:rPr>
        <w:t>Consideration and Approval of the State of Utah Contract between the Utah State Courts, Administrative Office and San Juan County Amendment 2. Mack McDonald, Chief Administrative Officer</w:t>
      </w:r>
    </w:p>
    <w:p w14:paraId="228AB70E" w14:textId="152223B8"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9300B5">
        <w:rPr>
          <w:rFonts w:ascii="Times New Roman" w:eastAsia="Times New Roman" w:hAnsi="Times New Roman" w:cs="Times New Roman"/>
          <w:b/>
          <w:bCs/>
          <w:sz w:val="24"/>
          <w:szCs w:val="24"/>
        </w:rPr>
        <w:t xml:space="preserve">1:15:23 </w:t>
      </w:r>
      <w:r>
        <w:rPr>
          <w:rFonts w:ascii="Times New Roman" w:eastAsia="Times New Roman" w:hAnsi="Times New Roman" w:cs="Times New Roman"/>
          <w:b/>
          <w:bCs/>
          <w:sz w:val="24"/>
          <w:szCs w:val="24"/>
        </w:rPr>
        <w:t>(audio</w:t>
      </w:r>
      <w:r w:rsidR="009300B5">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9300B5">
        <w:rPr>
          <w:rFonts w:ascii="Times New Roman" w:eastAsia="Times New Roman" w:hAnsi="Times New Roman" w:cs="Times New Roman"/>
          <w:b/>
          <w:bCs/>
          <w:sz w:val="24"/>
          <w:szCs w:val="24"/>
        </w:rPr>
        <w:t>1:18:08 (</w:t>
      </w:r>
      <w:r>
        <w:rPr>
          <w:rFonts w:ascii="Times New Roman" w:eastAsia="Times New Roman" w:hAnsi="Times New Roman" w:cs="Times New Roman"/>
          <w:b/>
          <w:bCs/>
          <w:sz w:val="24"/>
          <w:szCs w:val="24"/>
        </w:rPr>
        <w:t>video)</w:t>
      </w:r>
    </w:p>
    <w:p w14:paraId="3E9D49F6"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contract for the commission to review and approve.</w:t>
      </w:r>
    </w:p>
    <w:p w14:paraId="332B2CD9"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Harvey, Commissioner Chair Stubbs, Commission Vice-Chair Maughan</w:t>
      </w:r>
    </w:p>
    <w:p w14:paraId="1A644971"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29.</w:t>
      </w:r>
      <w:r>
        <w:rPr>
          <w:rFonts w:ascii="Calibri" w:eastAsia="Calibri" w:hAnsi="Calibri" w:cs="Calibri"/>
        </w:rPr>
        <w:tab/>
      </w:r>
      <w:r>
        <w:rPr>
          <w:rFonts w:ascii="Times New Roman" w:eastAsia="Times New Roman" w:hAnsi="Times New Roman" w:cs="Times New Roman"/>
          <w:sz w:val="24"/>
          <w:szCs w:val="24"/>
        </w:rPr>
        <w:t>Consideration and Approval of a Congressman Kennedy Funding Request, Letter of Support, for the Environmental Impact Study for the Road from Oljato to Navajo Mountain for the Navajo Nation Washington Office. Mack McDonald, Chief Administrative Officer. </w:t>
      </w:r>
    </w:p>
    <w:p w14:paraId="146227E7" w14:textId="40D0F1C8"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9300B5">
        <w:rPr>
          <w:rFonts w:ascii="Times New Roman" w:eastAsia="Times New Roman" w:hAnsi="Times New Roman" w:cs="Times New Roman"/>
          <w:b/>
          <w:bCs/>
          <w:sz w:val="24"/>
          <w:szCs w:val="24"/>
        </w:rPr>
        <w:t xml:space="preserve">1:19:35 </w:t>
      </w:r>
      <w:r>
        <w:rPr>
          <w:rFonts w:ascii="Times New Roman" w:eastAsia="Times New Roman" w:hAnsi="Times New Roman" w:cs="Times New Roman"/>
          <w:b/>
          <w:bCs/>
          <w:sz w:val="24"/>
          <w:szCs w:val="24"/>
        </w:rPr>
        <w:t>(audio</w:t>
      </w:r>
      <w:r w:rsidR="009300B5">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9300B5">
        <w:rPr>
          <w:rFonts w:ascii="Times New Roman" w:eastAsia="Times New Roman" w:hAnsi="Times New Roman" w:cs="Times New Roman"/>
          <w:b/>
          <w:bCs/>
          <w:sz w:val="24"/>
          <w:szCs w:val="24"/>
        </w:rPr>
        <w:t>1:22:20 (</w:t>
      </w:r>
      <w:r>
        <w:rPr>
          <w:rFonts w:ascii="Times New Roman" w:eastAsia="Times New Roman" w:hAnsi="Times New Roman" w:cs="Times New Roman"/>
          <w:b/>
          <w:bCs/>
          <w:sz w:val="24"/>
          <w:szCs w:val="24"/>
        </w:rPr>
        <w:t>video)</w:t>
      </w:r>
    </w:p>
    <w:p w14:paraId="14A19712"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letter of support for the commission to review and approve. If approved, the funding will provide for an environmental Impact study for the proposed road from Oljato to Navajo Mountain.</w:t>
      </w:r>
    </w:p>
    <w:p w14:paraId="162D5253"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Harvey, Commissioner Chair Stubbs, Commission Vice-Chair Maughan</w:t>
      </w:r>
    </w:p>
    <w:p w14:paraId="63BC0A40"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30.</w:t>
      </w:r>
      <w:r>
        <w:rPr>
          <w:rFonts w:ascii="Calibri" w:eastAsia="Calibri" w:hAnsi="Calibri" w:cs="Calibri"/>
        </w:rPr>
        <w:tab/>
      </w:r>
      <w:r>
        <w:rPr>
          <w:rFonts w:ascii="Times New Roman" w:eastAsia="Times New Roman" w:hAnsi="Times New Roman" w:cs="Times New Roman"/>
          <w:sz w:val="24"/>
          <w:szCs w:val="24"/>
        </w:rPr>
        <w:t>Consideration and Approval of the Grant Agreement and Request to the United States Department of Agriculture for Engineering Services for the La Sal Water Distribution for $30,000. Mack McDonald, Chief Administrative Officer</w:t>
      </w:r>
    </w:p>
    <w:p w14:paraId="3FE219C2" w14:textId="29B51A7E"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9300B5">
        <w:rPr>
          <w:rFonts w:ascii="Times New Roman" w:eastAsia="Times New Roman" w:hAnsi="Times New Roman" w:cs="Times New Roman"/>
          <w:b/>
          <w:bCs/>
          <w:sz w:val="24"/>
          <w:szCs w:val="24"/>
        </w:rPr>
        <w:t xml:space="preserve">1:24:34 </w:t>
      </w:r>
      <w:r>
        <w:rPr>
          <w:rFonts w:ascii="Times New Roman" w:eastAsia="Times New Roman" w:hAnsi="Times New Roman" w:cs="Times New Roman"/>
          <w:b/>
          <w:bCs/>
          <w:sz w:val="24"/>
          <w:szCs w:val="24"/>
        </w:rPr>
        <w:t>(audio</w:t>
      </w:r>
      <w:r w:rsidR="009300B5">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9300B5">
        <w:rPr>
          <w:rFonts w:ascii="Times New Roman" w:eastAsia="Times New Roman" w:hAnsi="Times New Roman" w:cs="Times New Roman"/>
          <w:b/>
          <w:bCs/>
          <w:sz w:val="24"/>
          <w:szCs w:val="24"/>
        </w:rPr>
        <w:t>1:27:19 (</w:t>
      </w:r>
      <w:r>
        <w:rPr>
          <w:rFonts w:ascii="Times New Roman" w:eastAsia="Times New Roman" w:hAnsi="Times New Roman" w:cs="Times New Roman"/>
          <w:b/>
          <w:bCs/>
          <w:sz w:val="24"/>
          <w:szCs w:val="24"/>
        </w:rPr>
        <w:t>video)</w:t>
      </w:r>
    </w:p>
    <w:p w14:paraId="6002FF84"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La Sal water distribution grant agreement for the commission to review and approve.</w:t>
      </w:r>
    </w:p>
    <w:p w14:paraId="6E115533"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Harvey, Commissioner Chair Stubbs, Commission Vice-Chair Maughan</w:t>
      </w:r>
    </w:p>
    <w:p w14:paraId="29FE7519" w14:textId="77777777"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PUBLIC HEARINGS</w:t>
      </w:r>
    </w:p>
    <w:p w14:paraId="21DF0565" w14:textId="77777777" w:rsidR="00451638" w:rsidRDefault="00A66DAE">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31.</w:t>
      </w:r>
      <w:r>
        <w:rPr>
          <w:rFonts w:ascii="Calibri" w:eastAsia="Calibri" w:hAnsi="Calibri" w:cs="Calibri"/>
        </w:rPr>
        <w:tab/>
      </w:r>
      <w:r>
        <w:rPr>
          <w:rFonts w:ascii="Times New Roman" w:eastAsia="Times New Roman" w:hAnsi="Times New Roman" w:cs="Times New Roman"/>
          <w:sz w:val="24"/>
          <w:szCs w:val="24"/>
        </w:rPr>
        <w:t>PUBLIC HEARING for the Consideration and Approval of a Rezone of a portion of the Lisbon Valley Mine from Industrial to Multiple Use. Kristen Bushnell, Planning Administrator</w:t>
      </w:r>
    </w:p>
    <w:p w14:paraId="03DEA7D8" w14:textId="32C6373E"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0411DE">
        <w:rPr>
          <w:rFonts w:ascii="Times New Roman" w:eastAsia="Times New Roman" w:hAnsi="Times New Roman" w:cs="Times New Roman"/>
          <w:b/>
          <w:bCs/>
          <w:sz w:val="24"/>
          <w:szCs w:val="24"/>
        </w:rPr>
        <w:t xml:space="preserve">1:26:23 </w:t>
      </w:r>
      <w:r>
        <w:rPr>
          <w:rFonts w:ascii="Times New Roman" w:eastAsia="Times New Roman" w:hAnsi="Times New Roman" w:cs="Times New Roman"/>
          <w:b/>
          <w:bCs/>
          <w:sz w:val="24"/>
          <w:szCs w:val="24"/>
        </w:rPr>
        <w:t xml:space="preserve">(audio &amp; </w:t>
      </w:r>
      <w:r w:rsidR="000411DE">
        <w:rPr>
          <w:rFonts w:ascii="Times New Roman" w:eastAsia="Times New Roman" w:hAnsi="Times New Roman" w:cs="Times New Roman"/>
          <w:b/>
          <w:bCs/>
          <w:sz w:val="24"/>
          <w:szCs w:val="24"/>
        </w:rPr>
        <w:t>1:29:08 (</w:t>
      </w:r>
      <w:r>
        <w:rPr>
          <w:rFonts w:ascii="Times New Roman" w:eastAsia="Times New Roman" w:hAnsi="Times New Roman" w:cs="Times New Roman"/>
          <w:b/>
          <w:bCs/>
          <w:sz w:val="24"/>
          <w:szCs w:val="24"/>
        </w:rPr>
        <w:t>video)</w:t>
      </w:r>
    </w:p>
    <w:p w14:paraId="0FD9CD22" w14:textId="422236CE"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Motion to Enter Public Hearing:</w:t>
      </w:r>
    </w:p>
    <w:p w14:paraId="319F45A7" w14:textId="77777777" w:rsidR="00451638" w:rsidRDefault="00A66DA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Harvey, Commissioner Chair Stubbs, Commission Vice-Chair Maughan</w:t>
      </w:r>
    </w:p>
    <w:p w14:paraId="685542A5" w14:textId="1F68908B" w:rsidR="00451638" w:rsidRDefault="00A66DAE" w:rsidP="000A4C89">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w:t>
      </w:r>
      <w:r>
        <w:rPr>
          <w:rFonts w:ascii="Times New Roman" w:eastAsia="Times New Roman" w:hAnsi="Times New Roman" w:cs="Times New Roman"/>
          <w:sz w:val="24"/>
        </w:rPr>
        <w:t>32.</w:t>
      </w:r>
      <w:r>
        <w:rPr>
          <w:rFonts w:ascii="Calibri" w:eastAsia="Calibri" w:hAnsi="Calibri" w:cs="Calibri"/>
        </w:rPr>
        <w:tab/>
      </w:r>
      <w:r>
        <w:rPr>
          <w:rFonts w:ascii="Times New Roman" w:eastAsia="Times New Roman" w:hAnsi="Times New Roman" w:cs="Times New Roman"/>
          <w:sz w:val="24"/>
          <w:szCs w:val="24"/>
        </w:rPr>
        <w:t>Consideration and Approval of a Zone Change at Lisbon Valley Mine for the opportunity of On-Site Employee Housing. Kristen Bushnell, Planning Administrator and Klint York, Lisbon Valley Mining Company. </w:t>
      </w:r>
    </w:p>
    <w:p w14:paraId="29EAACF4" w14:textId="1B3B00FF" w:rsidR="00451638" w:rsidRDefault="00A66DAE">
      <w:pPr>
        <w:spacing w:before="240" w:after="2" w:line="240" w:lineRule="auto"/>
        <w:ind w:left="864"/>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Time Stamp </w:t>
      </w:r>
      <w:r w:rsidR="00BD58FC">
        <w:rPr>
          <w:rFonts w:ascii="Times New Roman" w:eastAsia="Times New Roman" w:hAnsi="Times New Roman" w:cs="Times New Roman"/>
          <w:b/>
          <w:bCs/>
          <w:sz w:val="24"/>
          <w:szCs w:val="24"/>
        </w:rPr>
        <w:t>1:</w:t>
      </w:r>
      <w:r w:rsidR="006C7AFD">
        <w:rPr>
          <w:rFonts w:ascii="Times New Roman" w:eastAsia="Times New Roman" w:hAnsi="Times New Roman" w:cs="Times New Roman"/>
          <w:b/>
          <w:bCs/>
          <w:sz w:val="24"/>
          <w:szCs w:val="24"/>
        </w:rPr>
        <w:t>27</w:t>
      </w:r>
      <w:r w:rsidR="00BD58FC">
        <w:rPr>
          <w:rFonts w:ascii="Times New Roman" w:eastAsia="Times New Roman" w:hAnsi="Times New Roman" w:cs="Times New Roman"/>
          <w:b/>
          <w:bCs/>
          <w:sz w:val="24"/>
          <w:szCs w:val="24"/>
        </w:rPr>
        <w:t>:</w:t>
      </w:r>
      <w:r w:rsidR="006C7AFD">
        <w:rPr>
          <w:rFonts w:ascii="Times New Roman" w:eastAsia="Times New Roman" w:hAnsi="Times New Roman" w:cs="Times New Roman"/>
          <w:b/>
          <w:bCs/>
          <w:sz w:val="24"/>
          <w:szCs w:val="24"/>
        </w:rPr>
        <w:t>06</w:t>
      </w:r>
      <w:r w:rsidR="00BD58FC">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(audio</w:t>
      </w:r>
      <w:r w:rsidR="00BD58FC">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BD58FC">
        <w:rPr>
          <w:rFonts w:ascii="Times New Roman" w:eastAsia="Times New Roman" w:hAnsi="Times New Roman" w:cs="Times New Roman"/>
          <w:b/>
          <w:bCs/>
          <w:sz w:val="24"/>
          <w:szCs w:val="24"/>
        </w:rPr>
        <w:t>1:</w:t>
      </w:r>
      <w:r w:rsidR="006C7AFD">
        <w:rPr>
          <w:rFonts w:ascii="Times New Roman" w:eastAsia="Times New Roman" w:hAnsi="Times New Roman" w:cs="Times New Roman"/>
          <w:b/>
          <w:bCs/>
          <w:sz w:val="24"/>
          <w:szCs w:val="24"/>
        </w:rPr>
        <w:t>29</w:t>
      </w:r>
      <w:r w:rsidR="00BD58FC">
        <w:rPr>
          <w:rFonts w:ascii="Times New Roman" w:eastAsia="Times New Roman" w:hAnsi="Times New Roman" w:cs="Times New Roman"/>
          <w:b/>
          <w:bCs/>
          <w:sz w:val="24"/>
          <w:szCs w:val="24"/>
        </w:rPr>
        <w:t>:</w:t>
      </w:r>
      <w:r w:rsidR="006C7AFD">
        <w:rPr>
          <w:rFonts w:ascii="Times New Roman" w:eastAsia="Times New Roman" w:hAnsi="Times New Roman" w:cs="Times New Roman"/>
          <w:b/>
          <w:bCs/>
          <w:sz w:val="24"/>
          <w:szCs w:val="24"/>
        </w:rPr>
        <w:t>5</w:t>
      </w:r>
      <w:r w:rsidR="000A4C89">
        <w:rPr>
          <w:rFonts w:ascii="Times New Roman" w:eastAsia="Times New Roman" w:hAnsi="Times New Roman" w:cs="Times New Roman"/>
          <w:b/>
          <w:bCs/>
          <w:sz w:val="24"/>
          <w:szCs w:val="24"/>
        </w:rPr>
        <w:t>1</w:t>
      </w:r>
      <w:r w:rsidR="00BD58FC">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video)</w:t>
      </w:r>
    </w:p>
    <w:p w14:paraId="17066AFE" w14:textId="6808EBE9" w:rsidR="000A4C89" w:rsidRDefault="000A4C89" w:rsidP="000A4C89">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Motion to Table the Lisbon Valley Mine </w:t>
      </w:r>
      <w:r>
        <w:rPr>
          <w:rFonts w:ascii="Times New Roman" w:eastAsia="Times New Roman" w:hAnsi="Times New Roman" w:cs="Times New Roman"/>
          <w:sz w:val="24"/>
          <w:szCs w:val="24"/>
        </w:rPr>
        <w:t>Zone Change</w:t>
      </w:r>
      <w:r>
        <w:rPr>
          <w:rFonts w:ascii="Times New Roman" w:eastAsia="Times New Roman" w:hAnsi="Times New Roman" w:cs="Times New Roman"/>
          <w:sz w:val="24"/>
          <w:szCs w:val="24"/>
        </w:rPr>
        <w:t>:</w:t>
      </w:r>
    </w:p>
    <w:p w14:paraId="6C435E19" w14:textId="77777777" w:rsidR="000A4C89" w:rsidRDefault="000A4C89" w:rsidP="000A4C89">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Harvey, Commissioner Chair Stubbs, Commission Vice-Chair Maughan</w:t>
      </w:r>
    </w:p>
    <w:p w14:paraId="6F56274E" w14:textId="7F0EC4A1" w:rsidR="000A4C89" w:rsidRDefault="000A4C89" w:rsidP="000A4C89">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 Chair Stubbs expressed concern regarding the decorum of the planning and zoning meeting. She felt the meeting was not correctly public noticed on the State of Utah's Public Noticing website. While Kristen had noticed the meeting in the local newspaper and on the county planning &amp; zoning website. Kristen stated she cannot post the notice on the Utah Public Notice website, due to her lack of passwords. Commission Chair Stubbs wants to reject the process of the Public Hearing for today. She spoke that the state is considering removing county and city planning and zoning departments for FY 2026. Mack gave additional details regarding the planning &amp; zoning strategy by the state of Utah.</w:t>
      </w:r>
    </w:p>
    <w:p w14:paraId="572ECAAE" w14:textId="77777777" w:rsidR="000A4C89" w:rsidRDefault="000A4C89" w:rsidP="000A4C89">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Kristen presented the proposed zoning request on behalf of Lisbon Valley Mine. The Lisbon Valley Mine wants to build on-site housing for newly hired employees who are moving to the area. The employees will have 3-6 months to live in the mancamp or bunkhouse, then they will need to move into more permanent housing in the local communities. Commissioner Maughan expressed concern with the agenda creation process and felt the item should have held off being placed into today’s agenda. She confirmed the new employee was approved by the commission to proceed forward. </w:t>
      </w:r>
    </w:p>
    <w:p w14:paraId="40C68856" w14:textId="77777777" w:rsidR="00BD58FC" w:rsidRDefault="00BD58FC">
      <w:pPr>
        <w:spacing w:before="240" w:after="2" w:line="240" w:lineRule="auto"/>
        <w:ind w:left="864"/>
        <w:rPr>
          <w:rFonts w:ascii="Times New Roman" w:eastAsia="Times New Roman" w:hAnsi="Times New Roman" w:cs="Times New Roman"/>
          <w:sz w:val="24"/>
          <w:szCs w:val="24"/>
        </w:rPr>
      </w:pPr>
    </w:p>
    <w:p w14:paraId="2AF9CD88" w14:textId="77777777"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COMMISSION REPORTS</w:t>
      </w:r>
    </w:p>
    <w:p w14:paraId="4C4E996C" w14:textId="45337BE5" w:rsidR="00451638" w:rsidRDefault="00A66DAE" w:rsidP="001E6807">
      <w:pPr>
        <w:spacing w:before="240" w:after="2" w:line="240" w:lineRule="auto"/>
        <w:ind w:left="432" w:firstLine="432"/>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6C7AFD">
        <w:rPr>
          <w:rFonts w:ascii="Times New Roman" w:eastAsia="Times New Roman" w:hAnsi="Times New Roman" w:cs="Times New Roman"/>
          <w:b/>
          <w:bCs/>
          <w:sz w:val="24"/>
          <w:szCs w:val="24"/>
        </w:rPr>
        <w:t xml:space="preserve">1:45:21 </w:t>
      </w:r>
      <w:r>
        <w:rPr>
          <w:rFonts w:ascii="Times New Roman" w:eastAsia="Times New Roman" w:hAnsi="Times New Roman" w:cs="Times New Roman"/>
          <w:b/>
          <w:bCs/>
          <w:sz w:val="24"/>
          <w:szCs w:val="24"/>
        </w:rPr>
        <w:t>(audio</w:t>
      </w:r>
      <w:r w:rsidR="006C7AFD">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6C7AFD">
        <w:rPr>
          <w:rFonts w:ascii="Times New Roman" w:eastAsia="Times New Roman" w:hAnsi="Times New Roman" w:cs="Times New Roman"/>
          <w:b/>
          <w:bCs/>
          <w:sz w:val="24"/>
          <w:szCs w:val="24"/>
        </w:rPr>
        <w:t>1:48:06 (</w:t>
      </w:r>
      <w:r>
        <w:rPr>
          <w:rFonts w:ascii="Times New Roman" w:eastAsia="Times New Roman" w:hAnsi="Times New Roman" w:cs="Times New Roman"/>
          <w:b/>
          <w:bCs/>
          <w:sz w:val="24"/>
          <w:szCs w:val="24"/>
        </w:rPr>
        <w:t>video)</w:t>
      </w:r>
    </w:p>
    <w:p w14:paraId="7E6094DB" w14:textId="284FC875" w:rsidR="00451638" w:rsidRDefault="00A66DAE" w:rsidP="001E680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Harvey will attend a Utah Navajo Commission meeting in Navajo Mountain. He is grateful for the approval of the letter of support for the </w:t>
      </w:r>
      <w:r w:rsidR="006C7AFD">
        <w:rPr>
          <w:rFonts w:ascii="Times New Roman" w:eastAsia="Times New Roman" w:hAnsi="Times New Roman" w:cs="Times New Roman"/>
          <w:sz w:val="24"/>
          <w:szCs w:val="24"/>
        </w:rPr>
        <w:t xml:space="preserve">construction of the proposed </w:t>
      </w:r>
      <w:r>
        <w:rPr>
          <w:rFonts w:ascii="Times New Roman" w:eastAsia="Times New Roman" w:hAnsi="Times New Roman" w:cs="Times New Roman"/>
          <w:sz w:val="24"/>
          <w:szCs w:val="24"/>
        </w:rPr>
        <w:t>N</w:t>
      </w:r>
      <w:r w:rsidR="006C7AFD">
        <w:rPr>
          <w:rFonts w:ascii="Times New Roman" w:eastAsia="Times New Roman" w:hAnsi="Times New Roman" w:cs="Times New Roman"/>
          <w:sz w:val="24"/>
          <w:szCs w:val="24"/>
        </w:rPr>
        <w:t>avajo Mountain Road</w:t>
      </w:r>
      <w:r>
        <w:rPr>
          <w:rFonts w:ascii="Times New Roman" w:eastAsia="Times New Roman" w:hAnsi="Times New Roman" w:cs="Times New Roman"/>
          <w:sz w:val="24"/>
          <w:szCs w:val="24"/>
        </w:rPr>
        <w:t xml:space="preserve">. </w:t>
      </w:r>
      <w:r w:rsidR="006C7AFD">
        <w:rPr>
          <w:rFonts w:ascii="Times New Roman" w:eastAsia="Times New Roman" w:hAnsi="Times New Roman" w:cs="Times New Roman"/>
          <w:sz w:val="24"/>
          <w:szCs w:val="24"/>
        </w:rPr>
        <w:t>The Aneth</w:t>
      </w:r>
      <w:r>
        <w:rPr>
          <w:rFonts w:ascii="Times New Roman" w:eastAsia="Times New Roman" w:hAnsi="Times New Roman" w:cs="Times New Roman"/>
          <w:sz w:val="24"/>
          <w:szCs w:val="24"/>
        </w:rPr>
        <w:t xml:space="preserve"> Chapter meeting is on the </w:t>
      </w:r>
      <w:r w:rsidR="006C7AFD">
        <w:rPr>
          <w:rFonts w:ascii="Times New Roman" w:eastAsia="Times New Roman" w:hAnsi="Times New Roman" w:cs="Times New Roman"/>
          <w:sz w:val="24"/>
          <w:szCs w:val="24"/>
        </w:rPr>
        <w:t>18th,</w:t>
      </w:r>
      <w:r>
        <w:rPr>
          <w:rFonts w:ascii="Times New Roman" w:eastAsia="Times New Roman" w:hAnsi="Times New Roman" w:cs="Times New Roman"/>
          <w:sz w:val="24"/>
          <w:szCs w:val="24"/>
        </w:rPr>
        <w:t xml:space="preserve"> and he will be attending. The Aneth Justice Court will meet on the 21st. The Navajo Nation Court will share information regarding </w:t>
      </w:r>
      <w:r w:rsidR="006C7AFD">
        <w:rPr>
          <w:rFonts w:ascii="Times New Roman" w:eastAsia="Times New Roman" w:hAnsi="Times New Roman" w:cs="Times New Roman"/>
          <w:sz w:val="24"/>
          <w:szCs w:val="24"/>
        </w:rPr>
        <w:t>caseloads</w:t>
      </w:r>
      <w:r>
        <w:rPr>
          <w:rFonts w:ascii="Times New Roman" w:eastAsia="Times New Roman" w:hAnsi="Times New Roman" w:cs="Times New Roman"/>
          <w:sz w:val="24"/>
          <w:szCs w:val="24"/>
        </w:rPr>
        <w:t>.</w:t>
      </w:r>
    </w:p>
    <w:p w14:paraId="5A3B807B" w14:textId="39A26121" w:rsidR="00451638" w:rsidRDefault="00A66DAE" w:rsidP="001E680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Maughan will be attending the </w:t>
      </w:r>
      <w:r w:rsidR="006C7AFD">
        <w:rPr>
          <w:rFonts w:ascii="Times New Roman" w:eastAsia="Times New Roman" w:hAnsi="Times New Roman" w:cs="Times New Roman"/>
          <w:sz w:val="24"/>
          <w:szCs w:val="24"/>
        </w:rPr>
        <w:t xml:space="preserve">County </w:t>
      </w:r>
      <w:r>
        <w:rPr>
          <w:rFonts w:ascii="Times New Roman" w:eastAsia="Times New Roman" w:hAnsi="Times New Roman" w:cs="Times New Roman"/>
          <w:sz w:val="24"/>
          <w:szCs w:val="24"/>
        </w:rPr>
        <w:t xml:space="preserve">Road </w:t>
      </w:r>
      <w:r w:rsidR="006C7AFD">
        <w:rPr>
          <w:rFonts w:ascii="Times New Roman" w:eastAsia="Times New Roman" w:hAnsi="Times New Roman" w:cs="Times New Roman"/>
          <w:sz w:val="24"/>
          <w:szCs w:val="24"/>
        </w:rPr>
        <w:t>Department</w:t>
      </w:r>
      <w:r>
        <w:rPr>
          <w:rFonts w:ascii="Times New Roman" w:eastAsia="Times New Roman" w:hAnsi="Times New Roman" w:cs="Times New Roman"/>
          <w:sz w:val="24"/>
          <w:szCs w:val="24"/>
        </w:rPr>
        <w:t xml:space="preserve"> and Forest Service meeting in the next few weeks. She attended a meeting for the purpose of </w:t>
      </w:r>
      <w:r w:rsidR="006C7AFD">
        <w:rPr>
          <w:rFonts w:ascii="Times New Roman" w:eastAsia="Times New Roman" w:hAnsi="Times New Roman" w:cs="Times New Roman"/>
          <w:sz w:val="24"/>
          <w:szCs w:val="24"/>
        </w:rPr>
        <w:t>lowering the amount of</w:t>
      </w:r>
      <w:r>
        <w:rPr>
          <w:rFonts w:ascii="Times New Roman" w:eastAsia="Times New Roman" w:hAnsi="Times New Roman" w:cs="Times New Roman"/>
          <w:sz w:val="24"/>
          <w:szCs w:val="24"/>
        </w:rPr>
        <w:t xml:space="preserve"> alcohol consumption amo</w:t>
      </w:r>
      <w:r w:rsidR="006C7AFD">
        <w:rPr>
          <w:rFonts w:ascii="Times New Roman" w:eastAsia="Times New Roman" w:hAnsi="Times New Roman" w:cs="Times New Roman"/>
          <w:sz w:val="24"/>
          <w:szCs w:val="24"/>
        </w:rPr>
        <w:t>ng</w:t>
      </w:r>
      <w:r>
        <w:rPr>
          <w:rFonts w:ascii="Times New Roman" w:eastAsia="Times New Roman" w:hAnsi="Times New Roman" w:cs="Times New Roman"/>
          <w:sz w:val="24"/>
          <w:szCs w:val="24"/>
        </w:rPr>
        <w:t xml:space="preserve"> the youth.</w:t>
      </w:r>
    </w:p>
    <w:p w14:paraId="37BCD051" w14:textId="5B1FEA0E" w:rsidR="00451638" w:rsidRDefault="00A66DAE" w:rsidP="001E680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 Chair Stubbs attended the Westwater celebration for water services into their community. The celebration was well attended by </w:t>
      </w:r>
      <w:r w:rsidR="006C7AFD">
        <w:rPr>
          <w:rFonts w:ascii="Times New Roman" w:eastAsia="Times New Roman" w:hAnsi="Times New Roman" w:cs="Times New Roman"/>
          <w:sz w:val="24"/>
          <w:szCs w:val="24"/>
        </w:rPr>
        <w:t>the</w:t>
      </w:r>
      <w:r>
        <w:rPr>
          <w:rFonts w:ascii="Times New Roman" w:eastAsia="Times New Roman" w:hAnsi="Times New Roman" w:cs="Times New Roman"/>
          <w:sz w:val="24"/>
          <w:szCs w:val="24"/>
        </w:rPr>
        <w:t xml:space="preserve"> press corps, state officials, local leaders, </w:t>
      </w:r>
      <w:r w:rsidR="006C7AFD">
        <w:rPr>
          <w:rFonts w:ascii="Times New Roman" w:eastAsia="Times New Roman" w:hAnsi="Times New Roman" w:cs="Times New Roman"/>
          <w:sz w:val="24"/>
          <w:szCs w:val="24"/>
        </w:rPr>
        <w:t>LDS Church representatives</w:t>
      </w:r>
      <w:r w:rsidR="00647301">
        <w:rPr>
          <w:rFonts w:ascii="Times New Roman" w:eastAsia="Times New Roman" w:hAnsi="Times New Roman" w:cs="Times New Roman"/>
          <w:sz w:val="24"/>
          <w:szCs w:val="24"/>
        </w:rPr>
        <w:t xml:space="preserve"> from SLC</w:t>
      </w:r>
      <w:r w:rsidR="006C7AF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and local citizens. She</w:t>
      </w:r>
      <w:r w:rsidR="006C7AFD">
        <w:rPr>
          <w:rFonts w:ascii="Times New Roman" w:eastAsia="Times New Roman" w:hAnsi="Times New Roman" w:cs="Times New Roman"/>
          <w:sz w:val="24"/>
          <w:szCs w:val="24"/>
        </w:rPr>
        <w:t xml:space="preserve"> also</w:t>
      </w:r>
      <w:r>
        <w:rPr>
          <w:rFonts w:ascii="Times New Roman" w:eastAsia="Times New Roman" w:hAnsi="Times New Roman" w:cs="Times New Roman"/>
          <w:sz w:val="24"/>
          <w:szCs w:val="24"/>
        </w:rPr>
        <w:t xml:space="preserve"> attended the Basecamp conference in Blanding and stated that it was </w:t>
      </w:r>
      <w:r w:rsidR="002E0D39">
        <w:rPr>
          <w:rFonts w:ascii="Times New Roman" w:eastAsia="Times New Roman" w:hAnsi="Times New Roman" w:cs="Times New Roman"/>
          <w:sz w:val="24"/>
          <w:szCs w:val="24"/>
        </w:rPr>
        <w:t xml:space="preserve">very </w:t>
      </w:r>
      <w:r>
        <w:rPr>
          <w:rFonts w:ascii="Times New Roman" w:eastAsia="Times New Roman" w:hAnsi="Times New Roman" w:cs="Times New Roman"/>
          <w:sz w:val="24"/>
          <w:szCs w:val="24"/>
        </w:rPr>
        <w:t>appreciated by those in attendance. </w:t>
      </w:r>
    </w:p>
    <w:p w14:paraId="44D2C1C0" w14:textId="77777777" w:rsidR="001E6807" w:rsidRDefault="001E6807">
      <w:pPr>
        <w:spacing w:before="240" w:after="2" w:line="240" w:lineRule="auto"/>
        <w:rPr>
          <w:rFonts w:ascii="Times New Roman" w:eastAsia="Times New Roman" w:hAnsi="Times New Roman" w:cs="Times New Roman"/>
          <w:b/>
          <w:bCs/>
          <w:sz w:val="24"/>
          <w:szCs w:val="24"/>
        </w:rPr>
      </w:pPr>
    </w:p>
    <w:p w14:paraId="619080E6" w14:textId="214DE83A"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ADJOURNMENT</w:t>
      </w:r>
    </w:p>
    <w:p w14:paraId="7FADF0B6" w14:textId="44EACDB8"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w:t>
      </w:r>
      <w:r w:rsidR="00275D37">
        <w:rPr>
          <w:rFonts w:ascii="Times New Roman" w:eastAsia="Times New Roman" w:hAnsi="Times New Roman" w:cs="Times New Roman"/>
          <w:b/>
          <w:bCs/>
          <w:sz w:val="24"/>
          <w:szCs w:val="24"/>
        </w:rPr>
        <w:t xml:space="preserve"> 1:53:45 </w:t>
      </w:r>
      <w:r>
        <w:rPr>
          <w:rFonts w:ascii="Times New Roman" w:eastAsia="Times New Roman" w:hAnsi="Times New Roman" w:cs="Times New Roman"/>
          <w:b/>
          <w:bCs/>
          <w:sz w:val="24"/>
          <w:szCs w:val="24"/>
        </w:rPr>
        <w:t>(audio</w:t>
      </w:r>
      <w:r w:rsidR="00275D37">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275D37">
        <w:rPr>
          <w:rFonts w:ascii="Times New Roman" w:eastAsia="Times New Roman" w:hAnsi="Times New Roman" w:cs="Times New Roman"/>
          <w:b/>
          <w:bCs/>
          <w:sz w:val="24"/>
          <w:szCs w:val="24"/>
        </w:rPr>
        <w:t>1:56:30 (</w:t>
      </w:r>
      <w:r>
        <w:rPr>
          <w:rFonts w:ascii="Times New Roman" w:eastAsia="Times New Roman" w:hAnsi="Times New Roman" w:cs="Times New Roman"/>
          <w:b/>
          <w:bCs/>
          <w:sz w:val="24"/>
          <w:szCs w:val="24"/>
        </w:rPr>
        <w:t>video)</w:t>
      </w:r>
    </w:p>
    <w:p w14:paraId="4EF86B4E" w14:textId="77777777" w:rsidR="00451638" w:rsidRDefault="00A66DAE">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Motion to Adjourn:</w:t>
      </w:r>
    </w:p>
    <w:p w14:paraId="2B396C79" w14:textId="77777777" w:rsidR="00451638" w:rsidRDefault="00A66DAE" w:rsidP="001E6807">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 Vice-Chair Maughan.</w:t>
      </w:r>
      <w:r>
        <w:rPr>
          <w:rFonts w:ascii="Times New Roman" w:eastAsia="Times New Roman" w:hAnsi="Times New Roman" w:cs="Times New Roman"/>
          <w:sz w:val="24"/>
          <w:szCs w:val="24"/>
        </w:rPr>
        <w:br/>
        <w:t>Voting Yea: Commissioner Harvey, Commissioner Chair Stubbs, Commission Vice-Chair Maughan</w:t>
      </w:r>
      <w:bookmarkEnd w:id="5"/>
    </w:p>
    <w:p w14:paraId="55032F54" w14:textId="14B1FFE2" w:rsidR="00451638" w:rsidRDefault="00A66DAE">
      <w:pPr>
        <w:spacing w:before="240" w:after="0" w:line="240" w:lineRule="auto"/>
        <w:jc w:val="both"/>
        <w:rPr>
          <w:rFonts w:ascii="Times New Roman" w:hAnsi="Times New Roman" w:cs="Times New Roman"/>
          <w:sz w:val="24"/>
        </w:rPr>
      </w:pPr>
      <w:r>
        <w:rPr>
          <w:rFonts w:ascii="Times New Roman" w:hAnsi="Times New Roman" w:cs="Times New Roman"/>
          <w:sz w:val="24"/>
        </w:rPr>
        <w:t xml:space="preserve">*The Board of San Juan County Commissioners can call a closed meeting at any time during the Regular </w:t>
      </w:r>
      <w:r w:rsidR="00D74501">
        <w:rPr>
          <w:rFonts w:ascii="Times New Roman" w:hAnsi="Times New Roman" w:cs="Times New Roman"/>
          <w:sz w:val="24"/>
        </w:rPr>
        <w:t>Session,</w:t>
      </w:r>
      <w:r>
        <w:rPr>
          <w:rFonts w:ascii="Times New Roman" w:hAnsi="Times New Roman" w:cs="Times New Roman"/>
          <w:sz w:val="24"/>
        </w:rPr>
        <w:t xml:space="preserve"> if necessary, for reasons permitted under UCA 52-4-205*</w:t>
      </w:r>
    </w:p>
    <w:p w14:paraId="763B8D64" w14:textId="77777777" w:rsidR="00451638" w:rsidRDefault="00A66DAE">
      <w:pPr>
        <w:spacing w:before="240" w:after="0" w:line="240" w:lineRule="auto"/>
        <w:jc w:val="both"/>
        <w:rPr>
          <w:rFonts w:ascii="Times New Roman" w:hAnsi="Times New Roman" w:cs="Times New Roman"/>
          <w:sz w:val="24"/>
          <w:szCs w:val="24"/>
        </w:rPr>
      </w:pPr>
      <w:r>
        <w:rPr>
          <w:rFonts w:ascii="Times New Roman" w:hAnsi="Times New Roman" w:cs="Times New Roman"/>
          <w:sz w:val="24"/>
        </w:rPr>
        <w:t xml:space="preserve">All agenda </w:t>
      </w:r>
      <w:r>
        <w:rPr>
          <w:rFonts w:ascii="Times New Roman" w:hAnsi="Times New Roman" w:cs="Times New Roman"/>
          <w:sz w:val="24"/>
          <w:szCs w:val="24"/>
        </w:rPr>
        <w:t>items shall be considered as having potential Commission action components and may be completed by an electronic method **In compliance with the Americans with Disabilities Act, persons needing auxiliary communicative aids and services for this meeting should contact the San Juan County Clerk’s Office: 117 South Main, Monticello or telephone 435-587-3223, giving reasonable notice**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260"/>
        <w:gridCol w:w="5040"/>
        <w:gridCol w:w="1252"/>
        <w:gridCol w:w="2518"/>
      </w:tblGrid>
      <w:tr w:rsidR="00451638" w14:paraId="750F8C90" w14:textId="77777777">
        <w:tc>
          <w:tcPr>
            <w:tcW w:w="1260" w:type="dxa"/>
          </w:tcPr>
          <w:p w14:paraId="65AC3A66" w14:textId="77777777" w:rsidR="00451638" w:rsidRDefault="00451638">
            <w:pPr>
              <w:spacing w:before="240"/>
              <w:jc w:val="both"/>
              <w:rPr>
                <w:rFonts w:ascii="Times New Roman" w:hAnsi="Times New Roman" w:cs="Times New Roman"/>
              </w:rPr>
            </w:pPr>
          </w:p>
          <w:p w14:paraId="1B494BAD" w14:textId="77777777" w:rsidR="00451638" w:rsidRDefault="00A66DAE">
            <w:pPr>
              <w:spacing w:before="240"/>
              <w:jc w:val="both"/>
              <w:rPr>
                <w:rFonts w:ascii="Times New Roman" w:hAnsi="Times New Roman" w:cs="Times New Roman"/>
              </w:rPr>
            </w:pPr>
            <w:r>
              <w:rPr>
                <w:rFonts w:ascii="Times New Roman" w:hAnsi="Times New Roman" w:cs="Times New Roman"/>
              </w:rPr>
              <w:t>APPROVED:</w:t>
            </w:r>
          </w:p>
        </w:tc>
        <w:tc>
          <w:tcPr>
            <w:tcW w:w="5040" w:type="dxa"/>
            <w:tcBorders>
              <w:bottom w:val="single" w:sz="4" w:space="0" w:color="auto"/>
            </w:tcBorders>
          </w:tcPr>
          <w:p w14:paraId="65E8DF8C" w14:textId="77777777" w:rsidR="00451638" w:rsidRDefault="00451638">
            <w:pPr>
              <w:spacing w:before="240"/>
              <w:jc w:val="both"/>
              <w:rPr>
                <w:rFonts w:ascii="Times New Roman" w:hAnsi="Times New Roman" w:cs="Times New Roman"/>
              </w:rPr>
            </w:pPr>
          </w:p>
        </w:tc>
        <w:tc>
          <w:tcPr>
            <w:tcW w:w="1252" w:type="dxa"/>
          </w:tcPr>
          <w:p w14:paraId="31D4E470" w14:textId="77777777" w:rsidR="00451638" w:rsidRDefault="00451638">
            <w:pPr>
              <w:spacing w:before="240"/>
              <w:jc w:val="right"/>
              <w:rPr>
                <w:rFonts w:ascii="Times New Roman" w:hAnsi="Times New Roman" w:cs="Times New Roman"/>
              </w:rPr>
            </w:pPr>
          </w:p>
          <w:p w14:paraId="4F4C69B7" w14:textId="77777777" w:rsidR="00451638" w:rsidRDefault="00A66DAE">
            <w:pPr>
              <w:spacing w:before="240"/>
              <w:jc w:val="right"/>
              <w:rPr>
                <w:rFonts w:ascii="Times New Roman" w:hAnsi="Times New Roman" w:cs="Times New Roman"/>
              </w:rPr>
            </w:pPr>
            <w:r>
              <w:rPr>
                <w:rFonts w:ascii="Times New Roman" w:hAnsi="Times New Roman" w:cs="Times New Roman"/>
              </w:rPr>
              <w:t>DATE:</w:t>
            </w:r>
          </w:p>
        </w:tc>
        <w:tc>
          <w:tcPr>
            <w:tcW w:w="2518" w:type="dxa"/>
            <w:tcBorders>
              <w:bottom w:val="single" w:sz="4" w:space="0" w:color="auto"/>
            </w:tcBorders>
          </w:tcPr>
          <w:p w14:paraId="418060D4" w14:textId="77777777" w:rsidR="00451638" w:rsidRDefault="00451638">
            <w:pPr>
              <w:spacing w:before="240"/>
              <w:jc w:val="both"/>
              <w:rPr>
                <w:rFonts w:ascii="Times New Roman" w:hAnsi="Times New Roman" w:cs="Times New Roman"/>
              </w:rPr>
            </w:pPr>
          </w:p>
        </w:tc>
      </w:tr>
      <w:tr w:rsidR="00451638" w14:paraId="2466A798" w14:textId="77777777">
        <w:tc>
          <w:tcPr>
            <w:tcW w:w="1260" w:type="dxa"/>
          </w:tcPr>
          <w:p w14:paraId="70907190" w14:textId="77777777" w:rsidR="00451638" w:rsidRDefault="00451638">
            <w:pPr>
              <w:jc w:val="both"/>
              <w:rPr>
                <w:rFonts w:ascii="Times New Roman" w:hAnsi="Times New Roman" w:cs="Times New Roman"/>
              </w:rPr>
            </w:pPr>
          </w:p>
        </w:tc>
        <w:tc>
          <w:tcPr>
            <w:tcW w:w="5040" w:type="dxa"/>
            <w:tcBorders>
              <w:top w:val="single" w:sz="4" w:space="0" w:color="auto"/>
            </w:tcBorders>
          </w:tcPr>
          <w:p w14:paraId="706187E3" w14:textId="77777777" w:rsidR="00451638" w:rsidRDefault="00A66DAE">
            <w:pPr>
              <w:rPr>
                <w:rFonts w:ascii="Times New Roman" w:hAnsi="Times New Roman" w:cs="Times New Roman"/>
              </w:rPr>
            </w:pPr>
            <w:r>
              <w:rPr>
                <w:rFonts w:ascii="Times New Roman" w:hAnsi="Times New Roman" w:cs="Times New Roman"/>
              </w:rPr>
              <w:t>San Juan County Board of County Commissioners</w:t>
            </w:r>
          </w:p>
        </w:tc>
        <w:tc>
          <w:tcPr>
            <w:tcW w:w="1252" w:type="dxa"/>
          </w:tcPr>
          <w:p w14:paraId="68A702ED" w14:textId="77777777" w:rsidR="00451638" w:rsidRDefault="00451638">
            <w:pPr>
              <w:jc w:val="both"/>
              <w:rPr>
                <w:rFonts w:ascii="Times New Roman" w:hAnsi="Times New Roman" w:cs="Times New Roman"/>
              </w:rPr>
            </w:pPr>
          </w:p>
        </w:tc>
        <w:tc>
          <w:tcPr>
            <w:tcW w:w="2518" w:type="dxa"/>
            <w:tcBorders>
              <w:top w:val="single" w:sz="4" w:space="0" w:color="auto"/>
            </w:tcBorders>
          </w:tcPr>
          <w:p w14:paraId="6A283ADA" w14:textId="77777777" w:rsidR="00451638" w:rsidRDefault="00451638">
            <w:pPr>
              <w:jc w:val="both"/>
              <w:rPr>
                <w:rFonts w:ascii="Times New Roman" w:hAnsi="Times New Roman" w:cs="Times New Roman"/>
              </w:rPr>
            </w:pPr>
          </w:p>
        </w:tc>
      </w:tr>
      <w:tr w:rsidR="00451638" w14:paraId="3EE89CF9" w14:textId="77777777">
        <w:tc>
          <w:tcPr>
            <w:tcW w:w="1260" w:type="dxa"/>
          </w:tcPr>
          <w:p w14:paraId="1138495D" w14:textId="77777777" w:rsidR="00451638" w:rsidRDefault="00451638">
            <w:pPr>
              <w:jc w:val="both"/>
              <w:rPr>
                <w:rFonts w:ascii="Times New Roman" w:hAnsi="Times New Roman" w:cs="Times New Roman"/>
              </w:rPr>
            </w:pPr>
          </w:p>
          <w:p w14:paraId="376331C7" w14:textId="77777777" w:rsidR="00451638" w:rsidRDefault="00451638">
            <w:pPr>
              <w:jc w:val="both"/>
              <w:rPr>
                <w:rFonts w:ascii="Times New Roman" w:hAnsi="Times New Roman" w:cs="Times New Roman"/>
              </w:rPr>
            </w:pPr>
          </w:p>
          <w:p w14:paraId="73797396" w14:textId="77777777" w:rsidR="00451638" w:rsidRDefault="00451638">
            <w:pPr>
              <w:jc w:val="both"/>
              <w:rPr>
                <w:rFonts w:ascii="Times New Roman" w:hAnsi="Times New Roman" w:cs="Times New Roman"/>
              </w:rPr>
            </w:pPr>
          </w:p>
          <w:p w14:paraId="15542899" w14:textId="77777777" w:rsidR="00451638" w:rsidRDefault="00A66DAE">
            <w:pPr>
              <w:rPr>
                <w:rFonts w:ascii="Times New Roman" w:hAnsi="Times New Roman" w:cs="Times New Roman"/>
              </w:rPr>
            </w:pPr>
            <w:r>
              <w:rPr>
                <w:rFonts w:ascii="Times New Roman" w:hAnsi="Times New Roman" w:cs="Times New Roman"/>
              </w:rPr>
              <w:t>ATTEST:</w:t>
            </w:r>
          </w:p>
        </w:tc>
        <w:tc>
          <w:tcPr>
            <w:tcW w:w="5040" w:type="dxa"/>
            <w:tcBorders>
              <w:bottom w:val="single" w:sz="4" w:space="0" w:color="auto"/>
            </w:tcBorders>
          </w:tcPr>
          <w:p w14:paraId="58A626A9" w14:textId="77777777" w:rsidR="00451638" w:rsidRDefault="00451638">
            <w:pPr>
              <w:jc w:val="both"/>
              <w:rPr>
                <w:rFonts w:ascii="Times New Roman" w:hAnsi="Times New Roman" w:cs="Times New Roman"/>
              </w:rPr>
            </w:pPr>
          </w:p>
        </w:tc>
        <w:tc>
          <w:tcPr>
            <w:tcW w:w="1252" w:type="dxa"/>
          </w:tcPr>
          <w:p w14:paraId="7925FA42" w14:textId="77777777" w:rsidR="00451638" w:rsidRDefault="00451638">
            <w:pPr>
              <w:jc w:val="right"/>
              <w:rPr>
                <w:rFonts w:ascii="Times New Roman" w:hAnsi="Times New Roman" w:cs="Times New Roman"/>
              </w:rPr>
            </w:pPr>
          </w:p>
          <w:p w14:paraId="40FEA026" w14:textId="77777777" w:rsidR="00451638" w:rsidRDefault="00451638">
            <w:pPr>
              <w:jc w:val="right"/>
              <w:rPr>
                <w:rFonts w:ascii="Times New Roman" w:hAnsi="Times New Roman" w:cs="Times New Roman"/>
              </w:rPr>
            </w:pPr>
          </w:p>
          <w:p w14:paraId="0352BA7C" w14:textId="77777777" w:rsidR="00451638" w:rsidRDefault="00451638">
            <w:pPr>
              <w:jc w:val="right"/>
              <w:rPr>
                <w:rFonts w:ascii="Times New Roman" w:hAnsi="Times New Roman" w:cs="Times New Roman"/>
              </w:rPr>
            </w:pPr>
          </w:p>
          <w:p w14:paraId="17C8D102" w14:textId="77777777" w:rsidR="00451638" w:rsidRDefault="00A66DAE">
            <w:pPr>
              <w:jc w:val="right"/>
              <w:rPr>
                <w:rFonts w:ascii="Times New Roman" w:hAnsi="Times New Roman" w:cs="Times New Roman"/>
              </w:rPr>
            </w:pPr>
            <w:r>
              <w:rPr>
                <w:rFonts w:ascii="Times New Roman" w:hAnsi="Times New Roman" w:cs="Times New Roman"/>
              </w:rPr>
              <w:t>DATE:</w:t>
            </w:r>
          </w:p>
        </w:tc>
        <w:tc>
          <w:tcPr>
            <w:tcW w:w="2518" w:type="dxa"/>
            <w:tcBorders>
              <w:bottom w:val="single" w:sz="4" w:space="0" w:color="auto"/>
            </w:tcBorders>
          </w:tcPr>
          <w:p w14:paraId="0E0708C8" w14:textId="77777777" w:rsidR="00451638" w:rsidRDefault="00451638">
            <w:pPr>
              <w:jc w:val="both"/>
              <w:rPr>
                <w:rFonts w:ascii="Times New Roman" w:hAnsi="Times New Roman" w:cs="Times New Roman"/>
              </w:rPr>
            </w:pPr>
          </w:p>
        </w:tc>
      </w:tr>
      <w:tr w:rsidR="00451638" w14:paraId="05FE3148" w14:textId="77777777">
        <w:tc>
          <w:tcPr>
            <w:tcW w:w="1260" w:type="dxa"/>
          </w:tcPr>
          <w:p w14:paraId="7CDADEC2" w14:textId="77777777" w:rsidR="00451638" w:rsidRDefault="00451638">
            <w:pPr>
              <w:jc w:val="both"/>
              <w:rPr>
                <w:rFonts w:ascii="Times New Roman" w:hAnsi="Times New Roman" w:cs="Times New Roman"/>
              </w:rPr>
            </w:pPr>
          </w:p>
        </w:tc>
        <w:tc>
          <w:tcPr>
            <w:tcW w:w="5040" w:type="dxa"/>
            <w:tcBorders>
              <w:top w:val="single" w:sz="4" w:space="0" w:color="auto"/>
            </w:tcBorders>
          </w:tcPr>
          <w:p w14:paraId="73A0C4AA" w14:textId="77777777" w:rsidR="00451638" w:rsidRDefault="00A66DAE">
            <w:pPr>
              <w:jc w:val="both"/>
              <w:rPr>
                <w:rFonts w:ascii="Times New Roman" w:hAnsi="Times New Roman" w:cs="Times New Roman"/>
              </w:rPr>
            </w:pPr>
            <w:r>
              <w:rPr>
                <w:rFonts w:ascii="Times New Roman" w:hAnsi="Times New Roman"/>
                <w:sz w:val="21"/>
                <w:szCs w:val="21"/>
              </w:rPr>
              <w:t>San Juan County Clerk/Auditor</w:t>
            </w:r>
          </w:p>
        </w:tc>
        <w:tc>
          <w:tcPr>
            <w:tcW w:w="1252" w:type="dxa"/>
          </w:tcPr>
          <w:p w14:paraId="79A5A843" w14:textId="77777777" w:rsidR="00451638" w:rsidRDefault="00451638">
            <w:pPr>
              <w:jc w:val="both"/>
              <w:rPr>
                <w:rFonts w:ascii="Times New Roman" w:hAnsi="Times New Roman" w:cs="Times New Roman"/>
              </w:rPr>
            </w:pPr>
          </w:p>
        </w:tc>
        <w:tc>
          <w:tcPr>
            <w:tcW w:w="2518" w:type="dxa"/>
            <w:tcBorders>
              <w:top w:val="single" w:sz="4" w:space="0" w:color="auto"/>
            </w:tcBorders>
          </w:tcPr>
          <w:p w14:paraId="633511F1" w14:textId="77777777" w:rsidR="00451638" w:rsidRDefault="00451638">
            <w:pPr>
              <w:jc w:val="both"/>
              <w:rPr>
                <w:rFonts w:ascii="Times New Roman" w:hAnsi="Times New Roman" w:cs="Times New Roman"/>
              </w:rPr>
            </w:pPr>
          </w:p>
        </w:tc>
      </w:tr>
    </w:tbl>
    <w:p w14:paraId="03B54BC3" w14:textId="77777777" w:rsidR="00451638" w:rsidRDefault="00451638">
      <w:pPr>
        <w:spacing w:before="240" w:after="0" w:line="240" w:lineRule="auto"/>
        <w:jc w:val="both"/>
        <w:rPr>
          <w:rFonts w:ascii="Times New Roman" w:hAnsi="Times New Roman" w:cs="Times New Roman"/>
        </w:rPr>
      </w:pPr>
    </w:p>
    <w:sectPr w:rsidR="00451638">
      <w:footerReference w:type="default" r:id="rId1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CADB46" w14:textId="77777777" w:rsidR="00A66DAE" w:rsidRDefault="00A66DAE">
      <w:pPr>
        <w:spacing w:after="0" w:line="240" w:lineRule="auto"/>
      </w:pPr>
      <w:r>
        <w:separator/>
      </w:r>
    </w:p>
  </w:endnote>
  <w:endnote w:type="continuationSeparator" w:id="0">
    <w:p w14:paraId="6208E45F" w14:textId="77777777" w:rsidR="00A66DAE" w:rsidRDefault="00A66D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BD1FBE" w14:textId="77777777" w:rsidR="00451638" w:rsidRDefault="00A66DAE">
    <w:pPr>
      <w:pBdr>
        <w:top w:val="single" w:sz="18" w:space="1" w:color="003785"/>
      </w:pBdr>
      <w:tabs>
        <w:tab w:val="left" w:pos="8730"/>
      </w:tabs>
      <w:spacing w:before="120" w:after="0" w:line="240" w:lineRule="auto"/>
      <w:rPr>
        <w:rFonts w:ascii="Times New Roman" w:eastAsia="Times New Roman" w:hAnsi="Times New Roman" w:cs="Times New Roman"/>
        <w:b/>
        <w:bCs/>
        <w:sz w:val="20"/>
      </w:rPr>
    </w:pPr>
    <w:bookmarkStart w:id="6" w:name="apMeetingName1"/>
    <w:r>
      <w:rPr>
        <w:rFonts w:ascii="Times New Roman" w:eastAsia="Times New Roman" w:hAnsi="Times New Roman" w:cs="Times New Roman"/>
        <w:b/>
        <w:caps/>
        <w:sz w:val="20"/>
        <w:szCs w:val="20"/>
      </w:rPr>
      <w:t>Board of Commissioners Meeting</w:t>
    </w:r>
    <w:bookmarkEnd w:id="6"/>
    <w:r>
      <w:rPr>
        <w:rFonts w:ascii="Times New Roman" w:eastAsia="Times New Roman" w:hAnsi="Times New Roman" w:cs="Times New Roman"/>
        <w:b/>
        <w:caps/>
        <w:sz w:val="20"/>
        <w:szCs w:val="20"/>
      </w:rPr>
      <w:t xml:space="preserve"> – </w:t>
    </w:r>
    <w:bookmarkStart w:id="7" w:name="apMeetingDate1"/>
    <w:r>
      <w:rPr>
        <w:rFonts w:ascii="Times New Roman" w:eastAsia="Times New Roman" w:hAnsi="Times New Roman" w:cs="Times New Roman"/>
        <w:b/>
        <w:sz w:val="20"/>
        <w:szCs w:val="20"/>
      </w:rPr>
      <w:t>May 06, 2025</w:t>
    </w:r>
    <w:bookmarkEnd w:id="7"/>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w:t>
    </w:r>
    <w:r>
      <w:rPr>
        <w:rFonts w:ascii="Times New Roman" w:eastAsia="Times New Roman" w:hAnsi="Times New Roman" w:cs="Times New Roman"/>
        <w:b/>
        <w:caps/>
        <w:sz w:val="20"/>
      </w:rPr>
      <w:t>Page</w:t>
    </w:r>
    <w:r>
      <w:rPr>
        <w:rFonts w:ascii="Times New Roman" w:eastAsia="Times New Roman" w:hAnsi="Times New Roman" w:cs="Times New Roman"/>
        <w:b/>
        <w:sz w:val="20"/>
      </w:rPr>
      <w:t xml:space="preserve"> </w:t>
    </w:r>
    <w:r>
      <w:rPr>
        <w:rFonts w:ascii="Times New Roman" w:eastAsia="Times New Roman" w:hAnsi="Times New Roman" w:cs="Times New Roman"/>
        <w:b/>
        <w:sz w:val="20"/>
      </w:rPr>
      <w:fldChar w:fldCharType="begin"/>
    </w:r>
    <w:r>
      <w:rPr>
        <w:rFonts w:ascii="Times New Roman" w:eastAsia="Times New Roman" w:hAnsi="Times New Roman" w:cs="Times New Roman"/>
        <w:b/>
        <w:sz w:val="20"/>
      </w:rPr>
      <w:instrText xml:space="preserve"> PAGE   \* MERGEFORMAT </w:instrText>
    </w:r>
    <w:r>
      <w:rPr>
        <w:rFonts w:ascii="Times New Roman" w:eastAsia="Times New Roman" w:hAnsi="Times New Roman" w:cs="Times New Roman"/>
        <w:b/>
        <w:sz w:val="20"/>
      </w:rPr>
      <w:fldChar w:fldCharType="separate"/>
    </w:r>
    <w:r>
      <w:rPr>
        <w:rFonts w:ascii="Times New Roman" w:eastAsia="Times New Roman" w:hAnsi="Times New Roman" w:cs="Times New Roman"/>
        <w:b/>
        <w:sz w:val="20"/>
      </w:rPr>
      <w:t>2</w:t>
    </w:r>
    <w:r>
      <w:rPr>
        <w:rFonts w:ascii="Times New Roman" w:eastAsia="Times New Roman" w:hAnsi="Times New Roman" w:cs="Times New Roman"/>
        <w:b/>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0A097D" w14:textId="77777777" w:rsidR="00A66DAE" w:rsidRDefault="00A66DAE">
      <w:pPr>
        <w:spacing w:after="0" w:line="240" w:lineRule="auto"/>
      </w:pPr>
      <w:r>
        <w:separator/>
      </w:r>
    </w:p>
  </w:footnote>
  <w:footnote w:type="continuationSeparator" w:id="0">
    <w:p w14:paraId="698C3461" w14:textId="77777777" w:rsidR="00A66DAE" w:rsidRDefault="00A66DA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1638"/>
    <w:rsid w:val="000411DE"/>
    <w:rsid w:val="000A4C89"/>
    <w:rsid w:val="000C7C1E"/>
    <w:rsid w:val="00123C7E"/>
    <w:rsid w:val="001916DA"/>
    <w:rsid w:val="001E2560"/>
    <w:rsid w:val="001E6807"/>
    <w:rsid w:val="00265B68"/>
    <w:rsid w:val="00270B0A"/>
    <w:rsid w:val="00275D37"/>
    <w:rsid w:val="002E0D39"/>
    <w:rsid w:val="002F57C5"/>
    <w:rsid w:val="00375DFB"/>
    <w:rsid w:val="00451638"/>
    <w:rsid w:val="00575176"/>
    <w:rsid w:val="00580CEF"/>
    <w:rsid w:val="005E50F4"/>
    <w:rsid w:val="00647301"/>
    <w:rsid w:val="006C0B81"/>
    <w:rsid w:val="006C7AFD"/>
    <w:rsid w:val="006E192B"/>
    <w:rsid w:val="006E3290"/>
    <w:rsid w:val="007C09BA"/>
    <w:rsid w:val="007F3EC9"/>
    <w:rsid w:val="008529E0"/>
    <w:rsid w:val="00877E68"/>
    <w:rsid w:val="008C7395"/>
    <w:rsid w:val="008E23AD"/>
    <w:rsid w:val="0090029E"/>
    <w:rsid w:val="009300B5"/>
    <w:rsid w:val="00A03866"/>
    <w:rsid w:val="00A2544C"/>
    <w:rsid w:val="00A66DAE"/>
    <w:rsid w:val="00AC7A7F"/>
    <w:rsid w:val="00B50B79"/>
    <w:rsid w:val="00BB2A97"/>
    <w:rsid w:val="00BD58FC"/>
    <w:rsid w:val="00C21F28"/>
    <w:rsid w:val="00D0613E"/>
    <w:rsid w:val="00D74501"/>
    <w:rsid w:val="00E223D4"/>
    <w:rsid w:val="00E9737F"/>
    <w:rsid w:val="00F80B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64725"/>
  <w15:docId w15:val="{6190E159-EF92-43BE-825E-2265C3352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character" w:styleId="Hyperlink">
    <w:name w:val="Hyperlink"/>
    <w:basedOn w:val="DefaultParagraphFont"/>
    <w:uiPriority w:val="99"/>
    <w:unhideWhenUsed/>
    <w:rsid w:val="007F3EC9"/>
    <w:rPr>
      <w:color w:val="0563C1" w:themeColor="hyperlink"/>
      <w:u w:val="single"/>
    </w:rPr>
  </w:style>
  <w:style w:type="character" w:styleId="UnresolvedMention">
    <w:name w:val="Unresolved Mention"/>
    <w:basedOn w:val="DefaultParagraphFont"/>
    <w:uiPriority w:val="99"/>
    <w:semiHidden/>
    <w:unhideWhenUsed/>
    <w:rsid w:val="007F3E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youtube.com/watch?v=DBeW9BVWG4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utah.gov/pmn/files/1267687.MP3"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3" ma:contentTypeDescription="Create a new document." ma:contentTypeScope="" ma:versionID="7de357269a046055ff0b6856ef18ad2c">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6fed9f54563192b279a2ec5a0568b48c"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BA40E6-0569-4224-B4ED-84E00BCBB3F8}">
  <ds:schemaRefs>
    <ds:schemaRef ds:uri="http://schemas.microsoft.com/sharepoint/v3/contenttype/forms"/>
  </ds:schemaRefs>
</ds:datastoreItem>
</file>

<file path=customXml/itemProps2.xml><?xml version="1.0" encoding="utf-8"?>
<ds:datastoreItem xmlns:ds="http://schemas.openxmlformats.org/officeDocument/2006/customXml" ds:itemID="{436A0EE0-08CC-48E4-845E-540B85E6E3D1}">
  <ds:schemaRefs>
    <ds:schemaRef ds:uri="http://schemas.microsoft.com/office/infopath/2007/PartnerControls"/>
    <ds:schemaRef ds:uri="9f7d4a3e-eef6-4050-a558-8b258a62aa84"/>
    <ds:schemaRef ds:uri="http://purl.org/dc/elements/1.1/"/>
    <ds:schemaRef ds:uri="http://schemas.microsoft.com/office/2006/metadata/properties"/>
    <ds:schemaRef ds:uri="http://schemas.microsoft.com/office/2006/documentManagement/types"/>
    <ds:schemaRef ds:uri="http://www.w3.org/XML/1998/namespace"/>
    <ds:schemaRef ds:uri="http://purl.org/dc/dcmitype/"/>
    <ds:schemaRef ds:uri="http://schemas.openxmlformats.org/package/2006/metadata/core-properties"/>
    <ds:schemaRef ds:uri="596d0ab4-2578-4c1c-832d-cb69dfd809f4"/>
    <ds:schemaRef ds:uri="http://purl.org/dc/terms/"/>
  </ds:schemaRefs>
</ds:datastoreItem>
</file>

<file path=customXml/itemProps3.xml><?xml version="1.0" encoding="utf-8"?>
<ds:datastoreItem xmlns:ds="http://schemas.openxmlformats.org/officeDocument/2006/customXml" ds:itemID="{CF72C4C2-A555-429B-91F9-FEAC4D6259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2678AF-FB51-40D3-8834-E57591D8EA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361</TotalTime>
  <Pages>9</Pages>
  <Words>2741</Words>
  <Characters>15628</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San Juan County Board of Commissioners Meeting</vt:lpstr>
    </vt:vector>
  </TitlesOfParts>
  <Company/>
  <LinksUpToDate>false</LinksUpToDate>
  <CharactersWithSpaces>18333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 Juan County Board of Commissioners Meeting</dc:title>
  <dc:subject/>
  <dc:creator>Alyssa Horning</dc:creator>
  <cp:keywords/>
  <dc:description/>
  <cp:lastModifiedBy>Peter Brown</cp:lastModifiedBy>
  <cp:revision>27</cp:revision>
  <dcterms:created xsi:type="dcterms:W3CDTF">2025-05-07T19:28:00Z</dcterms:created>
  <dcterms:modified xsi:type="dcterms:W3CDTF">2025-05-08T16:31:00Z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