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Moab Charter School Board Meeting Minutes February 20th, 2024 at 5:30 p.m.</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AND ROLL CALL</w:t>
      </w:r>
    </w:p>
    <w:p w:rsidR="00000000" w:rsidDel="00000000" w:rsidP="00000000" w:rsidRDefault="00000000" w:rsidRPr="00000000" w14:paraId="00000004">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Chair Tanner Rubin, Director Carrie Ann Smith, board member David Mortensen, Secretary Eric Pratt (virtually), staff member Silvia Payne, Red Apple Jeff Biesinger, citizen David Bowles</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APPROVAL OF JANUARY MINUTES</w:t>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Pratt motioned to approve the minutes from January, David seconded, we voted and it carried</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COMMENTS</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VOTE TO APPROVE NEW BOARD MEMBERS</w:t>
      </w: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Bowles introduced himself, stating he moved to Moab from Indiana in April, stating he has visited Moab for years. Has a background working with charter schools in Indiana. Is not a parent, but would like to contribute by getting involved with MCS.</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Royce asked what involvement David Bowles had in Indiana. He explained that as Goodwill Services Operations Manager, from a human resource position.</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Tanner motioned to approve David Bowles as a new board member. Royce seconded the motion. A short discussion ensued concerning the by-laws involving moving forward, it was determined that the vote was appropriate given the by-laws. The vote was had and the motion carried. </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BUSINESS</w:t>
      </w:r>
    </w:p>
    <w:p w:rsidR="00000000" w:rsidDel="00000000" w:rsidP="00000000" w:rsidRDefault="00000000" w:rsidRPr="00000000" w14:paraId="00000014">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MOVE APRIL BOARD MEETING</w:t>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Decide to move April board meeting date. It was scheduled during the school’s spring break. The meeting was moved to April 24th.</w:t>
      </w:r>
    </w:p>
    <w:p w:rsidR="00000000" w:rsidDel="00000000" w:rsidP="00000000" w:rsidRDefault="00000000" w:rsidRPr="00000000" w14:paraId="00000016">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2025-2026 CALENDAR (VOTE)</w:t>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Carrie Ann went over the proposed 2025-2026 MCS calendar and a discussion was had. It was decided that Carrie Ann would do some more work on the calendar in order to try and make it as cohesive with the district calendar as possible to help families who have students at MCS as well as at district schools. The vote was postponed to accommodate that effort. </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SCHOOL LAND TRUST 2025-2026 PROPOSAL</w:t>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bought a new ELA curriculum and got teachers trained on the curriculum. Proposed that we do the same thing for math next year. Royce asked that we circle back to the school land trust proposal after the director’s report. We all agreed to do that and moved on to the director’s report. Later, after the director’s report, it was decided we would vote on the proposal at next month’s board meeting.</w:t>
      </w:r>
    </w:p>
    <w:p w:rsidR="00000000" w:rsidDel="00000000" w:rsidP="00000000" w:rsidRDefault="00000000" w:rsidRPr="00000000" w14:paraId="0000001C">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SCHOOL LAND TRUST 2024-2025 FINAL REPORT</w:t>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not require a vote.</w:t>
      </w:r>
    </w:p>
    <w:p w:rsidR="00000000" w:rsidDel="00000000" w:rsidP="00000000" w:rsidRDefault="00000000" w:rsidRPr="00000000" w14:paraId="0000001F">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DIRECTOR’S REPORT</w:t>
      </w:r>
    </w:p>
    <w:p w:rsidR="00000000" w:rsidDel="00000000" w:rsidP="00000000" w:rsidRDefault="00000000" w:rsidRPr="00000000" w14:paraId="00000021">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Strategic Plan:</w:t>
      </w:r>
    </w:p>
    <w:p w:rsidR="00000000" w:rsidDel="00000000" w:rsidP="00000000" w:rsidRDefault="00000000" w:rsidRPr="00000000" w14:paraId="00000022">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Goals: </w:t>
      </w:r>
      <w:r w:rsidDel="00000000" w:rsidR="00000000" w:rsidRPr="00000000">
        <w:rPr>
          <w:rFonts w:ascii="Times New Roman" w:cs="Times New Roman" w:eastAsia="Times New Roman" w:hAnsi="Times New Roman"/>
          <w:rtl w:val="0"/>
        </w:rPr>
        <w:t xml:space="preserve">Afterschool programming, would need 4 FTE paras. Active parent council &amp; board, storage (will need all classrooms beginning fall of 2025). Outdoor classroom, shade structures. </w:t>
      </w:r>
    </w:p>
    <w:p w:rsidR="00000000" w:rsidDel="00000000" w:rsidP="00000000" w:rsidRDefault="00000000" w:rsidRPr="00000000" w14:paraId="00000023">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Wants:</w:t>
      </w:r>
      <w:r w:rsidDel="00000000" w:rsidR="00000000" w:rsidRPr="00000000">
        <w:rPr>
          <w:rFonts w:ascii="Times New Roman" w:cs="Times New Roman" w:eastAsia="Times New Roman" w:hAnsi="Times New Roman"/>
          <w:rtl w:val="0"/>
        </w:rPr>
        <w:t xml:space="preserve"> Updated playground, before school programming, kindergarten paraprofessional.</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Finance:</w:t>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r>
      <w:r w:rsidDel="00000000" w:rsidR="00000000" w:rsidRPr="00000000">
        <w:rPr>
          <w:rFonts w:ascii="Times New Roman" w:cs="Times New Roman" w:eastAsia="Times New Roman" w:hAnsi="Times New Roman"/>
          <w:rtl w:val="0"/>
        </w:rPr>
        <w:t xml:space="preserve">Safety grant has been submitted.</w:t>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Valentine’s tea donations aka “5th/6th-grade tips”</w:t>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-They want it to go toward playground equipment</w:t>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-$335.96 in donations (biggest year yet)</w:t>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School Land Trust</w:t>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-25-36 Plan</w:t>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Enrollment &amp; Attendance:</w:t>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r>
      <w:r w:rsidDel="00000000" w:rsidR="00000000" w:rsidRPr="00000000">
        <w:rPr>
          <w:rFonts w:ascii="Times New Roman" w:cs="Times New Roman" w:eastAsia="Times New Roman" w:hAnsi="Times New Roman"/>
          <w:rtl w:val="0"/>
        </w:rPr>
        <w:t xml:space="preserve">Enrollment is up a little. Had some go, others came. </w:t>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Assessment/Data:</w:t>
      </w:r>
    </w:p>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r>
      <w:r w:rsidDel="00000000" w:rsidR="00000000" w:rsidRPr="00000000">
        <w:rPr>
          <w:rFonts w:ascii="Times New Roman" w:cs="Times New Roman" w:eastAsia="Times New Roman" w:hAnsi="Times New Roman"/>
          <w:rtl w:val="0"/>
        </w:rPr>
        <w:t xml:space="preserve">Director Carrie Ann presented assessment data to the board and discussed it. </w:t>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Staffing</w:t>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r>
      <w:r w:rsidDel="00000000" w:rsidR="00000000" w:rsidRPr="00000000">
        <w:rPr>
          <w:rFonts w:ascii="Times New Roman" w:cs="Times New Roman" w:eastAsia="Times New Roman" w:hAnsi="Times New Roman"/>
          <w:rtl w:val="0"/>
        </w:rPr>
        <w:t xml:space="preserve">Hired Kate Aiken as School Technology Specialist.</w:t>
      </w:r>
    </w:p>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Director Carrie Anne went over the 2025-2026 staffing plan</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School Programs:</w:t>
      </w:r>
    </w:p>
    <w:p w:rsidR="00000000" w:rsidDel="00000000" w:rsidP="00000000" w:rsidRDefault="00000000" w:rsidRPr="00000000" w14:paraId="00000038">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ab/>
        <w:tab/>
      </w:r>
      <w:r w:rsidDel="00000000" w:rsidR="00000000" w:rsidRPr="00000000">
        <w:rPr>
          <w:rFonts w:ascii="Times New Roman" w:cs="Times New Roman" w:eastAsia="Times New Roman" w:hAnsi="Times New Roman"/>
          <w:u w:val="single"/>
          <w:rtl w:val="0"/>
        </w:rPr>
        <w:t xml:space="preserve">Student Council</w:t>
      </w:r>
    </w:p>
    <w:p w:rsidR="00000000" w:rsidDel="00000000" w:rsidP="00000000" w:rsidRDefault="00000000" w:rsidRPr="00000000" w14:paraId="00000039">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-National School Choice Week 1/27 - 1/31</w:t>
      </w:r>
    </w:p>
    <w:p w:rsidR="00000000" w:rsidDel="00000000" w:rsidP="00000000" w:rsidRDefault="00000000" w:rsidRPr="00000000" w14:paraId="0000003A">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-Annual Dragon T-Shirt contest beginning next week</w:t>
      </w:r>
    </w:p>
    <w:p w:rsidR="00000000" w:rsidDel="00000000" w:rsidP="00000000" w:rsidRDefault="00000000" w:rsidRPr="00000000" w14:paraId="0000003B">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u w:val="single"/>
          <w:rtl w:val="0"/>
        </w:rPr>
        <w:t xml:space="preserve">Parent Volunteers</w:t>
      </w:r>
    </w:p>
    <w:p w:rsidR="00000000" w:rsidDel="00000000" w:rsidP="00000000" w:rsidRDefault="00000000" w:rsidRPr="00000000" w14:paraId="0000003C">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-MCS Annual Valentine’s Day Tea was held on 2/14/2025</w:t>
      </w:r>
    </w:p>
    <w:p w:rsidR="00000000" w:rsidDel="00000000" w:rsidP="00000000" w:rsidRDefault="00000000" w:rsidRPr="00000000" w14:paraId="0000003D">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u w:val="single"/>
          <w:rtl w:val="0"/>
        </w:rPr>
        <w:t xml:space="preserve">Academic Updates</w:t>
      </w:r>
    </w:p>
    <w:p w:rsidR="00000000" w:rsidDel="00000000" w:rsidP="00000000" w:rsidRDefault="00000000" w:rsidRPr="00000000" w14:paraId="0000003E">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-Director Carrie Ann started reading intervention</w:t>
      </w:r>
    </w:p>
    <w:p w:rsidR="00000000" w:rsidDel="00000000" w:rsidP="00000000" w:rsidRDefault="00000000" w:rsidRPr="00000000" w14:paraId="0000003F">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-Ms. Sivia is working with ELL students</w:t>
      </w:r>
    </w:p>
    <w:p w:rsidR="00000000" w:rsidDel="00000000" w:rsidP="00000000" w:rsidRDefault="00000000" w:rsidRPr="00000000" w14:paraId="0000004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Professional Development</w:t>
      </w:r>
    </w:p>
    <w:p w:rsidR="00000000" w:rsidDel="00000000" w:rsidP="00000000" w:rsidRDefault="00000000" w:rsidRPr="00000000" w14:paraId="00000042">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Carrie Ann is the leader of the Southeastern and Southwestern Principal Partnership Network and has been working with other school leaders to support our schools through all the changes.</w:t>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Stuff</w:t>
      </w:r>
    </w:p>
    <w:p w:rsidR="00000000" w:rsidDel="00000000" w:rsidP="00000000" w:rsidRDefault="00000000" w:rsidRPr="00000000" w14:paraId="00000045">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-Tanner arranged for the Youth Garden Project to come do a garden clean up day on March 21st after school</w:t>
      </w:r>
    </w:p>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-CRCD has been submitted</w:t>
      </w:r>
    </w:p>
    <w:p w:rsidR="00000000" w:rsidDel="00000000" w:rsidP="00000000" w:rsidRDefault="00000000" w:rsidRPr="00000000" w14:paraId="00000047">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City Spelling Bee was on 02/18. Three MCS students competed against district students. An MCS 5th grader placed 3rd and will compete at the Southeastern Regional Bee on March 6th. </w:t>
      </w:r>
    </w:p>
    <w:p w:rsidR="00000000" w:rsidDel="00000000" w:rsidP="00000000" w:rsidRDefault="00000000" w:rsidRPr="00000000" w14:paraId="00000048">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Education: Annual Performance Determination: Meets requirements of Part B of IDEA.</w:t>
      </w:r>
    </w:p>
    <w:p w:rsidR="00000000" w:rsidDel="00000000" w:rsidP="00000000" w:rsidRDefault="00000000" w:rsidRPr="00000000" w14:paraId="0000004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FINANCE COMMITTEE RECOMMENDATIONS</w:t>
      </w:r>
    </w:p>
    <w:p w:rsidR="00000000" w:rsidDel="00000000" w:rsidP="00000000" w:rsidRDefault="00000000" w:rsidRPr="00000000" w14:paraId="0000004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reviewed the monthly financials and things were looking fair (presented by Jeff with Red Apple).</w:t>
      </w:r>
    </w:p>
    <w:p w:rsidR="00000000" w:rsidDel="00000000" w:rsidP="00000000" w:rsidRDefault="00000000" w:rsidRPr="00000000" w14:paraId="0000004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reviewed financial needs for suggestd 25-26 school year teacher/para format.</w:t>
      </w:r>
    </w:p>
    <w:p w:rsidR="00000000" w:rsidDel="00000000" w:rsidP="00000000" w:rsidRDefault="00000000" w:rsidRPr="00000000" w14:paraId="0000004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motioned? Who seconded?</w:t>
      </w:r>
    </w:p>
    <w:p w:rsidR="00000000" w:rsidDel="00000000" w:rsidP="00000000" w:rsidRDefault="00000000" w:rsidRPr="00000000" w14:paraId="0000004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SAFETY COMMITTEE</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Nothing to follow up with</w:t>
      </w:r>
    </w:p>
    <w:p w:rsidR="00000000" w:rsidDel="00000000" w:rsidP="00000000" w:rsidRDefault="00000000" w:rsidRPr="00000000" w14:paraId="0000005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POLICY COMMITTEE</w:t>
      </w:r>
    </w:p>
    <w:p w:rsidR="00000000" w:rsidDel="00000000" w:rsidP="00000000" w:rsidRDefault="00000000" w:rsidRPr="00000000" w14:paraId="0000005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Nothing to follow up with</w:t>
      </w:r>
    </w:p>
    <w:p w:rsidR="00000000" w:rsidDel="00000000" w:rsidP="00000000" w:rsidRDefault="00000000" w:rsidRPr="00000000" w14:paraId="0000005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CLOSED SESSION</w:t>
      </w:r>
    </w:p>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closed session</w:t>
      </w:r>
    </w:p>
    <w:p w:rsidR="00000000" w:rsidDel="00000000" w:rsidP="00000000" w:rsidRDefault="00000000" w:rsidRPr="00000000" w14:paraId="0000005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FROM CLOSED SESSION</w:t>
      </w:r>
    </w:p>
    <w:p w:rsidR="00000000" w:rsidDel="00000000" w:rsidP="00000000" w:rsidRDefault="00000000" w:rsidRPr="00000000" w14:paraId="0000005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applicable</w:t>
      </w:r>
    </w:p>
    <w:p w:rsidR="00000000" w:rsidDel="00000000" w:rsidP="00000000" w:rsidRDefault="00000000" w:rsidRPr="00000000" w14:paraId="0000005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w:t>
      </w:r>
    </w:p>
    <w:p w:rsidR="00000000" w:rsidDel="00000000" w:rsidP="00000000" w:rsidRDefault="00000000" w:rsidRPr="00000000" w14:paraId="0000005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Bowles made a motion to adjourn.</w:t>
      </w:r>
    </w:p>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