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563057A9">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1790877D" w14:textId="77777777" w:rsidR="00446628" w:rsidRDefault="00D25B07" w:rsidP="007E6E5E">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446628">
        <w:rPr>
          <w:rFonts w:ascii="Philosopher" w:hAnsi="Philosopher" w:cs="Philosopher"/>
          <w:b/>
          <w:sz w:val="32"/>
          <w:szCs w:val="32"/>
          <w:lang w:val="en"/>
        </w:rPr>
        <w:t xml:space="preserve">, </w:t>
      </w:r>
    </w:p>
    <w:p w14:paraId="23775189" w14:textId="1408256D" w:rsidR="004A6C93" w:rsidRDefault="00446628" w:rsidP="007E6E5E">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Community Reinvestment Agency, </w:t>
      </w:r>
    </w:p>
    <w:p w14:paraId="44AE2E05" w14:textId="69284F81" w:rsidR="00EE0493" w:rsidRDefault="00EE0493" w:rsidP="007E6E5E">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&amp; Millcreek Community Foundation  </w:t>
      </w:r>
    </w:p>
    <w:p w14:paraId="44CF4C1E" w14:textId="17D4E7DF"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D25B07" w:rsidRPr="00AE5B4D">
        <w:rPr>
          <w:rFonts w:ascii="Philosopher" w:hAnsi="Philosopher" w:cs="Philosopher"/>
          <w:b/>
          <w:sz w:val="32"/>
          <w:szCs w:val="32"/>
          <w:lang w:val="en"/>
        </w:rPr>
        <w:t>Meeting Agenda</w:t>
      </w:r>
    </w:p>
    <w:bookmarkEnd w:id="0"/>
    <w:p w14:paraId="157B1EDF" w14:textId="77777777" w:rsidR="00CE6E94" w:rsidRDefault="00CE6E94" w:rsidP="008A4A2C">
      <w:pPr>
        <w:autoSpaceDE w:val="0"/>
        <w:autoSpaceDN w:val="0"/>
        <w:adjustRightInd w:val="0"/>
      </w:pPr>
    </w:p>
    <w:p w14:paraId="5BBBFAAA" w14:textId="33AFFBF3" w:rsidR="00636AAB" w:rsidRDefault="00636AAB" w:rsidP="00EE0493">
      <w:pPr>
        <w:autoSpaceDE w:val="0"/>
        <w:autoSpaceDN w:val="0"/>
        <w:adjustRightInd w:val="0"/>
        <w:ind w:left="720"/>
        <w:rPr>
          <w:bCs/>
          <w:lang w:val="en"/>
        </w:rPr>
      </w:pPr>
      <w:r>
        <w:t xml:space="preserve">Public Notice is hereby given that the City Council of Millcreek will assemble in </w:t>
      </w:r>
      <w:bookmarkStart w:id="1" w:name="_Hlk99023080"/>
      <w:r w:rsidRPr="00DA7EB2">
        <w:t>a public work meeting and a regular meeting</w:t>
      </w:r>
      <w:r>
        <w:t xml:space="preserve"> on</w:t>
      </w:r>
      <w:r w:rsidRPr="00DA7EB2">
        <w:t xml:space="preserve"> </w:t>
      </w:r>
      <w:r>
        <w:t>Monday</w:t>
      </w:r>
      <w:r w:rsidRPr="002C106D">
        <w:t xml:space="preserve">, </w:t>
      </w:r>
      <w:r w:rsidR="00446628">
        <w:rPr>
          <w:b/>
          <w:u w:val="single"/>
        </w:rPr>
        <w:t>12 May</w:t>
      </w:r>
      <w:r>
        <w:rPr>
          <w:b/>
          <w:u w:val="single"/>
        </w:rPr>
        <w:t xml:space="preserve"> </w:t>
      </w:r>
      <w:r w:rsidRPr="002C106D">
        <w:rPr>
          <w:b/>
          <w:u w:val="single"/>
        </w:rPr>
        <w:t>20</w:t>
      </w:r>
      <w:r>
        <w:rPr>
          <w:b/>
          <w:u w:val="single"/>
        </w:rPr>
        <w:t>25</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commencing at </w:t>
      </w:r>
      <w:r w:rsidR="009F72B6">
        <w:rPr>
          <w:b/>
          <w:bCs/>
          <w:lang w:val="en"/>
        </w:rPr>
        <w:t>6</w:t>
      </w:r>
      <w:r w:rsidRPr="002C106D">
        <w:rPr>
          <w:b/>
          <w:bCs/>
          <w:lang w:val="en"/>
        </w:rPr>
        <w:t>:</w:t>
      </w:r>
      <w:r w:rsidR="009F72B6">
        <w:rPr>
          <w:b/>
          <w:bCs/>
          <w:lang w:val="en"/>
        </w:rPr>
        <w:t>3</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EE0493" w:rsidRPr="00017CF5">
        <w:rPr>
          <w:bCs/>
          <w:lang w:val="en"/>
        </w:rPr>
        <w:t xml:space="preserve">The </w:t>
      </w:r>
      <w:r w:rsidR="00446628">
        <w:rPr>
          <w:bCs/>
          <w:lang w:val="en"/>
        </w:rPr>
        <w:t xml:space="preserve">Community Reinvestment Agency and </w:t>
      </w:r>
      <w:r w:rsidR="00EE0493" w:rsidRPr="00017CF5">
        <w:rPr>
          <w:bCs/>
          <w:lang w:val="en"/>
        </w:rPr>
        <w:t xml:space="preserve">Millcreek Community Foundation will assemble in </w:t>
      </w:r>
      <w:r w:rsidR="00EE0493">
        <w:rPr>
          <w:bCs/>
          <w:lang w:val="en"/>
        </w:rPr>
        <w:t>special</w:t>
      </w:r>
      <w:r w:rsidR="00EE0493" w:rsidRPr="00017CF5">
        <w:rPr>
          <w:bCs/>
          <w:lang w:val="en"/>
        </w:rPr>
        <w:t xml:space="preserve"> public meeting</w:t>
      </w:r>
      <w:r w:rsidR="00446628">
        <w:rPr>
          <w:bCs/>
          <w:lang w:val="en"/>
        </w:rPr>
        <w:t>s</w:t>
      </w:r>
      <w:r w:rsidR="00EE0493" w:rsidRPr="00017CF5">
        <w:rPr>
          <w:bCs/>
          <w:lang w:val="en"/>
        </w:rPr>
        <w:t xml:space="preserve"> and will commence when the </w:t>
      </w:r>
      <w:r w:rsidR="00EE0493">
        <w:rPr>
          <w:bCs/>
          <w:lang w:val="en"/>
        </w:rPr>
        <w:t xml:space="preserve">City Council </w:t>
      </w:r>
      <w:r w:rsidR="00EE0493" w:rsidRPr="00017CF5">
        <w:rPr>
          <w:bCs/>
          <w:lang w:val="en"/>
        </w:rPr>
        <w:t xml:space="preserve">meeting has </w:t>
      </w:r>
      <w:r w:rsidR="0051658A">
        <w:rPr>
          <w:bCs/>
          <w:lang w:val="en"/>
        </w:rPr>
        <w:t xml:space="preserve">recessed or </w:t>
      </w:r>
      <w:r w:rsidR="00EE0493" w:rsidRPr="00017CF5">
        <w:rPr>
          <w:bCs/>
          <w:lang w:val="en"/>
        </w:rPr>
        <w:t>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363DC02E" w:rsidR="00636AAB" w:rsidRPr="0076311D" w:rsidRDefault="009F72B6" w:rsidP="00636AAB">
      <w:pPr>
        <w:autoSpaceDE w:val="0"/>
        <w:autoSpaceDN w:val="0"/>
        <w:adjustRightInd w:val="0"/>
        <w:ind w:left="720"/>
        <w:rPr>
          <w:rFonts w:cstheme="minorHAnsi"/>
          <w:b/>
          <w:bCs/>
          <w:lang w:val="en"/>
        </w:rPr>
      </w:pPr>
      <w:r>
        <w:rPr>
          <w:rFonts w:cstheme="minorHAnsi"/>
          <w:b/>
          <w:bCs/>
          <w:lang w:val="en"/>
        </w:rPr>
        <w:t>6</w:t>
      </w:r>
      <w:r w:rsidR="00636AAB">
        <w:rPr>
          <w:rFonts w:cstheme="minorHAnsi"/>
          <w:b/>
          <w:bCs/>
          <w:lang w:val="en"/>
        </w:rPr>
        <w:t>:</w:t>
      </w:r>
      <w:r>
        <w:rPr>
          <w:rFonts w:cstheme="minorHAnsi"/>
          <w:b/>
          <w:bCs/>
          <w:lang w:val="en"/>
        </w:rPr>
        <w:t>3</w:t>
      </w:r>
      <w:r w:rsidR="00636AAB">
        <w:rPr>
          <w:rFonts w:cstheme="minorHAnsi"/>
          <w:b/>
          <w:bCs/>
          <w:lang w:val="en"/>
        </w:rPr>
        <w:t xml:space="preserve">0 p.m. – WORK </w:t>
      </w:r>
      <w:r w:rsidR="00636AAB" w:rsidRPr="00AE5B4D">
        <w:rPr>
          <w:rFonts w:cstheme="minorHAnsi"/>
          <w:b/>
          <w:bCs/>
          <w:lang w:val="en"/>
        </w:rPr>
        <w:t>MEETING:</w:t>
      </w:r>
    </w:p>
    <w:p w14:paraId="19F1A945" w14:textId="2E0A89E0" w:rsidR="009F72B6" w:rsidRPr="009F72B6" w:rsidRDefault="009F72B6" w:rsidP="00994E6C">
      <w:pPr>
        <w:numPr>
          <w:ilvl w:val="0"/>
          <w:numId w:val="1"/>
        </w:numPr>
        <w:autoSpaceDE w:val="0"/>
        <w:autoSpaceDN w:val="0"/>
        <w:adjustRightInd w:val="0"/>
        <w:ind w:left="1350" w:hanging="270"/>
        <w:rPr>
          <w:rFonts w:cstheme="minorHAnsi"/>
          <w:bCs/>
          <w:lang w:val="en"/>
        </w:rPr>
      </w:pPr>
      <w:r w:rsidRPr="009F72B6">
        <w:rPr>
          <w:rFonts w:cstheme="minorHAnsi"/>
          <w:bCs/>
        </w:rPr>
        <w:t>Salt Lake County Council Member Ross Romero</w:t>
      </w:r>
      <w:r>
        <w:rPr>
          <w:rFonts w:cstheme="minorHAnsi"/>
          <w:bCs/>
        </w:rPr>
        <w:t xml:space="preserve"> Introduction</w:t>
      </w:r>
    </w:p>
    <w:p w14:paraId="12E3F59B" w14:textId="510371C4" w:rsidR="002922E1" w:rsidRPr="00994E6C" w:rsidRDefault="005446BD" w:rsidP="00994E6C">
      <w:pPr>
        <w:numPr>
          <w:ilvl w:val="0"/>
          <w:numId w:val="1"/>
        </w:numPr>
        <w:autoSpaceDE w:val="0"/>
        <w:autoSpaceDN w:val="0"/>
        <w:adjustRightInd w:val="0"/>
        <w:ind w:left="1350" w:hanging="270"/>
        <w:rPr>
          <w:rFonts w:cstheme="minorHAnsi"/>
          <w:bCs/>
          <w:lang w:val="en"/>
        </w:rPr>
      </w:pPr>
      <w:r w:rsidRPr="005446BD">
        <w:rPr>
          <w:rFonts w:cstheme="minorHAnsi"/>
          <w:bCs/>
        </w:rPr>
        <w:t>Millcreek Common East Block Bond Discussion</w:t>
      </w:r>
      <w:r>
        <w:rPr>
          <w:rFonts w:cstheme="minorHAnsi"/>
          <w:bCs/>
        </w:rPr>
        <w:t xml:space="preserve">; </w:t>
      </w:r>
      <w:r w:rsidR="00446628">
        <w:rPr>
          <w:rFonts w:cstheme="minorHAnsi"/>
          <w:bCs/>
          <w:lang w:val="en"/>
        </w:rPr>
        <w:t>Jason Burningham, LRB</w:t>
      </w:r>
    </w:p>
    <w:p w14:paraId="19084868" w14:textId="6329C88E"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Pr="005900A5"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61C5CEBC" w14:textId="3DE1B52B" w:rsidR="00B238F9" w:rsidRDefault="00076FD6"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B238F9">
        <w:rPr>
          <w:rFonts w:cstheme="minorHAnsi"/>
          <w:color w:val="000000"/>
          <w:lang w:val="en"/>
        </w:rPr>
        <w:t>Canyon Rim Academy 3</w:t>
      </w:r>
      <w:r w:rsidR="00B238F9" w:rsidRPr="00B238F9">
        <w:rPr>
          <w:rFonts w:cstheme="minorHAnsi"/>
          <w:color w:val="000000"/>
          <w:vertAlign w:val="superscript"/>
          <w:lang w:val="en"/>
        </w:rPr>
        <w:t>rd</w:t>
      </w:r>
      <w:r w:rsidR="00B238F9">
        <w:rPr>
          <w:rFonts w:cstheme="minorHAnsi"/>
          <w:color w:val="000000"/>
          <w:lang w:val="en"/>
        </w:rPr>
        <w:t xml:space="preserve"> Grade Report on Service Project</w:t>
      </w:r>
    </w:p>
    <w:p w14:paraId="7561CAF7" w14:textId="7844C41A" w:rsidR="00BB61B4" w:rsidRDefault="00BB61B4"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1.3 Mayor’s Star of Excellence Awards</w:t>
      </w:r>
    </w:p>
    <w:p w14:paraId="26E65BF0" w14:textId="615A82A7" w:rsidR="00D25B07" w:rsidRPr="009574FA" w:rsidRDefault="00B238F9" w:rsidP="00200E0F">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1.</w:t>
      </w:r>
      <w:r w:rsidR="00BB61B4">
        <w:rPr>
          <w:rFonts w:cstheme="minorHAnsi"/>
          <w:color w:val="000000"/>
          <w:lang w:val="en"/>
        </w:rPr>
        <w:t>4</w:t>
      </w:r>
      <w:r>
        <w:rPr>
          <w:rFonts w:cstheme="minorHAnsi"/>
          <w:color w:val="000000"/>
          <w:lang w:val="en"/>
        </w:rPr>
        <w:t xml:space="preserve">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19375A52" w14:textId="77777777" w:rsidR="002B2773" w:rsidRPr="00481F68" w:rsidRDefault="002B2773" w:rsidP="002B2773">
      <w:pPr>
        <w:autoSpaceDE w:val="0"/>
        <w:autoSpaceDN w:val="0"/>
        <w:adjustRightInd w:val="0"/>
        <w:ind w:left="2160" w:right="360" w:hanging="360"/>
        <w:rPr>
          <w:b/>
          <w:bCs/>
          <w:color w:val="FF0000"/>
          <w:lang w:val="en"/>
        </w:rPr>
      </w:pPr>
    </w:p>
    <w:p w14:paraId="67D8180D" w14:textId="50E474A9" w:rsidR="00EE0493" w:rsidRPr="00DD31EC" w:rsidRDefault="00D746EC" w:rsidP="00EE0493">
      <w:pPr>
        <w:ind w:left="2160" w:hanging="1080"/>
        <w:rPr>
          <w:b/>
          <w:bCs/>
          <w:lang w:val="en"/>
        </w:rPr>
      </w:pPr>
      <w:bookmarkStart w:id="2" w:name="_Hlk188444180"/>
      <w:r>
        <w:rPr>
          <w:b/>
          <w:bCs/>
          <w:lang w:val="en"/>
        </w:rPr>
        <w:t>2</w:t>
      </w:r>
      <w:r w:rsidRPr="00DD31EC">
        <w:rPr>
          <w:b/>
          <w:bCs/>
          <w:lang w:val="en"/>
        </w:rPr>
        <w:t>.</w:t>
      </w:r>
      <w:r>
        <w:rPr>
          <w:b/>
          <w:bCs/>
          <w:lang w:val="en"/>
        </w:rPr>
        <w:t xml:space="preserve"> </w:t>
      </w:r>
      <w:r w:rsidR="00EE0493">
        <w:rPr>
          <w:b/>
          <w:bCs/>
          <w:lang w:val="en"/>
        </w:rPr>
        <w:t>Financial</w:t>
      </w:r>
      <w:r w:rsidR="00EE0493" w:rsidRPr="00DD31EC">
        <w:rPr>
          <w:b/>
          <w:bCs/>
          <w:lang w:val="en"/>
        </w:rPr>
        <w:t xml:space="preserve"> Matters</w:t>
      </w:r>
    </w:p>
    <w:p w14:paraId="140E275D" w14:textId="3892DA28" w:rsidR="00EE0493" w:rsidRPr="00D746EC" w:rsidRDefault="00E7190E" w:rsidP="00EE0493">
      <w:pPr>
        <w:autoSpaceDE w:val="0"/>
        <w:autoSpaceDN w:val="0"/>
        <w:adjustRightInd w:val="0"/>
        <w:ind w:left="2160" w:right="360" w:hanging="360"/>
        <w:rPr>
          <w:rFonts w:eastAsia="Times New Roman"/>
          <w:bCs/>
          <w:lang w:val="en"/>
        </w:rPr>
      </w:pPr>
      <w:r>
        <w:rPr>
          <w:rFonts w:eastAsia="Times New Roman"/>
          <w:bCs/>
          <w:lang w:val="en"/>
        </w:rPr>
        <w:t>2</w:t>
      </w:r>
      <w:r w:rsidR="00EE0493" w:rsidRPr="00D746EC">
        <w:rPr>
          <w:rFonts w:eastAsia="Times New Roman"/>
          <w:bCs/>
          <w:lang w:val="en"/>
        </w:rPr>
        <w:t xml:space="preserve">.1 </w:t>
      </w:r>
      <w:r w:rsidR="00EE0493" w:rsidRPr="00EC6F58">
        <w:rPr>
          <w:rFonts w:eastAsia="Times New Roman"/>
          <w:b/>
          <w:color w:val="FF0000"/>
          <w:lang w:val="en"/>
        </w:rPr>
        <w:t>Public Hearing</w:t>
      </w:r>
      <w:r w:rsidR="00EE0493" w:rsidRPr="00EC6F58">
        <w:rPr>
          <w:rFonts w:eastAsia="Times New Roman"/>
          <w:bCs/>
          <w:color w:val="FF0000"/>
          <w:lang w:val="en"/>
        </w:rPr>
        <w:t xml:space="preserve"> </w:t>
      </w:r>
      <w:r w:rsidR="00EE0493" w:rsidRPr="005A6DC9">
        <w:rPr>
          <w:rFonts w:eastAsia="Times New Roman"/>
          <w:bCs/>
          <w:lang w:val="en"/>
        </w:rPr>
        <w:t xml:space="preserve">to </w:t>
      </w:r>
      <w:r w:rsidR="00EE0493">
        <w:rPr>
          <w:rFonts w:eastAsia="Times New Roman"/>
          <w:bCs/>
          <w:lang w:val="en"/>
        </w:rPr>
        <w:t>C</w:t>
      </w:r>
      <w:r w:rsidR="00EE0493" w:rsidRPr="005A6DC9">
        <w:rPr>
          <w:rFonts w:eastAsia="Times New Roman"/>
          <w:bCs/>
          <w:lang w:val="en"/>
        </w:rPr>
        <w:t xml:space="preserve">onsider </w:t>
      </w:r>
      <w:r w:rsidR="00EE0493">
        <w:rPr>
          <w:rFonts w:eastAsia="Times New Roman"/>
          <w:bCs/>
          <w:lang w:val="en"/>
        </w:rPr>
        <w:t>A</w:t>
      </w:r>
      <w:r w:rsidR="00EE0493" w:rsidRPr="005A6DC9">
        <w:rPr>
          <w:rFonts w:eastAsia="Times New Roman"/>
          <w:bCs/>
          <w:lang w:val="en"/>
        </w:rPr>
        <w:t>mending the Fiscal Year 2024-2025 General Fund</w:t>
      </w:r>
      <w:r w:rsidR="00EE0493">
        <w:rPr>
          <w:rFonts w:eastAsia="Times New Roman"/>
          <w:bCs/>
          <w:lang w:val="en"/>
        </w:rPr>
        <w:t xml:space="preserve"> B</w:t>
      </w:r>
      <w:r w:rsidR="00EE0493" w:rsidRPr="005A6DC9">
        <w:rPr>
          <w:rFonts w:eastAsia="Times New Roman"/>
          <w:bCs/>
          <w:lang w:val="en"/>
        </w:rPr>
        <w:t>udget</w:t>
      </w:r>
    </w:p>
    <w:p w14:paraId="6362DA7E" w14:textId="3A314573" w:rsidR="00EE0493" w:rsidRDefault="00E7190E" w:rsidP="00446628">
      <w:pPr>
        <w:autoSpaceDE w:val="0"/>
        <w:autoSpaceDN w:val="0"/>
        <w:adjustRightInd w:val="0"/>
        <w:ind w:left="2160" w:right="360" w:hanging="360"/>
        <w:rPr>
          <w:rFonts w:eastAsia="Times New Roman"/>
          <w:bCs/>
          <w:lang w:val="en"/>
        </w:rPr>
      </w:pPr>
      <w:r>
        <w:rPr>
          <w:rFonts w:eastAsia="Times New Roman"/>
          <w:bCs/>
          <w:lang w:val="en"/>
        </w:rPr>
        <w:t>2</w:t>
      </w:r>
      <w:r w:rsidR="00EE0493" w:rsidRPr="00D746EC">
        <w:rPr>
          <w:rFonts w:eastAsia="Times New Roman"/>
          <w:bCs/>
          <w:lang w:val="en"/>
        </w:rPr>
        <w:t>.</w:t>
      </w:r>
      <w:r w:rsidR="00EE0493">
        <w:rPr>
          <w:rFonts w:eastAsia="Times New Roman"/>
          <w:bCs/>
          <w:lang w:val="en"/>
        </w:rPr>
        <w:t>2</w:t>
      </w:r>
      <w:r w:rsidR="00EE0493" w:rsidRPr="00D746EC">
        <w:rPr>
          <w:rFonts w:eastAsia="Times New Roman"/>
          <w:bCs/>
          <w:lang w:val="en"/>
        </w:rPr>
        <w:t xml:space="preserve"> Discussion and Consideration </w:t>
      </w:r>
      <w:r w:rsidR="00EE0493">
        <w:rPr>
          <w:rFonts w:eastAsia="Times New Roman"/>
          <w:bCs/>
          <w:lang w:val="en"/>
        </w:rPr>
        <w:t xml:space="preserve">of </w:t>
      </w:r>
      <w:r w:rsidR="00EE0493" w:rsidRPr="002C075A">
        <w:rPr>
          <w:rFonts w:eastAsia="Times New Roman"/>
          <w:b/>
          <w:lang w:val="en"/>
        </w:rPr>
        <w:t>Ordinance 25-</w:t>
      </w:r>
      <w:r w:rsidR="0031681A">
        <w:rPr>
          <w:rFonts w:eastAsia="Times New Roman"/>
          <w:b/>
          <w:lang w:val="en"/>
        </w:rPr>
        <w:t>16</w:t>
      </w:r>
      <w:r w:rsidR="00EE0493">
        <w:rPr>
          <w:rFonts w:eastAsia="Times New Roman"/>
          <w:bCs/>
          <w:lang w:val="en"/>
        </w:rPr>
        <w:t>, A</w:t>
      </w:r>
      <w:r w:rsidR="00EE0493" w:rsidRPr="005A6DC9">
        <w:rPr>
          <w:rFonts w:eastAsia="Times New Roman"/>
          <w:bCs/>
          <w:lang w:val="en"/>
        </w:rPr>
        <w:t xml:space="preserve">mending the 2024-25 </w:t>
      </w:r>
      <w:r w:rsidR="00EE0493">
        <w:rPr>
          <w:rFonts w:eastAsia="Times New Roman"/>
          <w:bCs/>
          <w:lang w:val="en"/>
        </w:rPr>
        <w:t>F</w:t>
      </w:r>
      <w:r w:rsidR="00EE0493" w:rsidRPr="005A6DC9">
        <w:rPr>
          <w:rFonts w:eastAsia="Times New Roman"/>
          <w:bCs/>
          <w:lang w:val="en"/>
        </w:rPr>
        <w:t xml:space="preserve">iscal </w:t>
      </w:r>
      <w:r w:rsidR="00EE0493">
        <w:rPr>
          <w:rFonts w:eastAsia="Times New Roman"/>
          <w:bCs/>
          <w:lang w:val="en"/>
        </w:rPr>
        <w:t>Y</w:t>
      </w:r>
      <w:r w:rsidR="00EE0493" w:rsidRPr="005A6DC9">
        <w:rPr>
          <w:rFonts w:eastAsia="Times New Roman"/>
          <w:bCs/>
          <w:lang w:val="en"/>
        </w:rPr>
        <w:t>ear</w:t>
      </w:r>
      <w:r w:rsidR="00EE0493">
        <w:rPr>
          <w:rFonts w:eastAsia="Times New Roman"/>
          <w:bCs/>
          <w:lang w:val="en"/>
        </w:rPr>
        <w:t xml:space="preserve"> Budget</w:t>
      </w:r>
    </w:p>
    <w:p w14:paraId="10E8A52F" w14:textId="4815B325" w:rsidR="00E12420" w:rsidRPr="00E12420" w:rsidRDefault="00E7190E" w:rsidP="00E12420">
      <w:pPr>
        <w:autoSpaceDE w:val="0"/>
        <w:autoSpaceDN w:val="0"/>
        <w:adjustRightInd w:val="0"/>
        <w:ind w:left="2160" w:right="360" w:hanging="360"/>
        <w:rPr>
          <w:rFonts w:eastAsia="Times New Roman"/>
          <w:bCs/>
        </w:rPr>
      </w:pPr>
      <w:r>
        <w:rPr>
          <w:rFonts w:eastAsia="Times New Roman"/>
          <w:bCs/>
          <w:lang w:val="en"/>
        </w:rPr>
        <w:t>2</w:t>
      </w:r>
      <w:r w:rsidR="00446628">
        <w:rPr>
          <w:rFonts w:eastAsia="Times New Roman"/>
          <w:bCs/>
          <w:lang w:val="en"/>
        </w:rPr>
        <w:t xml:space="preserve">.3 Discussion and Consideration of </w:t>
      </w:r>
      <w:r w:rsidR="000E0E37" w:rsidRPr="00BD2959">
        <w:rPr>
          <w:rFonts w:eastAsia="Times New Roman"/>
          <w:b/>
          <w:lang w:val="en"/>
        </w:rPr>
        <w:t>Resolution 25-</w:t>
      </w:r>
      <w:r w:rsidR="00BD2959" w:rsidRPr="00BD2959">
        <w:rPr>
          <w:rFonts w:eastAsia="Times New Roman"/>
          <w:b/>
          <w:lang w:val="en"/>
        </w:rPr>
        <w:t>16</w:t>
      </w:r>
      <w:r w:rsidR="000E0E37">
        <w:rPr>
          <w:rFonts w:eastAsia="Times New Roman"/>
          <w:bCs/>
          <w:lang w:val="en"/>
        </w:rPr>
        <w:t xml:space="preserve">, </w:t>
      </w:r>
      <w:r w:rsidR="000E0E37">
        <w:rPr>
          <w:rFonts w:eastAsia="Times New Roman"/>
          <w:bCs/>
        </w:rPr>
        <w:t>A</w:t>
      </w:r>
      <w:r w:rsidR="000E0E37" w:rsidRPr="000E0E37">
        <w:rPr>
          <w:rFonts w:eastAsia="Times New Roman"/>
          <w:bCs/>
        </w:rPr>
        <w:t xml:space="preserve">cknowledging </w:t>
      </w:r>
      <w:r w:rsidR="000E0E37">
        <w:rPr>
          <w:rFonts w:eastAsia="Times New Roman"/>
          <w:bCs/>
        </w:rPr>
        <w:t>R</w:t>
      </w:r>
      <w:r w:rsidR="000E0E37" w:rsidRPr="000E0E37">
        <w:rPr>
          <w:rFonts w:eastAsia="Times New Roman"/>
          <w:bCs/>
        </w:rPr>
        <w:t xml:space="preserve">eceipt of the </w:t>
      </w:r>
      <w:r w:rsidR="000E0E37">
        <w:rPr>
          <w:rFonts w:eastAsia="Times New Roman"/>
          <w:bCs/>
        </w:rPr>
        <w:t>T</w:t>
      </w:r>
      <w:r w:rsidR="000E0E37" w:rsidRPr="000E0E37">
        <w:rPr>
          <w:rFonts w:eastAsia="Times New Roman"/>
          <w:bCs/>
        </w:rPr>
        <w:t xml:space="preserve">entative </w:t>
      </w:r>
      <w:r w:rsidR="000E0E37">
        <w:rPr>
          <w:rFonts w:eastAsia="Times New Roman"/>
          <w:bCs/>
        </w:rPr>
        <w:t>B</w:t>
      </w:r>
      <w:r w:rsidR="000E0E37" w:rsidRPr="000E0E37">
        <w:rPr>
          <w:rFonts w:eastAsia="Times New Roman"/>
          <w:bCs/>
        </w:rPr>
        <w:t>udget</w:t>
      </w:r>
      <w:r w:rsidR="00E12420">
        <w:rPr>
          <w:rFonts w:eastAsia="Times New Roman"/>
          <w:bCs/>
        </w:rPr>
        <w:t xml:space="preserve"> </w:t>
      </w:r>
      <w:bookmarkStart w:id="3" w:name="_Hlk197522785"/>
      <w:r w:rsidR="00E12420">
        <w:rPr>
          <w:rFonts w:eastAsia="Times New Roman"/>
          <w:bCs/>
        </w:rPr>
        <w:t>on May 12, 2025</w:t>
      </w:r>
      <w:bookmarkEnd w:id="3"/>
      <w:r w:rsidR="000E0E37" w:rsidRPr="000E0E37">
        <w:rPr>
          <w:rFonts w:eastAsia="Times New Roman"/>
          <w:bCs/>
        </w:rPr>
        <w:t xml:space="preserve">; and </w:t>
      </w:r>
      <w:r w:rsidR="000E0E37">
        <w:rPr>
          <w:rFonts w:eastAsia="Times New Roman"/>
          <w:bCs/>
        </w:rPr>
        <w:t>T</w:t>
      </w:r>
      <w:r w:rsidR="000E0E37" w:rsidRPr="000E0E37">
        <w:rPr>
          <w:rFonts w:eastAsia="Times New Roman"/>
          <w:bCs/>
        </w:rPr>
        <w:t xml:space="preserve">entatively </w:t>
      </w:r>
      <w:r w:rsidR="000E0E37">
        <w:rPr>
          <w:rFonts w:eastAsia="Times New Roman"/>
          <w:bCs/>
        </w:rPr>
        <w:t>A</w:t>
      </w:r>
      <w:r w:rsidR="000E0E37" w:rsidRPr="000E0E37">
        <w:rPr>
          <w:rFonts w:eastAsia="Times New Roman"/>
          <w:bCs/>
        </w:rPr>
        <w:t xml:space="preserve">dopting the </w:t>
      </w:r>
      <w:r w:rsidR="000E0E37">
        <w:rPr>
          <w:rFonts w:eastAsia="Times New Roman"/>
          <w:bCs/>
        </w:rPr>
        <w:t>T</w:t>
      </w:r>
      <w:r w:rsidR="000E0E37" w:rsidRPr="000E0E37">
        <w:rPr>
          <w:rFonts w:eastAsia="Times New Roman"/>
          <w:bCs/>
        </w:rPr>
        <w:t xml:space="preserve">entative </w:t>
      </w:r>
      <w:r w:rsidR="000E0E37">
        <w:rPr>
          <w:rFonts w:eastAsia="Times New Roman"/>
          <w:bCs/>
        </w:rPr>
        <w:t>B</w:t>
      </w:r>
      <w:r w:rsidR="000E0E37" w:rsidRPr="000E0E37">
        <w:rPr>
          <w:rFonts w:eastAsia="Times New Roman"/>
          <w:bCs/>
        </w:rPr>
        <w:t xml:space="preserve">udget </w:t>
      </w:r>
      <w:r w:rsidR="000E0E37">
        <w:rPr>
          <w:rFonts w:eastAsia="Times New Roman"/>
          <w:bCs/>
        </w:rPr>
        <w:t>P</w:t>
      </w:r>
      <w:r w:rsidR="000E0E37" w:rsidRPr="000E0E37">
        <w:rPr>
          <w:rFonts w:eastAsia="Times New Roman"/>
          <w:bCs/>
        </w:rPr>
        <w:t xml:space="preserve">ursuant to the </w:t>
      </w:r>
      <w:r w:rsidR="000E0E37">
        <w:rPr>
          <w:rFonts w:eastAsia="Times New Roman"/>
          <w:bCs/>
        </w:rPr>
        <w:t>R</w:t>
      </w:r>
      <w:r w:rsidR="000E0E37" w:rsidRPr="000E0E37">
        <w:rPr>
          <w:rFonts w:eastAsia="Times New Roman"/>
          <w:bCs/>
        </w:rPr>
        <w:t xml:space="preserve">equirements of Utah Code Ann. § 10-6-111 for the </w:t>
      </w:r>
      <w:r w:rsidR="000E0E37">
        <w:rPr>
          <w:rFonts w:eastAsia="Times New Roman"/>
          <w:bCs/>
        </w:rPr>
        <w:t>F</w:t>
      </w:r>
      <w:r w:rsidR="000E0E37" w:rsidRPr="000E0E37">
        <w:rPr>
          <w:rFonts w:eastAsia="Times New Roman"/>
          <w:bCs/>
        </w:rPr>
        <w:t xml:space="preserve">iscal </w:t>
      </w:r>
      <w:r w:rsidR="000E0E37">
        <w:rPr>
          <w:rFonts w:eastAsia="Times New Roman"/>
          <w:bCs/>
        </w:rPr>
        <w:t>Y</w:t>
      </w:r>
      <w:r w:rsidR="000E0E37" w:rsidRPr="000E0E37">
        <w:rPr>
          <w:rFonts w:eastAsia="Times New Roman"/>
          <w:bCs/>
        </w:rPr>
        <w:t xml:space="preserve">ear </w:t>
      </w:r>
      <w:r w:rsidR="000E0E37">
        <w:rPr>
          <w:rFonts w:eastAsia="Times New Roman"/>
          <w:bCs/>
        </w:rPr>
        <w:t>B</w:t>
      </w:r>
      <w:r w:rsidR="000E0E37" w:rsidRPr="000E0E37">
        <w:rPr>
          <w:rFonts w:eastAsia="Times New Roman"/>
          <w:bCs/>
        </w:rPr>
        <w:t xml:space="preserve">eginning July 1, 2025, and </w:t>
      </w:r>
      <w:r w:rsidR="000E0E37">
        <w:rPr>
          <w:rFonts w:eastAsia="Times New Roman"/>
          <w:bCs/>
        </w:rPr>
        <w:t>E</w:t>
      </w:r>
      <w:r w:rsidR="000E0E37" w:rsidRPr="000E0E37">
        <w:rPr>
          <w:rFonts w:eastAsia="Times New Roman"/>
          <w:bCs/>
        </w:rPr>
        <w:t>nding June 30, 2026</w:t>
      </w:r>
    </w:p>
    <w:p w14:paraId="4BC22B32" w14:textId="77777777" w:rsidR="00D25B07" w:rsidRDefault="00D25B07" w:rsidP="00EA31C1">
      <w:pPr>
        <w:autoSpaceDE w:val="0"/>
        <w:autoSpaceDN w:val="0"/>
        <w:adjustRightInd w:val="0"/>
        <w:ind w:right="360"/>
        <w:rPr>
          <w:rFonts w:eastAsia="Times New Roman"/>
          <w:bCs/>
          <w:lang w:val="en"/>
        </w:rPr>
      </w:pPr>
    </w:p>
    <w:p w14:paraId="51BE19D3" w14:textId="0A315478" w:rsidR="00D746EC" w:rsidRPr="00DD31EC" w:rsidRDefault="00E7190E" w:rsidP="00D746EC">
      <w:pPr>
        <w:ind w:left="2160" w:hanging="1080"/>
        <w:rPr>
          <w:b/>
          <w:bCs/>
          <w:lang w:val="en"/>
        </w:rPr>
      </w:pPr>
      <w:r>
        <w:rPr>
          <w:b/>
          <w:bCs/>
          <w:lang w:val="en"/>
        </w:rPr>
        <w:t>3</w:t>
      </w:r>
      <w:r w:rsidR="00D746EC" w:rsidRPr="00DD31EC">
        <w:rPr>
          <w:b/>
          <w:bCs/>
          <w:lang w:val="en"/>
        </w:rPr>
        <w:t>.</w:t>
      </w:r>
      <w:r w:rsidR="00D746EC">
        <w:rPr>
          <w:b/>
          <w:bCs/>
          <w:lang w:val="en"/>
        </w:rPr>
        <w:t xml:space="preserve"> Business</w:t>
      </w:r>
      <w:r w:rsidR="00D746EC" w:rsidRPr="00DD31EC">
        <w:rPr>
          <w:b/>
          <w:bCs/>
          <w:lang w:val="en"/>
        </w:rPr>
        <w:t xml:space="preserve"> Matters</w:t>
      </w:r>
    </w:p>
    <w:p w14:paraId="5B9B4345" w14:textId="638F4F6E" w:rsidR="00682DA9" w:rsidRDefault="00E7190E" w:rsidP="00446628">
      <w:pPr>
        <w:autoSpaceDE w:val="0"/>
        <w:autoSpaceDN w:val="0"/>
        <w:adjustRightInd w:val="0"/>
        <w:ind w:left="2160" w:right="360" w:hanging="360"/>
        <w:rPr>
          <w:rFonts w:eastAsia="Times New Roman"/>
          <w:bCs/>
        </w:rPr>
      </w:pPr>
      <w:r>
        <w:rPr>
          <w:rFonts w:eastAsia="Times New Roman"/>
          <w:bCs/>
          <w:lang w:val="en"/>
        </w:rPr>
        <w:t>3</w:t>
      </w:r>
      <w:r w:rsidR="00D746EC" w:rsidRPr="00FC0254">
        <w:rPr>
          <w:rFonts w:eastAsia="Times New Roman"/>
          <w:bCs/>
          <w:lang w:val="en"/>
        </w:rPr>
        <w:t>.1</w:t>
      </w:r>
      <w:r w:rsidR="00D746EC" w:rsidRPr="00FC0254">
        <w:rPr>
          <w:rFonts w:eastAsia="Times New Roman"/>
          <w:b/>
          <w:lang w:val="en"/>
        </w:rPr>
        <w:t xml:space="preserve"> </w:t>
      </w:r>
      <w:r w:rsidR="00E12420" w:rsidRPr="00EC6F58">
        <w:rPr>
          <w:rFonts w:eastAsia="Times New Roman"/>
          <w:b/>
          <w:color w:val="FF0000"/>
          <w:lang w:val="en"/>
        </w:rPr>
        <w:t>Public Hearing</w:t>
      </w:r>
      <w:r w:rsidR="00E12420" w:rsidRPr="00EC6F58">
        <w:rPr>
          <w:rFonts w:eastAsia="Times New Roman"/>
          <w:bCs/>
          <w:color w:val="FF0000"/>
          <w:lang w:val="en"/>
        </w:rPr>
        <w:t xml:space="preserve"> </w:t>
      </w:r>
      <w:r w:rsidR="00E12420">
        <w:rPr>
          <w:rFonts w:eastAsia="Times New Roman"/>
          <w:bCs/>
        </w:rPr>
        <w:t>R</w:t>
      </w:r>
      <w:r w:rsidR="00E12420" w:rsidRPr="00E12420">
        <w:rPr>
          <w:rFonts w:eastAsia="Times New Roman"/>
          <w:bCs/>
        </w:rPr>
        <w:t xml:space="preserve">egarding the </w:t>
      </w:r>
      <w:r w:rsidR="00E12420" w:rsidRPr="00E12420">
        <w:rPr>
          <w:rFonts w:eastAsia="Times New Roman"/>
          <w:bCs/>
          <w:lang w:val="en"/>
        </w:rPr>
        <w:t>Issuance by the Public Finance Authority (Wisconsin) of Not to Exceed $14,000,000 of its Charter School Revenue Notes on Behalf of Canyon Rim Academy for Purposes of Section 147(f) of the Internal Revenue Code of 1986, as Amended</w:t>
      </w:r>
    </w:p>
    <w:p w14:paraId="43D4AC72" w14:textId="4F88ED04" w:rsidR="00681F57" w:rsidRDefault="00E7190E" w:rsidP="00446628">
      <w:pPr>
        <w:autoSpaceDE w:val="0"/>
        <w:autoSpaceDN w:val="0"/>
        <w:adjustRightInd w:val="0"/>
        <w:ind w:left="2160" w:right="360" w:hanging="360"/>
        <w:rPr>
          <w:rFonts w:eastAsia="Times New Roman"/>
          <w:bCs/>
          <w:lang w:val="en"/>
        </w:rPr>
      </w:pPr>
      <w:r>
        <w:rPr>
          <w:rFonts w:eastAsia="Times New Roman"/>
          <w:bCs/>
        </w:rPr>
        <w:t>3</w:t>
      </w:r>
      <w:r w:rsidR="005F4395">
        <w:rPr>
          <w:rFonts w:eastAsia="Times New Roman"/>
          <w:bCs/>
        </w:rPr>
        <w:t>.</w:t>
      </w:r>
      <w:r w:rsidR="00446628">
        <w:rPr>
          <w:rFonts w:eastAsia="Times New Roman"/>
          <w:bCs/>
        </w:rPr>
        <w:t>2</w:t>
      </w:r>
      <w:r w:rsidR="005F4395">
        <w:rPr>
          <w:rFonts w:eastAsia="Times New Roman"/>
          <w:bCs/>
        </w:rPr>
        <w:t xml:space="preserve"> </w:t>
      </w:r>
      <w:r w:rsidR="00446628">
        <w:rPr>
          <w:rFonts w:eastAsia="Times New Roman"/>
          <w:bCs/>
          <w:lang w:val="en"/>
        </w:rPr>
        <w:t>Discussion and Consideration of</w:t>
      </w:r>
      <w:r w:rsidR="007D67EE">
        <w:rPr>
          <w:rFonts w:eastAsia="Times New Roman"/>
          <w:bCs/>
          <w:lang w:val="en"/>
        </w:rPr>
        <w:t xml:space="preserve"> </w:t>
      </w:r>
      <w:r w:rsidR="007D67EE" w:rsidRPr="00736C82">
        <w:rPr>
          <w:rFonts w:eastAsia="Times New Roman"/>
          <w:b/>
          <w:lang w:val="en"/>
        </w:rPr>
        <w:t>Resolution 25-</w:t>
      </w:r>
      <w:r w:rsidR="00BD2959">
        <w:rPr>
          <w:rFonts w:eastAsia="Times New Roman"/>
          <w:b/>
          <w:lang w:val="en"/>
        </w:rPr>
        <w:t>17</w:t>
      </w:r>
      <w:r w:rsidR="007D67EE">
        <w:rPr>
          <w:rFonts w:eastAsia="Times New Roman"/>
          <w:bCs/>
          <w:lang w:val="en"/>
        </w:rPr>
        <w:t xml:space="preserve">, Approving </w:t>
      </w:r>
      <w:bookmarkStart w:id="4" w:name="_Hlk197523032"/>
      <w:r w:rsidR="007D67EE">
        <w:rPr>
          <w:rFonts w:eastAsia="Times New Roman"/>
          <w:bCs/>
          <w:lang w:val="en"/>
        </w:rPr>
        <w:t>the Issuance by the Public Finance Authority (Wisconsin) of Not to Exceed $14,000,000 of its Charter School Revenue Notes on Behalf of Canyon Rim Academy for Purposes of Section 147(f) of the Internal Revenue Code of 1986, as Amended</w:t>
      </w:r>
      <w:bookmarkEnd w:id="4"/>
    </w:p>
    <w:p w14:paraId="59DD5655" w14:textId="0215EE40" w:rsidR="00E12420" w:rsidRDefault="00E12420" w:rsidP="00446628">
      <w:pPr>
        <w:autoSpaceDE w:val="0"/>
        <w:autoSpaceDN w:val="0"/>
        <w:adjustRightInd w:val="0"/>
        <w:ind w:left="2160" w:right="360" w:hanging="360"/>
        <w:rPr>
          <w:rFonts w:eastAsia="Times New Roman"/>
          <w:bCs/>
          <w:lang w:val="en"/>
        </w:rPr>
      </w:pPr>
      <w:r>
        <w:rPr>
          <w:rFonts w:eastAsia="Times New Roman"/>
          <w:bCs/>
          <w:lang w:val="en"/>
        </w:rPr>
        <w:t xml:space="preserve">3.3 </w:t>
      </w:r>
      <w:r w:rsidRPr="00C42934">
        <w:rPr>
          <w:rFonts w:eastAsia="Times New Roman"/>
          <w:bCs/>
          <w:lang w:val="en"/>
        </w:rPr>
        <w:t xml:space="preserve">Discussion and Consideration </w:t>
      </w:r>
      <w:r>
        <w:rPr>
          <w:rFonts w:eastAsia="Times New Roman"/>
          <w:bCs/>
          <w:lang w:val="en"/>
        </w:rPr>
        <w:t xml:space="preserve">of </w:t>
      </w:r>
      <w:r w:rsidRPr="00736C82">
        <w:rPr>
          <w:rFonts w:eastAsia="Times New Roman"/>
          <w:b/>
          <w:lang w:val="en"/>
        </w:rPr>
        <w:t>Ordinance 25-</w:t>
      </w:r>
      <w:r>
        <w:rPr>
          <w:rFonts w:eastAsia="Times New Roman"/>
          <w:b/>
          <w:lang w:val="en"/>
        </w:rPr>
        <w:t>17</w:t>
      </w:r>
      <w:r>
        <w:rPr>
          <w:rFonts w:eastAsia="Times New Roman"/>
          <w:bCs/>
          <w:lang w:val="en"/>
        </w:rPr>
        <w:t>, A</w:t>
      </w:r>
      <w:r w:rsidRPr="00446628">
        <w:rPr>
          <w:rFonts w:eastAsia="Times New Roman"/>
          <w:bCs/>
          <w:lang w:val="en"/>
        </w:rPr>
        <w:t xml:space="preserve">mending Title 13 of the Millcreek Code of Ordinances </w:t>
      </w:r>
      <w:r>
        <w:rPr>
          <w:rFonts w:eastAsia="Times New Roman"/>
          <w:bCs/>
          <w:lang w:val="en"/>
        </w:rPr>
        <w:t>P</w:t>
      </w:r>
      <w:r w:rsidRPr="00446628">
        <w:rPr>
          <w:rFonts w:eastAsia="Times New Roman"/>
          <w:bCs/>
          <w:lang w:val="en"/>
        </w:rPr>
        <w:t xml:space="preserve">rohibiting </w:t>
      </w:r>
      <w:r>
        <w:rPr>
          <w:rFonts w:eastAsia="Times New Roman"/>
          <w:bCs/>
          <w:lang w:val="en"/>
        </w:rPr>
        <w:t>M</w:t>
      </w:r>
      <w:r w:rsidRPr="00446628">
        <w:rPr>
          <w:rFonts w:eastAsia="Times New Roman"/>
          <w:bCs/>
          <w:lang w:val="en"/>
        </w:rPr>
        <w:t xml:space="preserve">otor </w:t>
      </w:r>
      <w:r>
        <w:rPr>
          <w:rFonts w:eastAsia="Times New Roman"/>
          <w:bCs/>
          <w:lang w:val="en"/>
        </w:rPr>
        <w:t>V</w:t>
      </w:r>
      <w:r w:rsidRPr="00446628">
        <w:rPr>
          <w:rFonts w:eastAsia="Times New Roman"/>
          <w:bCs/>
          <w:lang w:val="en"/>
        </w:rPr>
        <w:t xml:space="preserve">ehicles on </w:t>
      </w:r>
      <w:r>
        <w:rPr>
          <w:rFonts w:eastAsia="Times New Roman"/>
          <w:bCs/>
          <w:lang w:val="en"/>
        </w:rPr>
        <w:t>T</w:t>
      </w:r>
      <w:r w:rsidRPr="00446628">
        <w:rPr>
          <w:rFonts w:eastAsia="Times New Roman"/>
          <w:bCs/>
          <w:lang w:val="en"/>
        </w:rPr>
        <w:t>rails</w:t>
      </w:r>
    </w:p>
    <w:p w14:paraId="1AC7FC4F" w14:textId="259EC318" w:rsidR="007D67EE" w:rsidRPr="00682DA9" w:rsidRDefault="00E7190E" w:rsidP="00446628">
      <w:pPr>
        <w:autoSpaceDE w:val="0"/>
        <w:autoSpaceDN w:val="0"/>
        <w:adjustRightInd w:val="0"/>
        <w:ind w:left="2160" w:right="360" w:hanging="360"/>
        <w:rPr>
          <w:rFonts w:eastAsia="Times New Roman"/>
          <w:bCs/>
        </w:rPr>
      </w:pPr>
      <w:r>
        <w:rPr>
          <w:rFonts w:eastAsia="Times New Roman"/>
          <w:bCs/>
          <w:lang w:val="en"/>
        </w:rPr>
        <w:t>3</w:t>
      </w:r>
      <w:r w:rsidR="007D67EE">
        <w:rPr>
          <w:rFonts w:eastAsia="Times New Roman"/>
          <w:bCs/>
          <w:lang w:val="en"/>
        </w:rPr>
        <w:t>.</w:t>
      </w:r>
      <w:r w:rsidR="00E12420">
        <w:rPr>
          <w:rFonts w:eastAsia="Times New Roman"/>
          <w:bCs/>
          <w:lang w:val="en"/>
        </w:rPr>
        <w:t>4</w:t>
      </w:r>
      <w:r w:rsidR="007D67EE">
        <w:rPr>
          <w:rFonts w:eastAsia="Times New Roman"/>
          <w:bCs/>
          <w:lang w:val="en"/>
        </w:rPr>
        <w:t xml:space="preserve"> Discussion and Consideration of </w:t>
      </w:r>
      <w:r w:rsidR="007D67EE" w:rsidRPr="00736C82">
        <w:rPr>
          <w:rFonts w:eastAsia="Times New Roman"/>
          <w:b/>
          <w:lang w:val="en"/>
        </w:rPr>
        <w:t>Resolution 25-</w:t>
      </w:r>
      <w:r w:rsidR="00BD2959">
        <w:rPr>
          <w:rFonts w:eastAsia="Times New Roman"/>
          <w:b/>
          <w:lang w:val="en"/>
        </w:rPr>
        <w:t>18</w:t>
      </w:r>
      <w:r w:rsidR="007D67EE">
        <w:rPr>
          <w:rFonts w:eastAsia="Times New Roman"/>
          <w:bCs/>
          <w:lang w:val="en"/>
        </w:rPr>
        <w:t>,</w:t>
      </w:r>
      <w:r w:rsidR="007D67EE" w:rsidRPr="007D67EE">
        <w:rPr>
          <w:rFonts w:eastAsia="Times New Roman"/>
          <w:bCs/>
          <w:lang w:val="en"/>
        </w:rPr>
        <w:t xml:space="preserve"> </w:t>
      </w:r>
      <w:r w:rsidR="007D67EE">
        <w:rPr>
          <w:rFonts w:eastAsia="Times New Roman"/>
          <w:bCs/>
          <w:lang w:val="en"/>
        </w:rPr>
        <w:t>A</w:t>
      </w:r>
      <w:r w:rsidR="007D67EE" w:rsidRPr="007D67EE">
        <w:rPr>
          <w:rFonts w:eastAsia="Times New Roman"/>
          <w:bCs/>
          <w:lang w:val="en"/>
        </w:rPr>
        <w:t xml:space="preserve">pproving an </w:t>
      </w:r>
      <w:r w:rsidR="007D67EE">
        <w:rPr>
          <w:rFonts w:eastAsia="Times New Roman"/>
          <w:bCs/>
          <w:lang w:val="en"/>
        </w:rPr>
        <w:t>A</w:t>
      </w:r>
      <w:r w:rsidR="007D67EE" w:rsidRPr="007D67EE">
        <w:rPr>
          <w:rFonts w:eastAsia="Times New Roman"/>
          <w:bCs/>
          <w:lang w:val="en"/>
        </w:rPr>
        <w:t>mend</w:t>
      </w:r>
      <w:r w:rsidR="007D67EE">
        <w:rPr>
          <w:rFonts w:eastAsia="Times New Roman"/>
          <w:bCs/>
          <w:lang w:val="en"/>
        </w:rPr>
        <w:t>ment to an</w:t>
      </w:r>
      <w:r w:rsidR="007D67EE" w:rsidRPr="007D67EE">
        <w:rPr>
          <w:rFonts w:eastAsia="Times New Roman"/>
          <w:bCs/>
          <w:lang w:val="en"/>
        </w:rPr>
        <w:t xml:space="preserve"> </w:t>
      </w:r>
      <w:r w:rsidR="007D67EE">
        <w:rPr>
          <w:rFonts w:eastAsia="Times New Roman"/>
          <w:bCs/>
          <w:lang w:val="en"/>
        </w:rPr>
        <w:t>I</w:t>
      </w:r>
      <w:r w:rsidR="007D67EE" w:rsidRPr="007D67EE">
        <w:rPr>
          <w:rFonts w:eastAsia="Times New Roman"/>
          <w:bCs/>
          <w:lang w:val="en"/>
        </w:rPr>
        <w:t xml:space="preserve">nterlocal </w:t>
      </w:r>
      <w:r w:rsidR="007D67EE">
        <w:rPr>
          <w:rFonts w:eastAsia="Times New Roman"/>
          <w:bCs/>
          <w:lang w:val="en"/>
        </w:rPr>
        <w:t>A</w:t>
      </w:r>
      <w:r w:rsidR="007D67EE" w:rsidRPr="007D67EE">
        <w:rPr>
          <w:rFonts w:eastAsia="Times New Roman"/>
          <w:bCs/>
          <w:lang w:val="en"/>
        </w:rPr>
        <w:t xml:space="preserve">greement with Salt Lake County </w:t>
      </w:r>
      <w:r w:rsidR="007D67EE">
        <w:rPr>
          <w:rFonts w:eastAsia="Times New Roman"/>
          <w:bCs/>
          <w:lang w:val="en"/>
        </w:rPr>
        <w:t>R</w:t>
      </w:r>
      <w:r w:rsidR="007D67EE" w:rsidRPr="007D67EE">
        <w:rPr>
          <w:rFonts w:eastAsia="Times New Roman"/>
          <w:bCs/>
          <w:lang w:val="en"/>
        </w:rPr>
        <w:t xml:space="preserve">elating to the Healthy Millcreek Coalition </w:t>
      </w:r>
      <w:r w:rsidR="007D67EE">
        <w:rPr>
          <w:rFonts w:eastAsia="Times New Roman"/>
          <w:bCs/>
          <w:lang w:val="en"/>
        </w:rPr>
        <w:t>for Additional Funding in the New Fiscal Year</w:t>
      </w:r>
    </w:p>
    <w:bookmarkEnd w:id="2"/>
    <w:p w14:paraId="77D56CDC" w14:textId="77777777" w:rsidR="00D746EC" w:rsidRPr="003B6247" w:rsidRDefault="00D746EC" w:rsidP="00EA31C1">
      <w:pPr>
        <w:autoSpaceDE w:val="0"/>
        <w:autoSpaceDN w:val="0"/>
        <w:adjustRightInd w:val="0"/>
        <w:ind w:right="360"/>
        <w:rPr>
          <w:rFonts w:eastAsia="Times New Roman"/>
          <w:bCs/>
          <w:lang w:val="en"/>
        </w:rPr>
      </w:pPr>
    </w:p>
    <w:p w14:paraId="72FFFC18" w14:textId="74AA66F6" w:rsidR="00D25B07" w:rsidRPr="00487705" w:rsidRDefault="00E7190E"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62882468" w:rsidR="00D25B07" w:rsidRPr="00487705" w:rsidRDefault="00E7190E"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6C173224" w:rsidR="00D25B07" w:rsidRDefault="00E7190E"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7988DFA8" w14:textId="77187802" w:rsidR="00076FD6" w:rsidRDefault="00E7190E" w:rsidP="00076FD6">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.3 Staff Reports</w:t>
      </w:r>
    </w:p>
    <w:p w14:paraId="030F326B" w14:textId="77777777" w:rsidR="00D25B07" w:rsidRDefault="00D25B07" w:rsidP="00D25B07">
      <w:pPr>
        <w:autoSpaceDE w:val="0"/>
        <w:autoSpaceDN w:val="0"/>
        <w:adjustRightInd w:val="0"/>
        <w:rPr>
          <w:rFonts w:cstheme="minorHAnsi"/>
          <w:b/>
          <w:bCs/>
          <w:lang w:val="en"/>
        </w:rPr>
      </w:pPr>
    </w:p>
    <w:p w14:paraId="05BAFC98" w14:textId="00E509C4" w:rsidR="000F52AE" w:rsidRDefault="00E7190E" w:rsidP="000F52AE">
      <w:pPr>
        <w:autoSpaceDE w:val="0"/>
        <w:autoSpaceDN w:val="0"/>
        <w:adjustRightInd w:val="0"/>
        <w:ind w:left="360" w:firstLine="720"/>
        <w:rPr>
          <w:rFonts w:cstheme="minorHAnsi"/>
          <w:b/>
          <w:bCs/>
          <w:lang w:val="en"/>
        </w:rPr>
      </w:pPr>
      <w:r>
        <w:rPr>
          <w:rFonts w:cstheme="minorHAnsi"/>
          <w:b/>
          <w:bCs/>
          <w:lang w:val="en"/>
        </w:rPr>
        <w:t>5</w:t>
      </w:r>
      <w:r w:rsidR="000F52AE">
        <w:rPr>
          <w:rFonts w:cstheme="minorHAnsi"/>
          <w:b/>
          <w:bCs/>
          <w:lang w:val="en"/>
        </w:rPr>
        <w:t>. Consent Agenda</w:t>
      </w:r>
    </w:p>
    <w:p w14:paraId="5EBCBE79" w14:textId="37C8CB96" w:rsidR="000F52AE" w:rsidRDefault="00E7190E" w:rsidP="000F52AE">
      <w:pPr>
        <w:autoSpaceDE w:val="0"/>
        <w:autoSpaceDN w:val="0"/>
        <w:adjustRightInd w:val="0"/>
        <w:ind w:left="1440" w:firstLine="360"/>
        <w:rPr>
          <w:rFonts w:cstheme="minorHAnsi"/>
          <w:lang w:val="en"/>
        </w:rPr>
      </w:pPr>
      <w:r>
        <w:rPr>
          <w:rFonts w:cstheme="minorHAnsi"/>
          <w:lang w:val="en"/>
        </w:rPr>
        <w:t>5</w:t>
      </w:r>
      <w:r w:rsidR="000F52AE" w:rsidRPr="00B80362">
        <w:rPr>
          <w:rFonts w:cstheme="minorHAnsi"/>
          <w:lang w:val="en"/>
        </w:rPr>
        <w:t xml:space="preserve">.1 Approval of </w:t>
      </w:r>
      <w:r w:rsidR="00446628">
        <w:rPr>
          <w:rFonts w:cstheme="minorHAnsi"/>
        </w:rPr>
        <w:t>April 28</w:t>
      </w:r>
      <w:r w:rsidR="00EE0493">
        <w:rPr>
          <w:rFonts w:cstheme="minorHAnsi"/>
        </w:rPr>
        <w:t xml:space="preserve">, 2025 </w:t>
      </w:r>
      <w:r w:rsidR="00057313">
        <w:rPr>
          <w:rFonts w:cstheme="minorHAnsi"/>
          <w:lang w:val="en"/>
        </w:rPr>
        <w:t>Work Meeting and Regular Meeting Minutes</w:t>
      </w:r>
    </w:p>
    <w:p w14:paraId="38D95C69" w14:textId="77777777" w:rsidR="000F52AE" w:rsidRDefault="000F52AE" w:rsidP="00D25B07">
      <w:pPr>
        <w:autoSpaceDE w:val="0"/>
        <w:autoSpaceDN w:val="0"/>
        <w:adjustRightInd w:val="0"/>
        <w:ind w:left="1080"/>
        <w:rPr>
          <w:rFonts w:cstheme="minorHAnsi"/>
          <w:b/>
          <w:bCs/>
          <w:lang w:val="en"/>
        </w:rPr>
      </w:pPr>
    </w:p>
    <w:p w14:paraId="790DDD21" w14:textId="322A555E" w:rsidR="00D25B07" w:rsidRPr="009B1D5E" w:rsidRDefault="00E7190E" w:rsidP="00D25B07">
      <w:pPr>
        <w:autoSpaceDE w:val="0"/>
        <w:autoSpaceDN w:val="0"/>
        <w:adjustRightInd w:val="0"/>
        <w:ind w:left="1080"/>
        <w:rPr>
          <w:rFonts w:cstheme="minorHAnsi"/>
          <w:b/>
          <w:bCs/>
          <w:lang w:val="en"/>
        </w:rPr>
      </w:pPr>
      <w:r>
        <w:rPr>
          <w:rFonts w:cstheme="minorHAnsi"/>
          <w:b/>
          <w:bCs/>
          <w:lang w:val="en"/>
        </w:rPr>
        <w:t>6</w:t>
      </w:r>
      <w:r w:rsidR="00D25B07">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7F14F260" w:rsidR="00D25B07" w:rsidRDefault="00E7190E"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4F76C6F8" w14:textId="5CD5BF14" w:rsidR="00076FD6" w:rsidRPr="00076FD6" w:rsidRDefault="00076FD6" w:rsidP="00076FD6">
      <w:pPr>
        <w:numPr>
          <w:ilvl w:val="0"/>
          <w:numId w:val="3"/>
        </w:numPr>
        <w:autoSpaceDE w:val="0"/>
        <w:autoSpaceDN w:val="0"/>
        <w:adjustRightInd w:val="0"/>
        <w:rPr>
          <w:bCs/>
        </w:rPr>
      </w:pPr>
      <w:bookmarkStart w:id="5" w:name="_Hlk90471083"/>
      <w:r w:rsidRPr="0067244B">
        <w:rPr>
          <w:bCs/>
        </w:rPr>
        <w:t xml:space="preserve">City Council Mtg. </w:t>
      </w:r>
      <w:r w:rsidR="00446628">
        <w:rPr>
          <w:bCs/>
        </w:rPr>
        <w:t>TUESDAY, 5</w:t>
      </w:r>
      <w:r w:rsidR="004C4341">
        <w:rPr>
          <w:bCs/>
        </w:rPr>
        <w:t>/</w:t>
      </w:r>
      <w:r w:rsidR="00446628">
        <w:rPr>
          <w:bCs/>
        </w:rPr>
        <w:t>27</w:t>
      </w:r>
      <w:r w:rsidRPr="0067244B">
        <w:rPr>
          <w:bCs/>
        </w:rPr>
        <w:t>/2</w:t>
      </w:r>
      <w:r w:rsidR="004C4341">
        <w:rPr>
          <w:bCs/>
        </w:rPr>
        <w:t>5</w:t>
      </w:r>
      <w:r w:rsidRPr="0067244B">
        <w:rPr>
          <w:bCs/>
        </w:rPr>
        <w:t xml:space="preserve"> 7:00 p.m.</w:t>
      </w:r>
      <w:bookmarkEnd w:id="5"/>
      <w:r w:rsidR="0076311D">
        <w:rPr>
          <w:bCs/>
        </w:rPr>
        <w:t xml:space="preserve"> </w:t>
      </w:r>
    </w:p>
    <w:p w14:paraId="67E47455" w14:textId="77777777" w:rsidR="00D25B07" w:rsidRDefault="00D25B07" w:rsidP="00D25B07">
      <w:pPr>
        <w:autoSpaceDE w:val="0"/>
        <w:autoSpaceDN w:val="0"/>
        <w:adjustRightInd w:val="0"/>
        <w:ind w:left="1080"/>
        <w:rPr>
          <w:rFonts w:cstheme="minorHAnsi"/>
          <w:b/>
          <w:lang w:val="en"/>
        </w:rPr>
      </w:pPr>
    </w:p>
    <w:p w14:paraId="424FD159" w14:textId="520CFBC9" w:rsidR="00D25B07" w:rsidRPr="00F561C4" w:rsidRDefault="00E7190E"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6" w:name="_Hlk99023167"/>
      <w:r w:rsidRPr="00F561C4">
        <w:rPr>
          <w:rFonts w:cstheme="minorHAnsi"/>
          <w:i/>
          <w:iCs/>
          <w:lang w:val="en"/>
        </w:rPr>
        <w:t>Utah Code Ann. §52-4-205</w:t>
      </w:r>
      <w:bookmarkEnd w:id="6"/>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739222D1" w:rsidR="00D25B07" w:rsidRDefault="00E7190E"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3652B516" w14:textId="77777777" w:rsidR="005A75A4" w:rsidRDefault="005A75A4" w:rsidP="00255C2C">
      <w:pPr>
        <w:autoSpaceDE w:val="0"/>
        <w:autoSpaceDN w:val="0"/>
        <w:adjustRightInd w:val="0"/>
        <w:rPr>
          <w:rFonts w:cstheme="minorHAnsi"/>
          <w:lang w:val="en"/>
        </w:rPr>
      </w:pPr>
    </w:p>
    <w:p w14:paraId="0F0D25AB" w14:textId="044AB11B" w:rsidR="00446628" w:rsidRDefault="00446628" w:rsidP="00446628">
      <w:pPr>
        <w:autoSpaceDE w:val="0"/>
        <w:autoSpaceDN w:val="0"/>
        <w:adjustRightInd w:val="0"/>
        <w:ind w:left="1350" w:hanging="270"/>
        <w:rPr>
          <w:b/>
          <w:bCs/>
          <w:u w:val="single"/>
          <w:lang w:val="en"/>
        </w:rPr>
      </w:pPr>
      <w:r>
        <w:rPr>
          <w:b/>
          <w:bCs/>
          <w:u w:val="single"/>
          <w:lang w:val="en"/>
        </w:rPr>
        <w:t>Community Reinvestment Agency</w:t>
      </w:r>
      <w:r w:rsidRPr="004D3DA2">
        <w:rPr>
          <w:b/>
          <w:bCs/>
          <w:u w:val="single"/>
          <w:lang w:val="en"/>
        </w:rPr>
        <w:t xml:space="preserve"> Convening</w:t>
      </w:r>
    </w:p>
    <w:p w14:paraId="49316859" w14:textId="6E0115F7" w:rsidR="00446628" w:rsidRPr="00EE0493" w:rsidRDefault="00446628" w:rsidP="00446628">
      <w:pPr>
        <w:pStyle w:val="ListParagraph"/>
        <w:numPr>
          <w:ilvl w:val="0"/>
          <w:numId w:val="4"/>
        </w:numPr>
        <w:autoSpaceDE w:val="0"/>
        <w:autoSpaceDN w:val="0"/>
        <w:adjustRightInd w:val="0"/>
        <w:ind w:left="1350" w:right="360" w:hanging="270"/>
        <w:rPr>
          <w:rFonts w:cstheme="minorHAnsi"/>
        </w:rPr>
      </w:pPr>
      <w:r w:rsidRPr="00EE0493">
        <w:rPr>
          <w:rFonts w:cstheme="minorHAnsi"/>
        </w:rPr>
        <w:t xml:space="preserve">Discussion and Consideration of </w:t>
      </w:r>
      <w:r w:rsidRPr="005A75A4">
        <w:rPr>
          <w:rFonts w:cstheme="minorHAnsi"/>
          <w:b/>
          <w:bCs/>
        </w:rPr>
        <w:t>Resolution 25-</w:t>
      </w:r>
      <w:r w:rsidR="00E42C4A">
        <w:rPr>
          <w:rFonts w:cstheme="minorHAnsi"/>
          <w:b/>
          <w:bCs/>
        </w:rPr>
        <w:t>01</w:t>
      </w:r>
      <w:r>
        <w:rPr>
          <w:rFonts w:cstheme="minorHAnsi"/>
        </w:rPr>
        <w:t xml:space="preserve">, </w:t>
      </w:r>
      <w:r w:rsidR="00E42C4A">
        <w:rPr>
          <w:rFonts w:cstheme="minorHAnsi"/>
        </w:rPr>
        <w:t>A</w:t>
      </w:r>
      <w:r w:rsidR="00E42C4A" w:rsidRPr="00E42C4A">
        <w:rPr>
          <w:rFonts w:cstheme="minorHAnsi"/>
        </w:rPr>
        <w:t xml:space="preserve">cknowledging </w:t>
      </w:r>
      <w:r w:rsidR="00E42C4A">
        <w:rPr>
          <w:rFonts w:cstheme="minorHAnsi"/>
        </w:rPr>
        <w:t>R</w:t>
      </w:r>
      <w:r w:rsidR="00E42C4A" w:rsidRPr="00E42C4A">
        <w:rPr>
          <w:rFonts w:cstheme="minorHAnsi"/>
        </w:rPr>
        <w:t xml:space="preserve">eceipt of the Community Reinvestment Agency (CRA) </w:t>
      </w:r>
      <w:r w:rsidR="00E42C4A">
        <w:rPr>
          <w:rFonts w:cstheme="minorHAnsi"/>
        </w:rPr>
        <w:t>T</w:t>
      </w:r>
      <w:r w:rsidR="00E42C4A" w:rsidRPr="00E42C4A">
        <w:rPr>
          <w:rFonts w:cstheme="minorHAnsi"/>
        </w:rPr>
        <w:t xml:space="preserve">entative </w:t>
      </w:r>
      <w:r w:rsidR="00E42C4A">
        <w:rPr>
          <w:rFonts w:cstheme="minorHAnsi"/>
        </w:rPr>
        <w:t>B</w:t>
      </w:r>
      <w:r w:rsidR="00E42C4A" w:rsidRPr="00E42C4A">
        <w:rPr>
          <w:rFonts w:cstheme="minorHAnsi"/>
        </w:rPr>
        <w:t xml:space="preserve">udget on May 12, 2025; and </w:t>
      </w:r>
      <w:r w:rsidR="00E42C4A">
        <w:rPr>
          <w:rFonts w:cstheme="minorHAnsi"/>
        </w:rPr>
        <w:t>T</w:t>
      </w:r>
      <w:r w:rsidR="00E42C4A" w:rsidRPr="00E42C4A">
        <w:rPr>
          <w:rFonts w:cstheme="minorHAnsi"/>
        </w:rPr>
        <w:t xml:space="preserve">entatively </w:t>
      </w:r>
      <w:r w:rsidR="00E42C4A">
        <w:rPr>
          <w:rFonts w:cstheme="minorHAnsi"/>
        </w:rPr>
        <w:t>A</w:t>
      </w:r>
      <w:r w:rsidR="00E42C4A" w:rsidRPr="00E42C4A">
        <w:rPr>
          <w:rFonts w:cstheme="minorHAnsi"/>
        </w:rPr>
        <w:t xml:space="preserve">dopting the </w:t>
      </w:r>
      <w:r w:rsidR="00E42C4A">
        <w:rPr>
          <w:rFonts w:cstheme="minorHAnsi"/>
        </w:rPr>
        <w:t>T</w:t>
      </w:r>
      <w:r w:rsidR="00E42C4A" w:rsidRPr="00E42C4A">
        <w:rPr>
          <w:rFonts w:cstheme="minorHAnsi"/>
        </w:rPr>
        <w:t xml:space="preserve">entative </w:t>
      </w:r>
      <w:r w:rsidR="00E42C4A">
        <w:rPr>
          <w:rFonts w:cstheme="minorHAnsi"/>
        </w:rPr>
        <w:t>B</w:t>
      </w:r>
      <w:r w:rsidR="00E42C4A" w:rsidRPr="00E42C4A">
        <w:rPr>
          <w:rFonts w:cstheme="minorHAnsi"/>
        </w:rPr>
        <w:t>udget</w:t>
      </w:r>
      <w:r w:rsidR="00E42C4A" w:rsidRPr="00E42C4A">
        <w:rPr>
          <w:rFonts w:cstheme="minorHAnsi"/>
          <w:bCs/>
        </w:rPr>
        <w:t xml:space="preserve"> for the </w:t>
      </w:r>
      <w:r w:rsidR="00E42C4A">
        <w:rPr>
          <w:rFonts w:cstheme="minorHAnsi"/>
          <w:bCs/>
        </w:rPr>
        <w:t>F</w:t>
      </w:r>
      <w:r w:rsidR="00E42C4A" w:rsidRPr="00E42C4A">
        <w:rPr>
          <w:rFonts w:cstheme="minorHAnsi"/>
          <w:bCs/>
        </w:rPr>
        <w:t xml:space="preserve">iscal </w:t>
      </w:r>
      <w:r w:rsidR="00E42C4A">
        <w:rPr>
          <w:rFonts w:cstheme="minorHAnsi"/>
          <w:bCs/>
        </w:rPr>
        <w:t>Y</w:t>
      </w:r>
      <w:r w:rsidR="00E42C4A" w:rsidRPr="00E42C4A">
        <w:rPr>
          <w:rFonts w:cstheme="minorHAnsi"/>
          <w:bCs/>
        </w:rPr>
        <w:t xml:space="preserve">ear </w:t>
      </w:r>
      <w:r w:rsidR="00E42C4A">
        <w:rPr>
          <w:rFonts w:cstheme="minorHAnsi"/>
          <w:bCs/>
        </w:rPr>
        <w:t>B</w:t>
      </w:r>
      <w:r w:rsidR="00E42C4A" w:rsidRPr="00E42C4A">
        <w:rPr>
          <w:rFonts w:cstheme="minorHAnsi"/>
          <w:bCs/>
        </w:rPr>
        <w:t>eginning</w:t>
      </w:r>
      <w:r w:rsidR="00E42C4A" w:rsidRPr="00E42C4A">
        <w:rPr>
          <w:rFonts w:cstheme="minorHAnsi"/>
        </w:rPr>
        <w:t xml:space="preserve"> July 1, 2025, and </w:t>
      </w:r>
      <w:r w:rsidR="00E42C4A">
        <w:rPr>
          <w:rFonts w:cstheme="minorHAnsi"/>
        </w:rPr>
        <w:t>E</w:t>
      </w:r>
      <w:r w:rsidR="00E42C4A" w:rsidRPr="00E42C4A">
        <w:rPr>
          <w:rFonts w:cstheme="minorHAnsi"/>
        </w:rPr>
        <w:t>nding June 30, 2026</w:t>
      </w:r>
    </w:p>
    <w:p w14:paraId="077CF4CE" w14:textId="4A7EC59C" w:rsidR="00446628" w:rsidRPr="00321FBF" w:rsidRDefault="00446628" w:rsidP="00446628">
      <w:pPr>
        <w:pStyle w:val="ListParagraph"/>
        <w:numPr>
          <w:ilvl w:val="0"/>
          <w:numId w:val="4"/>
        </w:numPr>
        <w:spacing w:line="259" w:lineRule="auto"/>
        <w:ind w:left="1350" w:hanging="270"/>
        <w:rPr>
          <w:rFonts w:cstheme="minorHAnsi"/>
        </w:rPr>
      </w:pPr>
      <w:r w:rsidRPr="00321FBF">
        <w:rPr>
          <w:rFonts w:cstheme="minorHAnsi"/>
        </w:rPr>
        <w:t xml:space="preserve">Approval of </w:t>
      </w:r>
      <w:r>
        <w:rPr>
          <w:rFonts w:cstheme="minorHAnsi"/>
        </w:rPr>
        <w:t>June 24, 2024 Regular</w:t>
      </w:r>
      <w:r w:rsidRPr="00321FBF">
        <w:rPr>
          <w:rFonts w:cstheme="minorHAnsi"/>
        </w:rPr>
        <w:t xml:space="preserve"> Meeting Minutes</w:t>
      </w:r>
    </w:p>
    <w:p w14:paraId="5FC82779" w14:textId="77777777" w:rsidR="00446628" w:rsidRDefault="00446628" w:rsidP="00446628">
      <w:pPr>
        <w:pStyle w:val="ListParagraph"/>
        <w:numPr>
          <w:ilvl w:val="0"/>
          <w:numId w:val="4"/>
        </w:numPr>
        <w:autoSpaceDE w:val="0"/>
        <w:autoSpaceDN w:val="0"/>
        <w:adjustRightInd w:val="0"/>
        <w:ind w:left="1350" w:hanging="270"/>
        <w:rPr>
          <w:rFonts w:cstheme="minorHAnsi"/>
          <w:bCs/>
          <w:lang w:val="en"/>
        </w:rPr>
      </w:pPr>
      <w:r w:rsidRPr="00321FBF">
        <w:rPr>
          <w:rFonts w:cstheme="minorHAnsi"/>
          <w:bCs/>
          <w:lang w:val="en"/>
        </w:rPr>
        <w:t>Adjournment</w:t>
      </w:r>
    </w:p>
    <w:p w14:paraId="5A61487E" w14:textId="77777777" w:rsidR="0034565D" w:rsidRDefault="0034565D" w:rsidP="00255C2C">
      <w:pPr>
        <w:autoSpaceDE w:val="0"/>
        <w:autoSpaceDN w:val="0"/>
        <w:adjustRightInd w:val="0"/>
        <w:rPr>
          <w:rFonts w:cstheme="minorHAnsi"/>
          <w:lang w:val="en"/>
        </w:rPr>
      </w:pPr>
    </w:p>
    <w:p w14:paraId="5890D2BB" w14:textId="77777777" w:rsidR="00EE0493" w:rsidRDefault="00EE0493" w:rsidP="00EE0493">
      <w:pPr>
        <w:autoSpaceDE w:val="0"/>
        <w:autoSpaceDN w:val="0"/>
        <w:adjustRightInd w:val="0"/>
        <w:ind w:left="1350" w:hanging="270"/>
        <w:rPr>
          <w:b/>
          <w:bCs/>
          <w:u w:val="single"/>
          <w:lang w:val="en"/>
        </w:rPr>
      </w:pPr>
      <w:r>
        <w:rPr>
          <w:b/>
          <w:bCs/>
          <w:u w:val="single"/>
          <w:lang w:val="en"/>
        </w:rPr>
        <w:t>Millcreek Community Foundation</w:t>
      </w:r>
      <w:r w:rsidRPr="004D3DA2">
        <w:rPr>
          <w:b/>
          <w:bCs/>
          <w:u w:val="single"/>
          <w:lang w:val="en"/>
        </w:rPr>
        <w:t xml:space="preserve"> Convening</w:t>
      </w:r>
    </w:p>
    <w:p w14:paraId="46F12F04" w14:textId="1322853C" w:rsidR="00EE0493" w:rsidRPr="00736C82" w:rsidRDefault="005A75A4" w:rsidP="00736C82">
      <w:pPr>
        <w:pStyle w:val="ListParagraph"/>
        <w:numPr>
          <w:ilvl w:val="0"/>
          <w:numId w:val="7"/>
        </w:numPr>
        <w:autoSpaceDE w:val="0"/>
        <w:autoSpaceDN w:val="0"/>
        <w:adjustRightInd w:val="0"/>
        <w:ind w:left="1350" w:right="360" w:hanging="270"/>
        <w:rPr>
          <w:rFonts w:cstheme="minorHAnsi"/>
        </w:rPr>
      </w:pPr>
      <w:r w:rsidRPr="00736C82">
        <w:rPr>
          <w:rFonts w:cstheme="minorHAnsi"/>
        </w:rPr>
        <w:t xml:space="preserve">Discussion and Consideration of </w:t>
      </w:r>
      <w:r w:rsidRPr="00736C82">
        <w:rPr>
          <w:rFonts w:cstheme="minorHAnsi"/>
          <w:b/>
          <w:bCs/>
        </w:rPr>
        <w:t>Resolution 25-</w:t>
      </w:r>
      <w:r w:rsidR="000367DA">
        <w:rPr>
          <w:rFonts w:cstheme="minorHAnsi"/>
          <w:b/>
          <w:bCs/>
        </w:rPr>
        <w:t>04</w:t>
      </w:r>
      <w:r w:rsidRPr="00736C82">
        <w:rPr>
          <w:rFonts w:cstheme="minorHAnsi"/>
        </w:rPr>
        <w:t xml:space="preserve">, </w:t>
      </w:r>
      <w:r w:rsidR="000367DA">
        <w:rPr>
          <w:rFonts w:cstheme="minorHAnsi"/>
        </w:rPr>
        <w:t>A</w:t>
      </w:r>
      <w:r w:rsidR="000367DA" w:rsidRPr="000367DA">
        <w:rPr>
          <w:rFonts w:cstheme="minorHAnsi"/>
        </w:rPr>
        <w:t xml:space="preserve">cknowledging </w:t>
      </w:r>
      <w:r w:rsidR="000367DA">
        <w:rPr>
          <w:rFonts w:cstheme="minorHAnsi"/>
        </w:rPr>
        <w:t>R</w:t>
      </w:r>
      <w:r w:rsidR="000367DA" w:rsidRPr="000367DA">
        <w:rPr>
          <w:rFonts w:cstheme="minorHAnsi"/>
        </w:rPr>
        <w:t xml:space="preserve">eceipt of the Millcreek Community Foundation </w:t>
      </w:r>
      <w:r w:rsidR="000367DA">
        <w:rPr>
          <w:rFonts w:cstheme="minorHAnsi"/>
        </w:rPr>
        <w:t>T</w:t>
      </w:r>
      <w:r w:rsidR="000367DA" w:rsidRPr="000367DA">
        <w:rPr>
          <w:rFonts w:cstheme="minorHAnsi"/>
        </w:rPr>
        <w:t xml:space="preserve">entative </w:t>
      </w:r>
      <w:r w:rsidR="000367DA">
        <w:rPr>
          <w:rFonts w:cstheme="minorHAnsi"/>
        </w:rPr>
        <w:t>B</w:t>
      </w:r>
      <w:r w:rsidR="000367DA" w:rsidRPr="000367DA">
        <w:rPr>
          <w:rFonts w:cstheme="minorHAnsi"/>
        </w:rPr>
        <w:t xml:space="preserve">udget on May 12, 2025; and </w:t>
      </w:r>
      <w:r w:rsidR="000367DA">
        <w:rPr>
          <w:rFonts w:cstheme="minorHAnsi"/>
        </w:rPr>
        <w:t>T</w:t>
      </w:r>
      <w:r w:rsidR="000367DA" w:rsidRPr="000367DA">
        <w:rPr>
          <w:rFonts w:cstheme="minorHAnsi"/>
        </w:rPr>
        <w:t xml:space="preserve">entatively </w:t>
      </w:r>
      <w:r w:rsidR="000367DA">
        <w:rPr>
          <w:rFonts w:cstheme="minorHAnsi"/>
        </w:rPr>
        <w:t>A</w:t>
      </w:r>
      <w:r w:rsidR="000367DA" w:rsidRPr="000367DA">
        <w:rPr>
          <w:rFonts w:cstheme="minorHAnsi"/>
        </w:rPr>
        <w:t xml:space="preserve">dopting the </w:t>
      </w:r>
      <w:r w:rsidR="000367DA">
        <w:rPr>
          <w:rFonts w:cstheme="minorHAnsi"/>
        </w:rPr>
        <w:t>T</w:t>
      </w:r>
      <w:r w:rsidR="000367DA" w:rsidRPr="000367DA">
        <w:rPr>
          <w:rFonts w:cstheme="minorHAnsi"/>
        </w:rPr>
        <w:t xml:space="preserve">entative </w:t>
      </w:r>
      <w:r w:rsidR="000367DA">
        <w:rPr>
          <w:rFonts w:cstheme="minorHAnsi"/>
        </w:rPr>
        <w:t>B</w:t>
      </w:r>
      <w:r w:rsidR="000367DA" w:rsidRPr="000367DA">
        <w:rPr>
          <w:rFonts w:cstheme="minorHAnsi"/>
        </w:rPr>
        <w:t>udget</w:t>
      </w:r>
      <w:r w:rsidR="000367DA" w:rsidRPr="000367DA">
        <w:rPr>
          <w:rFonts w:cstheme="minorHAnsi"/>
          <w:bCs/>
        </w:rPr>
        <w:t xml:space="preserve"> for the </w:t>
      </w:r>
      <w:r w:rsidR="000367DA">
        <w:rPr>
          <w:rFonts w:cstheme="minorHAnsi"/>
          <w:bCs/>
        </w:rPr>
        <w:t>F</w:t>
      </w:r>
      <w:r w:rsidR="000367DA" w:rsidRPr="000367DA">
        <w:rPr>
          <w:rFonts w:cstheme="minorHAnsi"/>
          <w:bCs/>
        </w:rPr>
        <w:t xml:space="preserve">iscal </w:t>
      </w:r>
      <w:r w:rsidR="000367DA">
        <w:rPr>
          <w:rFonts w:cstheme="minorHAnsi"/>
          <w:bCs/>
        </w:rPr>
        <w:t>Y</w:t>
      </w:r>
      <w:r w:rsidR="000367DA" w:rsidRPr="000367DA">
        <w:rPr>
          <w:rFonts w:cstheme="minorHAnsi"/>
          <w:bCs/>
        </w:rPr>
        <w:t xml:space="preserve">ear </w:t>
      </w:r>
      <w:r w:rsidR="000367DA">
        <w:rPr>
          <w:rFonts w:cstheme="minorHAnsi"/>
          <w:bCs/>
        </w:rPr>
        <w:t>B</w:t>
      </w:r>
      <w:r w:rsidR="000367DA" w:rsidRPr="000367DA">
        <w:rPr>
          <w:rFonts w:cstheme="minorHAnsi"/>
          <w:bCs/>
        </w:rPr>
        <w:t>eginning</w:t>
      </w:r>
      <w:r w:rsidR="000367DA" w:rsidRPr="000367DA">
        <w:rPr>
          <w:rFonts w:cstheme="minorHAnsi"/>
        </w:rPr>
        <w:t xml:space="preserve"> July 1, 2025, and </w:t>
      </w:r>
      <w:r w:rsidR="000367DA">
        <w:rPr>
          <w:rFonts w:cstheme="minorHAnsi"/>
        </w:rPr>
        <w:t>E</w:t>
      </w:r>
      <w:r w:rsidR="000367DA" w:rsidRPr="000367DA">
        <w:rPr>
          <w:rFonts w:cstheme="minorHAnsi"/>
        </w:rPr>
        <w:t>nding June 30, 2026</w:t>
      </w:r>
    </w:p>
    <w:p w14:paraId="2DA5998D" w14:textId="581FC913" w:rsidR="00EE0493" w:rsidRPr="00736C82" w:rsidRDefault="00EE0493" w:rsidP="00736C82">
      <w:pPr>
        <w:pStyle w:val="ListParagraph"/>
        <w:numPr>
          <w:ilvl w:val="0"/>
          <w:numId w:val="7"/>
        </w:numPr>
        <w:spacing w:line="259" w:lineRule="auto"/>
        <w:ind w:left="1350" w:hanging="270"/>
        <w:rPr>
          <w:rFonts w:cstheme="minorHAnsi"/>
        </w:rPr>
      </w:pPr>
      <w:r w:rsidRPr="00736C82">
        <w:rPr>
          <w:rFonts w:cstheme="minorHAnsi"/>
        </w:rPr>
        <w:t xml:space="preserve">Approval of </w:t>
      </w:r>
      <w:r w:rsidR="00446628" w:rsidRPr="00736C82">
        <w:rPr>
          <w:rFonts w:cstheme="minorHAnsi"/>
        </w:rPr>
        <w:t>March</w:t>
      </w:r>
      <w:r w:rsidRPr="00736C82">
        <w:rPr>
          <w:rFonts w:cstheme="minorHAnsi"/>
        </w:rPr>
        <w:t xml:space="preserve"> 24, 2025 Special Meeting Minutes</w:t>
      </w:r>
    </w:p>
    <w:p w14:paraId="45007BAE" w14:textId="6DDF58AD" w:rsidR="00EE0493" w:rsidRPr="00736C82" w:rsidRDefault="00EE0493" w:rsidP="00736C82">
      <w:pPr>
        <w:pStyle w:val="ListParagraph"/>
        <w:numPr>
          <w:ilvl w:val="0"/>
          <w:numId w:val="7"/>
        </w:numPr>
        <w:autoSpaceDE w:val="0"/>
        <w:autoSpaceDN w:val="0"/>
        <w:adjustRightInd w:val="0"/>
        <w:ind w:left="1350" w:hanging="270"/>
        <w:rPr>
          <w:rFonts w:cstheme="minorHAnsi"/>
          <w:bCs/>
          <w:lang w:val="en"/>
        </w:rPr>
      </w:pPr>
      <w:r w:rsidRPr="00736C82">
        <w:rPr>
          <w:rFonts w:cstheme="minorHAnsi"/>
          <w:bCs/>
          <w:lang w:val="en"/>
        </w:rPr>
        <w:t>Adjournment</w:t>
      </w:r>
    </w:p>
    <w:p w14:paraId="033AC339" w14:textId="77777777" w:rsidR="004A6C93" w:rsidRPr="00A33C14" w:rsidRDefault="004A6C93"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 xml:space="preserve">The Council may convene in an electronic meeting. Council members may participate from remote </w:t>
      </w:r>
      <w:r w:rsidRPr="000D26E8">
        <w:rPr>
          <w:rFonts w:cstheme="minorHAnsi"/>
          <w:lang w:val="en"/>
        </w:rPr>
        <w:lastRenderedPageBreak/>
        <w:t>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Pr="00DB3ED5" w:rsidRDefault="00D25B07" w:rsidP="00D25B07">
      <w:pPr>
        <w:ind w:left="450"/>
        <w:rPr>
          <w:sz w:val="20"/>
          <w:szCs w:val="20"/>
        </w:rPr>
      </w:pPr>
      <w:r w:rsidRPr="00DB3ED5">
        <w:rPr>
          <w:sz w:val="20"/>
          <w:szCs w:val="20"/>
        </w:rP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rsidRPr="00DB3ED5" w14:paraId="0D1DBB45" w14:textId="77777777" w:rsidTr="00F63B12">
        <w:tc>
          <w:tcPr>
            <w:tcW w:w="3596" w:type="dxa"/>
          </w:tcPr>
          <w:p w14:paraId="57C0A1E7" w14:textId="77777777" w:rsidR="00D25B07" w:rsidRPr="00DB3ED5" w:rsidRDefault="00D25B07" w:rsidP="00F63B12">
            <w:pPr>
              <w:ind w:left="450"/>
              <w:rPr>
                <w:rFonts w:cstheme="minorHAnsi"/>
                <w:sz w:val="20"/>
                <w:szCs w:val="20"/>
              </w:rPr>
            </w:pPr>
            <w:r w:rsidRPr="00DB3ED5">
              <w:rPr>
                <w:rFonts w:cstheme="minorHAnsi"/>
                <w:sz w:val="20"/>
                <w:szCs w:val="20"/>
              </w:rPr>
              <w:t>City Hall</w:t>
            </w:r>
          </w:p>
        </w:tc>
        <w:tc>
          <w:tcPr>
            <w:tcW w:w="3597" w:type="dxa"/>
          </w:tcPr>
          <w:p w14:paraId="14100AA4" w14:textId="77777777" w:rsidR="00D25B07" w:rsidRPr="00DB3ED5" w:rsidRDefault="00D25B07" w:rsidP="00F63B12">
            <w:pPr>
              <w:ind w:left="450"/>
              <w:rPr>
                <w:rFonts w:cstheme="minorHAnsi"/>
                <w:sz w:val="20"/>
                <w:szCs w:val="20"/>
              </w:rPr>
            </w:pPr>
            <w:r w:rsidRPr="00DB3ED5">
              <w:rPr>
                <w:rFonts w:cstheme="minorHAnsi"/>
                <w:sz w:val="20"/>
                <w:szCs w:val="20"/>
              </w:rPr>
              <w:t>City Website</w:t>
            </w:r>
          </w:p>
        </w:tc>
        <w:tc>
          <w:tcPr>
            <w:tcW w:w="3597" w:type="dxa"/>
          </w:tcPr>
          <w:p w14:paraId="4674E263" w14:textId="77777777" w:rsidR="00D25B07" w:rsidRPr="00DB3ED5" w:rsidRDefault="00D25B07" w:rsidP="00F63B12">
            <w:pPr>
              <w:ind w:left="450"/>
              <w:rPr>
                <w:rFonts w:cstheme="minorHAnsi"/>
                <w:sz w:val="20"/>
                <w:szCs w:val="20"/>
              </w:rPr>
            </w:pPr>
            <w:r w:rsidRPr="00DB3ED5">
              <w:rPr>
                <w:rFonts w:cstheme="minorHAnsi"/>
                <w:sz w:val="20"/>
                <w:szCs w:val="20"/>
              </w:rPr>
              <w:t>Utah Public Notice Website</w:t>
            </w:r>
          </w:p>
        </w:tc>
      </w:tr>
      <w:tr w:rsidR="00D25B07" w:rsidRPr="00DB3ED5" w14:paraId="3CB4BC4B" w14:textId="77777777" w:rsidTr="00F63B12">
        <w:tc>
          <w:tcPr>
            <w:tcW w:w="3596" w:type="dxa"/>
          </w:tcPr>
          <w:p w14:paraId="48A60E99" w14:textId="77777777" w:rsidR="00D25B07" w:rsidRPr="00DB3ED5" w:rsidRDefault="00D25B07" w:rsidP="00F63B12">
            <w:pPr>
              <w:ind w:left="450"/>
              <w:rPr>
                <w:rFonts w:cstheme="minorHAnsi"/>
                <w:sz w:val="20"/>
                <w:szCs w:val="20"/>
              </w:rPr>
            </w:pPr>
            <w:r w:rsidRPr="00DB3ED5">
              <w:rPr>
                <w:rFonts w:cstheme="minorHAnsi"/>
                <w:sz w:val="20"/>
                <w:szCs w:val="20"/>
              </w:rPr>
              <w:t>Those Listed on the Agenda</w:t>
            </w:r>
          </w:p>
        </w:tc>
        <w:tc>
          <w:tcPr>
            <w:tcW w:w="3597" w:type="dxa"/>
          </w:tcPr>
          <w:p w14:paraId="258AD6D4" w14:textId="65E0B7B6" w:rsidR="00D25B07" w:rsidRPr="00DB3ED5" w:rsidRDefault="00CB7E42" w:rsidP="00F63B12">
            <w:pPr>
              <w:ind w:left="450"/>
              <w:rPr>
                <w:rFonts w:cstheme="minorHAnsi"/>
                <w:sz w:val="20"/>
                <w:szCs w:val="20"/>
              </w:rPr>
            </w:pPr>
            <w:hyperlink r:id="rId11" w:history="1">
              <w:r w:rsidRPr="00DB3ED5">
                <w:rPr>
                  <w:rStyle w:val="Hyperlink"/>
                  <w:sz w:val="20"/>
                  <w:szCs w:val="20"/>
                </w:rPr>
                <w:t>https://www.millcreekut.gov/</w:t>
              </w:r>
            </w:hyperlink>
            <w:r w:rsidRPr="00DB3ED5">
              <w:rPr>
                <w:sz w:val="20"/>
                <w:szCs w:val="20"/>
              </w:rPr>
              <w:t xml:space="preserve"> </w:t>
            </w:r>
          </w:p>
        </w:tc>
        <w:tc>
          <w:tcPr>
            <w:tcW w:w="3597" w:type="dxa"/>
          </w:tcPr>
          <w:p w14:paraId="5A605549" w14:textId="6C254986" w:rsidR="00D25B07" w:rsidRPr="00DB3ED5" w:rsidRDefault="00CB7E42" w:rsidP="00F63B12">
            <w:pPr>
              <w:ind w:left="450"/>
              <w:rPr>
                <w:rFonts w:cstheme="minorHAnsi"/>
                <w:sz w:val="20"/>
                <w:szCs w:val="20"/>
              </w:rPr>
            </w:pPr>
            <w:hyperlink r:id="rId12" w:history="1">
              <w:r w:rsidRPr="00DB3ED5">
                <w:rPr>
                  <w:rStyle w:val="Hyperlink"/>
                  <w:rFonts w:cstheme="minorHAnsi"/>
                  <w:sz w:val="20"/>
                  <w:szCs w:val="20"/>
                </w:rPr>
                <w:t>https://www.utah.gov/pmn</w:t>
              </w:r>
            </w:hyperlink>
            <w:r w:rsidRPr="00DB3ED5">
              <w:rPr>
                <w:rFonts w:cstheme="minorHAnsi"/>
                <w:sz w:val="20"/>
                <w:szCs w:val="20"/>
              </w:rPr>
              <w:t xml:space="preserve"> </w:t>
            </w:r>
          </w:p>
        </w:tc>
      </w:tr>
    </w:tbl>
    <w:p w14:paraId="7CA85CDD" w14:textId="4FD31740" w:rsidR="00D25B07" w:rsidRPr="00DB3ED5" w:rsidRDefault="00D25B07" w:rsidP="00D25B07">
      <w:pPr>
        <w:ind w:left="450"/>
        <w:rPr>
          <w:sz w:val="20"/>
          <w:szCs w:val="20"/>
        </w:rPr>
      </w:pPr>
      <w:r w:rsidRPr="00DB3ED5">
        <w:rPr>
          <w:sz w:val="20"/>
          <w:szCs w:val="20"/>
        </w:rPr>
        <w:t xml:space="preserve">DATE: </w:t>
      </w:r>
      <w:r w:rsidR="00446628" w:rsidRPr="00DB3ED5">
        <w:rPr>
          <w:sz w:val="20"/>
          <w:szCs w:val="20"/>
        </w:rPr>
        <w:t>May 7</w:t>
      </w:r>
      <w:r w:rsidRPr="00DB3ED5">
        <w:rPr>
          <w:sz w:val="20"/>
          <w:szCs w:val="20"/>
        </w:rPr>
        <w:t>, 202</w:t>
      </w:r>
      <w:r w:rsidR="00AF0ACB" w:rsidRPr="00DB3ED5">
        <w:rPr>
          <w:sz w:val="20"/>
          <w:szCs w:val="20"/>
        </w:rPr>
        <w:t>5</w:t>
      </w:r>
      <w:r w:rsidRPr="00DB3ED5">
        <w:rPr>
          <w:sz w:val="20"/>
          <w:szCs w:val="20"/>
        </w:rPr>
        <w:t xml:space="preserve">                               RECORDER: </w:t>
      </w:r>
      <w:r w:rsidR="00CB7E42" w:rsidRPr="00DB3ED5">
        <w:rPr>
          <w:sz w:val="20"/>
          <w:szCs w:val="20"/>
        </w:rPr>
        <w:t>Elyse Sullivan</w:t>
      </w:r>
    </w:p>
    <w:p w14:paraId="61FF7F65" w14:textId="77777777" w:rsidR="00D25B07" w:rsidRPr="00FC2DC9" w:rsidRDefault="00D25B07" w:rsidP="00D25B07">
      <w:pPr>
        <w:ind w:left="450"/>
        <w:rPr>
          <w:sz w:val="20"/>
          <w:szCs w:val="20"/>
        </w:rPr>
      </w:pPr>
    </w:p>
    <w:p w14:paraId="716B211F" w14:textId="05A9F0D2" w:rsidR="00D7583F" w:rsidRDefault="00D25B07" w:rsidP="00DB3ED5">
      <w:pPr>
        <w:ind w:left="450"/>
      </w:pPr>
      <w:r w:rsidRPr="00FC2DC9">
        <w:rPr>
          <w:sz w:val="20"/>
          <w:szCs w:val="20"/>
        </w:rPr>
        <w:t>Agenda items may be moved in order, sequence, and time to meet the needs of the Council</w:t>
      </w:r>
      <w:r>
        <w:rPr>
          <w:sz w:val="20"/>
          <w:szCs w:val="20"/>
        </w:rPr>
        <w:t>.</w:t>
      </w:r>
    </w:p>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AE9" w14:textId="77777777" w:rsidR="00A827C0" w:rsidRDefault="00A827C0">
      <w:r>
        <w:separator/>
      </w:r>
    </w:p>
  </w:endnote>
  <w:endnote w:type="continuationSeparator" w:id="0">
    <w:p w14:paraId="5CB8C67E" w14:textId="77777777" w:rsidR="00A827C0" w:rsidRDefault="00A82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6873" w14:textId="77777777" w:rsidR="00A827C0" w:rsidRDefault="00A827C0">
      <w:r>
        <w:separator/>
      </w:r>
    </w:p>
  </w:footnote>
  <w:footnote w:type="continuationSeparator" w:id="0">
    <w:p w14:paraId="26B575FE" w14:textId="77777777" w:rsidR="00A827C0" w:rsidRDefault="00A82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186543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335F8"/>
    <w:rsid w:val="000367DA"/>
    <w:rsid w:val="000530A3"/>
    <w:rsid w:val="00057313"/>
    <w:rsid w:val="00063B37"/>
    <w:rsid w:val="00074971"/>
    <w:rsid w:val="00074A9B"/>
    <w:rsid w:val="00075FBB"/>
    <w:rsid w:val="00076FD6"/>
    <w:rsid w:val="000A368B"/>
    <w:rsid w:val="000B1680"/>
    <w:rsid w:val="000D091E"/>
    <w:rsid w:val="000D6908"/>
    <w:rsid w:val="000E0DCC"/>
    <w:rsid w:val="000E0E37"/>
    <w:rsid w:val="000E4104"/>
    <w:rsid w:val="000F52AE"/>
    <w:rsid w:val="000F7559"/>
    <w:rsid w:val="00104185"/>
    <w:rsid w:val="001062B8"/>
    <w:rsid w:val="00114FE5"/>
    <w:rsid w:val="00130E0B"/>
    <w:rsid w:val="00147B63"/>
    <w:rsid w:val="00163820"/>
    <w:rsid w:val="00166058"/>
    <w:rsid w:val="00170340"/>
    <w:rsid w:val="001936A7"/>
    <w:rsid w:val="001A5A22"/>
    <w:rsid w:val="001C093A"/>
    <w:rsid w:val="001C5544"/>
    <w:rsid w:val="001D5FFC"/>
    <w:rsid w:val="001E1809"/>
    <w:rsid w:val="001E5873"/>
    <w:rsid w:val="00200E0F"/>
    <w:rsid w:val="00201D89"/>
    <w:rsid w:val="00214B22"/>
    <w:rsid w:val="00220131"/>
    <w:rsid w:val="0023355C"/>
    <w:rsid w:val="002340C7"/>
    <w:rsid w:val="00235A48"/>
    <w:rsid w:val="002542BC"/>
    <w:rsid w:val="00255C2C"/>
    <w:rsid w:val="0026140F"/>
    <w:rsid w:val="002732AC"/>
    <w:rsid w:val="002922E1"/>
    <w:rsid w:val="002A2579"/>
    <w:rsid w:val="002A7E0E"/>
    <w:rsid w:val="002B2773"/>
    <w:rsid w:val="002C075A"/>
    <w:rsid w:val="002C5A61"/>
    <w:rsid w:val="002C6E07"/>
    <w:rsid w:val="002D0EF7"/>
    <w:rsid w:val="002D62B7"/>
    <w:rsid w:val="002D6DED"/>
    <w:rsid w:val="002E2612"/>
    <w:rsid w:val="00301CE0"/>
    <w:rsid w:val="00304A35"/>
    <w:rsid w:val="00315250"/>
    <w:rsid w:val="0031681A"/>
    <w:rsid w:val="0033369A"/>
    <w:rsid w:val="0034565D"/>
    <w:rsid w:val="00352559"/>
    <w:rsid w:val="00352FBE"/>
    <w:rsid w:val="00365E41"/>
    <w:rsid w:val="00382F75"/>
    <w:rsid w:val="00394E96"/>
    <w:rsid w:val="003A63D0"/>
    <w:rsid w:val="003B7AB1"/>
    <w:rsid w:val="003D03AA"/>
    <w:rsid w:val="003D7172"/>
    <w:rsid w:val="003F73B4"/>
    <w:rsid w:val="00423FAA"/>
    <w:rsid w:val="00426871"/>
    <w:rsid w:val="00427745"/>
    <w:rsid w:val="00427EEE"/>
    <w:rsid w:val="00436E15"/>
    <w:rsid w:val="00446628"/>
    <w:rsid w:val="00446A85"/>
    <w:rsid w:val="00454A91"/>
    <w:rsid w:val="004572ED"/>
    <w:rsid w:val="004675C9"/>
    <w:rsid w:val="00472BB0"/>
    <w:rsid w:val="00481F68"/>
    <w:rsid w:val="004925B7"/>
    <w:rsid w:val="004A6C93"/>
    <w:rsid w:val="004B3E05"/>
    <w:rsid w:val="004C4341"/>
    <w:rsid w:val="004D7604"/>
    <w:rsid w:val="004F277E"/>
    <w:rsid w:val="00505F68"/>
    <w:rsid w:val="0050747B"/>
    <w:rsid w:val="0051450C"/>
    <w:rsid w:val="0051658A"/>
    <w:rsid w:val="005446BD"/>
    <w:rsid w:val="005561AA"/>
    <w:rsid w:val="005A3AE6"/>
    <w:rsid w:val="005A48ED"/>
    <w:rsid w:val="005A6DC9"/>
    <w:rsid w:val="005A75A4"/>
    <w:rsid w:val="005A7FB1"/>
    <w:rsid w:val="005B7F89"/>
    <w:rsid w:val="005D6169"/>
    <w:rsid w:val="005F4395"/>
    <w:rsid w:val="00600074"/>
    <w:rsid w:val="00625D7B"/>
    <w:rsid w:val="00636AAB"/>
    <w:rsid w:val="00646DC4"/>
    <w:rsid w:val="00652B8D"/>
    <w:rsid w:val="00655B30"/>
    <w:rsid w:val="00656646"/>
    <w:rsid w:val="00657FC6"/>
    <w:rsid w:val="00671EAD"/>
    <w:rsid w:val="00681F57"/>
    <w:rsid w:val="00682DA9"/>
    <w:rsid w:val="0068616C"/>
    <w:rsid w:val="0068782E"/>
    <w:rsid w:val="00691B0B"/>
    <w:rsid w:val="006A05FF"/>
    <w:rsid w:val="006A77C6"/>
    <w:rsid w:val="006B0FBA"/>
    <w:rsid w:val="006B1D0E"/>
    <w:rsid w:val="006B20D1"/>
    <w:rsid w:val="006B5E29"/>
    <w:rsid w:val="006C28C2"/>
    <w:rsid w:val="006C34DF"/>
    <w:rsid w:val="006D62D8"/>
    <w:rsid w:val="006D635E"/>
    <w:rsid w:val="006E0304"/>
    <w:rsid w:val="006F43E2"/>
    <w:rsid w:val="006F4A3F"/>
    <w:rsid w:val="00711A00"/>
    <w:rsid w:val="00736C82"/>
    <w:rsid w:val="00743A81"/>
    <w:rsid w:val="00751A72"/>
    <w:rsid w:val="0076311D"/>
    <w:rsid w:val="007B5E3F"/>
    <w:rsid w:val="007D67EE"/>
    <w:rsid w:val="007E6E5E"/>
    <w:rsid w:val="00815B82"/>
    <w:rsid w:val="00816924"/>
    <w:rsid w:val="008928FF"/>
    <w:rsid w:val="008A4A2C"/>
    <w:rsid w:val="008A5CDC"/>
    <w:rsid w:val="008B0F7C"/>
    <w:rsid w:val="008C0B5C"/>
    <w:rsid w:val="008C6C44"/>
    <w:rsid w:val="008D6271"/>
    <w:rsid w:val="008F7640"/>
    <w:rsid w:val="008F7EA1"/>
    <w:rsid w:val="00903934"/>
    <w:rsid w:val="009313F8"/>
    <w:rsid w:val="00933F98"/>
    <w:rsid w:val="00952280"/>
    <w:rsid w:val="00981EFE"/>
    <w:rsid w:val="00994728"/>
    <w:rsid w:val="00994E6C"/>
    <w:rsid w:val="009F17E1"/>
    <w:rsid w:val="009F5FBC"/>
    <w:rsid w:val="009F72B6"/>
    <w:rsid w:val="00A0067C"/>
    <w:rsid w:val="00A30735"/>
    <w:rsid w:val="00A71E40"/>
    <w:rsid w:val="00A827C0"/>
    <w:rsid w:val="00A86084"/>
    <w:rsid w:val="00A90E41"/>
    <w:rsid w:val="00AE3C88"/>
    <w:rsid w:val="00AF0ACB"/>
    <w:rsid w:val="00B01695"/>
    <w:rsid w:val="00B0763D"/>
    <w:rsid w:val="00B1134D"/>
    <w:rsid w:val="00B238F9"/>
    <w:rsid w:val="00B23D98"/>
    <w:rsid w:val="00B375E2"/>
    <w:rsid w:val="00B475A7"/>
    <w:rsid w:val="00B77FD6"/>
    <w:rsid w:val="00B823B9"/>
    <w:rsid w:val="00BA5298"/>
    <w:rsid w:val="00BA54BA"/>
    <w:rsid w:val="00BA6325"/>
    <w:rsid w:val="00BB2D86"/>
    <w:rsid w:val="00BB52F5"/>
    <w:rsid w:val="00BB61B4"/>
    <w:rsid w:val="00BD2959"/>
    <w:rsid w:val="00C12648"/>
    <w:rsid w:val="00C237F7"/>
    <w:rsid w:val="00C24F3E"/>
    <w:rsid w:val="00C27922"/>
    <w:rsid w:val="00C32777"/>
    <w:rsid w:val="00C32BA8"/>
    <w:rsid w:val="00C35006"/>
    <w:rsid w:val="00C358FD"/>
    <w:rsid w:val="00C42934"/>
    <w:rsid w:val="00C8784F"/>
    <w:rsid w:val="00C92B86"/>
    <w:rsid w:val="00C95816"/>
    <w:rsid w:val="00CB7E42"/>
    <w:rsid w:val="00CC3F83"/>
    <w:rsid w:val="00CE0146"/>
    <w:rsid w:val="00CE6E94"/>
    <w:rsid w:val="00D05AD6"/>
    <w:rsid w:val="00D208A2"/>
    <w:rsid w:val="00D25B07"/>
    <w:rsid w:val="00D54192"/>
    <w:rsid w:val="00D60D4E"/>
    <w:rsid w:val="00D67184"/>
    <w:rsid w:val="00D746EC"/>
    <w:rsid w:val="00D7583F"/>
    <w:rsid w:val="00D84D44"/>
    <w:rsid w:val="00D955B7"/>
    <w:rsid w:val="00D97041"/>
    <w:rsid w:val="00DB3ED5"/>
    <w:rsid w:val="00DC4E09"/>
    <w:rsid w:val="00DD179A"/>
    <w:rsid w:val="00DE3A46"/>
    <w:rsid w:val="00E03D97"/>
    <w:rsid w:val="00E05773"/>
    <w:rsid w:val="00E122C9"/>
    <w:rsid w:val="00E12420"/>
    <w:rsid w:val="00E37721"/>
    <w:rsid w:val="00E40B3F"/>
    <w:rsid w:val="00E42C4A"/>
    <w:rsid w:val="00E7190E"/>
    <w:rsid w:val="00E8535D"/>
    <w:rsid w:val="00EA29DE"/>
    <w:rsid w:val="00EA31C1"/>
    <w:rsid w:val="00EB02AC"/>
    <w:rsid w:val="00EB0D6C"/>
    <w:rsid w:val="00EB5F83"/>
    <w:rsid w:val="00EC6F58"/>
    <w:rsid w:val="00EE0493"/>
    <w:rsid w:val="00F022F2"/>
    <w:rsid w:val="00F13D7F"/>
    <w:rsid w:val="00F35386"/>
    <w:rsid w:val="00F541AA"/>
    <w:rsid w:val="00F56E73"/>
    <w:rsid w:val="00F94C99"/>
    <w:rsid w:val="00F97CB0"/>
    <w:rsid w:val="00FC40FB"/>
    <w:rsid w:val="00FD26AD"/>
    <w:rsid w:val="00FD4C0D"/>
    <w:rsid w:val="00FE0FD0"/>
    <w:rsid w:val="00FE5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923</Words>
  <Characters>5485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17</cp:revision>
  <cp:lastPrinted>2025-03-21T17:30:00Z</cp:lastPrinted>
  <dcterms:created xsi:type="dcterms:W3CDTF">2025-04-29T16:44:00Z</dcterms:created>
  <dcterms:modified xsi:type="dcterms:W3CDTF">2025-05-07T21:26:00Z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