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c="http://schemas.openxmlformats.org/drawingml/2006/chart" xmlns:a16="http://schemas.microsoft.com/office/drawing/2014/main" mc:Ignorable="w14 w15 w16se w16cid w16 w16cex w16sdtdh w16sdtfl w16du wp14">
  <w:body>
    <w:p w:rsidR="008A6193" w:rsidP="00217572" w:rsidRDefault="0063242E" w14:paraId="71263B73" w14:textId="02E77E23">
      <w:pPr>
        <w:rPr>
          <w:noProof/>
        </w:rPr>
      </w:pPr>
      <w:r>
        <w:rPr>
          <w:noProof/>
        </w:rPr>
        <w:t xml:space="preserve">  </w:t>
      </w:r>
      <w:r w:rsidRPr="00F84592" w:rsidR="00F84592">
        <w:rPr>
          <w:noProof/>
        </w:rPr>
        <w:drawing>
          <wp:inline distT="0" distB="0" distL="0" distR="0" wp14:anchorId="05DEB75F" wp14:editId="48A0007D">
            <wp:extent cx="9144000" cy="4834890"/>
            <wp:effectExtent l="0" t="0" r="0" b="3810"/>
            <wp:docPr id="986911211" name="Picture 1" descr="A graph of water usag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6911211" name="Picture 1" descr="A graph of water usage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834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0625FD" w:rsidR="003B2E4D" w:rsidP="00F61C85" w:rsidRDefault="000625FD" w14:paraId="6DA9302D" w14:textId="55D019EB">
      <w:pPr>
        <w:jc w:val="center"/>
        <w:rPr>
          <w:noProof/>
          <w:sz w:val="32"/>
          <w:szCs w:val="32"/>
        </w:rPr>
      </w:pPr>
      <w:r>
        <w:rPr>
          <w:noProof/>
          <w:sz w:val="32"/>
          <w:szCs w:val="32"/>
        </w:rPr>
        <w:t>2025 - Black</w:t>
      </w:r>
    </w:p>
    <w:p w:rsidR="0046672D" w:rsidP="00670FE3" w:rsidRDefault="00751FBE" w14:paraId="5D465EAB" w14:textId="667B6CC7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 xml:space="preserve">2024 – Light Blue     </w:t>
      </w:r>
      <w:r w:rsidR="00670FE3">
        <w:rPr>
          <w:sz w:val="32"/>
        </w:rPr>
        <w:t>2023</w:t>
      </w:r>
      <w:r w:rsidR="0046672D">
        <w:rPr>
          <w:sz w:val="32"/>
        </w:rPr>
        <w:t xml:space="preserve"> – Purple</w:t>
      </w:r>
    </w:p>
    <w:p w:rsidR="00347600" w:rsidP="00600B3C" w:rsidRDefault="00347600" w14:paraId="1D5D0F8B" w14:textId="7CC3A365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>20</w:t>
      </w:r>
      <w:r w:rsidR="003B0E8F">
        <w:rPr>
          <w:sz w:val="32"/>
        </w:rPr>
        <w:t>22</w:t>
      </w:r>
      <w:r>
        <w:rPr>
          <w:sz w:val="32"/>
        </w:rPr>
        <w:t xml:space="preserve"> –</w:t>
      </w:r>
      <w:r w:rsidR="00BE1357">
        <w:rPr>
          <w:sz w:val="32"/>
        </w:rPr>
        <w:t xml:space="preserve"> </w:t>
      </w:r>
      <w:r>
        <w:rPr>
          <w:sz w:val="32"/>
        </w:rPr>
        <w:t>Red</w:t>
      </w:r>
      <w:r w:rsidR="00751FBE">
        <w:rPr>
          <w:sz w:val="32"/>
        </w:rPr>
        <w:t xml:space="preserve">  </w:t>
      </w:r>
      <w:r>
        <w:rPr>
          <w:sz w:val="32"/>
        </w:rPr>
        <w:t xml:space="preserve">  20</w:t>
      </w:r>
      <w:r w:rsidR="003B0E8F">
        <w:rPr>
          <w:sz w:val="32"/>
        </w:rPr>
        <w:t>21</w:t>
      </w:r>
      <w:r>
        <w:rPr>
          <w:sz w:val="32"/>
        </w:rPr>
        <w:t xml:space="preserve"> – Yellow</w:t>
      </w:r>
    </w:p>
    <w:p w:rsidR="00D546FB" w:rsidP="239B80B1" w:rsidRDefault="00347600" w14:paraId="020CCCD9" w14:textId="140179F4">
      <w:pPr>
        <w:tabs>
          <w:tab w:val="left" w:pos="2655"/>
          <w:tab w:val="center" w:pos="7200"/>
          <w:tab w:val="left" w:pos="11642"/>
        </w:tabs>
        <w:ind w:left="4320" w:firstLine="720"/>
        <w:rPr>
          <w:sz w:val="32"/>
          <w:szCs w:val="32"/>
        </w:rPr>
      </w:pPr>
      <w:r w:rsidRPr="239B80B1">
        <w:rPr>
          <w:sz w:val="32"/>
          <w:szCs w:val="32"/>
        </w:rPr>
        <w:t>20</w:t>
      </w:r>
      <w:r w:rsidRPr="239B80B1" w:rsidR="003B0E8F">
        <w:rPr>
          <w:sz w:val="32"/>
          <w:szCs w:val="32"/>
        </w:rPr>
        <w:t>20</w:t>
      </w:r>
      <w:r w:rsidRPr="239B80B1">
        <w:rPr>
          <w:sz w:val="32"/>
          <w:szCs w:val="32"/>
        </w:rPr>
        <w:t xml:space="preserve"> – Blue   201</w:t>
      </w:r>
      <w:r w:rsidRPr="239B80B1" w:rsidR="003B0E8F">
        <w:rPr>
          <w:sz w:val="32"/>
          <w:szCs w:val="32"/>
        </w:rPr>
        <w:t>9</w:t>
      </w:r>
      <w:r w:rsidRPr="239B80B1">
        <w:rPr>
          <w:sz w:val="32"/>
          <w:szCs w:val="32"/>
        </w:rPr>
        <w:t xml:space="preserve"> </w:t>
      </w:r>
      <w:r w:rsidRPr="239B80B1" w:rsidR="00F919C1">
        <w:rPr>
          <w:sz w:val="32"/>
          <w:szCs w:val="32"/>
        </w:rPr>
        <w:t>–</w:t>
      </w:r>
      <w:r w:rsidRPr="239B80B1">
        <w:rPr>
          <w:sz w:val="32"/>
          <w:szCs w:val="32"/>
        </w:rPr>
        <w:t xml:space="preserve"> Green</w:t>
      </w:r>
      <w:r w:rsidR="006F3031">
        <w:rPr>
          <w:sz w:val="32"/>
          <w:szCs w:val="32"/>
        </w:rPr>
        <w:t xml:space="preserve"> </w:t>
      </w:r>
    </w:p>
    <w:p w:rsidR="00353725" w:rsidP="00606D1B" w:rsidRDefault="00353725" w14:paraId="5DCBBADD" w14:textId="77777777">
      <w:pPr>
        <w:tabs>
          <w:tab w:val="left" w:pos="2655"/>
          <w:tab w:val="center" w:pos="7200"/>
          <w:tab w:val="left" w:pos="11642"/>
        </w:tabs>
        <w:rPr>
          <w:sz w:val="32"/>
        </w:rPr>
      </w:pPr>
    </w:p>
    <w:p w:rsidRPr="00606D1B" w:rsidR="005002DA" w:rsidP="00606D1B" w:rsidRDefault="005002DA" w14:paraId="2121F6B1" w14:textId="77777777">
      <w:pPr>
        <w:tabs>
          <w:tab w:val="left" w:pos="2655"/>
          <w:tab w:val="center" w:pos="7200"/>
          <w:tab w:val="left" w:pos="11642"/>
        </w:tabs>
        <w:rPr>
          <w:sz w:val="32"/>
        </w:rPr>
      </w:pPr>
    </w:p>
    <w:p w:rsidRPr="00694CB8" w:rsidR="000321BA" w:rsidP="00C26946" w:rsidRDefault="006F3031" w14:paraId="29B2AC2F" w14:textId="39AED214">
      <w:pPr>
        <w:tabs>
          <w:tab w:val="left" w:pos="2655"/>
          <w:tab w:val="center" w:pos="7200"/>
          <w:tab w:val="left" w:pos="11642"/>
        </w:tabs>
        <w:jc w:val="center"/>
        <w:rPr>
          <w:sz w:val="32"/>
        </w:rPr>
      </w:pPr>
      <w:r>
        <w:rPr>
          <w:sz w:val="40"/>
          <w:szCs w:val="28"/>
        </w:rPr>
        <w:t>April</w:t>
      </w:r>
      <w:r w:rsidR="00EC782F">
        <w:rPr>
          <w:sz w:val="40"/>
          <w:szCs w:val="28"/>
        </w:rPr>
        <w:t xml:space="preserve"> </w:t>
      </w:r>
      <w:r w:rsidR="00670FE3">
        <w:rPr>
          <w:sz w:val="40"/>
          <w:szCs w:val="28"/>
        </w:rPr>
        <w:t>202</w:t>
      </w:r>
      <w:r w:rsidR="00796388">
        <w:rPr>
          <w:sz w:val="40"/>
          <w:szCs w:val="28"/>
        </w:rPr>
        <w:t>5</w:t>
      </w:r>
    </w:p>
    <w:p w:rsidR="007A6E4B" w:rsidP="007A6E4B" w:rsidRDefault="00534194" w14:paraId="675667BF" w14:textId="78D6E86B">
      <w:pPr>
        <w:jc w:val="center"/>
      </w:pPr>
      <w:r>
        <w:rPr>
          <w:noProof/>
        </w:rPr>
        <w:drawing>
          <wp:inline distT="0" distB="0" distL="0" distR="0" wp14:anchorId="68824212" wp14:editId="22C7FE2C">
            <wp:extent cx="6362700" cy="5438775"/>
            <wp:effectExtent l="0" t="0" r="0" b="9525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F957C6" w:rsidP="007A6E4B" w:rsidRDefault="00F957C6" w14:paraId="1D061D41" w14:textId="03EFF8A7">
      <w:pPr>
        <w:jc w:val="center"/>
      </w:pPr>
    </w:p>
    <w:p w:rsidR="00F957C6" w:rsidP="00123167" w:rsidRDefault="002D259A" w14:paraId="3AD38C41" w14:textId="772F9042">
      <w:pPr>
        <w:spacing w:line="36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6BE2471" wp14:editId="75E4A7C1">
                <wp:simplePos x="0" y="0"/>
                <wp:positionH relativeFrom="column">
                  <wp:posOffset>8432800</wp:posOffset>
                </wp:positionH>
                <wp:positionV relativeFrom="paragraph">
                  <wp:posOffset>2700867</wp:posOffset>
                </wp:positionV>
                <wp:extent cx="474133" cy="296333"/>
                <wp:effectExtent l="0" t="0" r="21590" b="27940"/>
                <wp:wrapNone/>
                <wp:docPr id="767404503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4133" cy="2963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D259A" w:rsidRDefault="002D259A" w14:paraId="2441AFC2" w14:textId="46F1015F">
                            <w:r>
                              <w:t>35%</w:t>
                            </w:r>
                          </w:p>
                          <w:p w:rsidR="002D259A" w:rsidRDefault="002D259A" w14:paraId="59FB0C0E" w14:textId="77777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 w14:anchorId="76BE2471">
                <v:stroke joinstyle="miter"/>
                <v:path gradientshapeok="t" o:connecttype="rect"/>
              </v:shapetype>
              <v:shape id="Text Box 6" style="position:absolute;left:0;text-align:left;margin-left:664pt;margin-top:212.65pt;width:37.35pt;height:23.35pt;z-index:2516582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6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">
                <v:textbox>
                  <w:txbxContent>
                    <w:p w:rsidR="002D259A" w:rsidRDefault="002D259A" w14:paraId="2441AFC2" w14:textId="46F1015F">
                      <w:r>
                        <w:t>35%</w:t>
                      </w:r>
                    </w:p>
                    <w:p w:rsidR="002D259A" w:rsidRDefault="002D259A" w14:paraId="59FB0C0E" w14:textId="77777777"/>
                  </w:txbxContent>
                </v:textbox>
              </v:shape>
            </w:pict>
          </mc:Fallback>
        </mc:AlternateContent>
      </w:r>
      <w:r w:rsidR="005A1E78"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862BA41" wp14:editId="48A6AE78">
                <wp:simplePos x="0" y="0"/>
                <wp:positionH relativeFrom="column">
                  <wp:posOffset>7772400</wp:posOffset>
                </wp:positionH>
                <wp:positionV relativeFrom="paragraph">
                  <wp:posOffset>2771774</wp:posOffset>
                </wp:positionV>
                <wp:extent cx="466725" cy="295275"/>
                <wp:effectExtent l="0" t="0" r="28575" b="28575"/>
                <wp:wrapNone/>
                <wp:docPr id="788186689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A1E78" w:rsidRDefault="005A1E78" w14:paraId="14A949EA" w14:textId="6DE4F1A5">
                            <w:r>
                              <w:t>40%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style="position:absolute;left:0;text-align:left;margin-left:612pt;margin-top:218.25pt;width:36.75pt;height:23.2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7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" w14:anchorId="0862BA41">
                <v:textbox>
                  <w:txbxContent>
                    <w:p w:rsidR="005A1E78" w:rsidRDefault="005A1E78" w14:paraId="14A949EA" w14:textId="6DE4F1A5">
                      <w:r>
                        <w:t>40%</w:t>
                      </w:r>
                    </w:p>
                  </w:txbxContent>
                </v:textbox>
              </v:shape>
            </w:pict>
          </mc:Fallback>
        </mc:AlternateContent>
      </w:r>
      <w:r w:rsidR="000A6F50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D4DB3E8" wp14:editId="5EA9CC25">
                <wp:simplePos x="0" y="0"/>
                <wp:positionH relativeFrom="column">
                  <wp:posOffset>6463145</wp:posOffset>
                </wp:positionH>
                <wp:positionV relativeFrom="paragraph">
                  <wp:posOffset>1461655</wp:posOffset>
                </wp:positionV>
                <wp:extent cx="443346" cy="263236"/>
                <wp:effectExtent l="0" t="0" r="13970" b="22860"/>
                <wp:wrapNone/>
                <wp:docPr id="911082522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3346" cy="2632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A6F50" w:rsidRDefault="0056578B" w14:paraId="1579BA8C" w14:textId="0CCA6106">
                            <w:r>
                              <w:t>30%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" style="position:absolute;left:0;text-align:left;margin-left:508.9pt;margin-top:115.1pt;width:34.9pt;height:20.75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8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" w14:anchorId="0D4DB3E8">
                <v:textbox>
                  <w:txbxContent>
                    <w:p w:rsidR="000A6F50" w:rsidRDefault="0056578B" w14:paraId="1579BA8C" w14:textId="0CCA6106">
                      <w:r>
                        <w:t>30%</w:t>
                      </w:r>
                    </w:p>
                  </w:txbxContent>
                </v:textbox>
              </v:shape>
            </w:pict>
          </mc:Fallback>
        </mc:AlternateContent>
      </w:r>
      <w:r w:rsidR="00452C1C"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0262704E" wp14:editId="7B424493">
                <wp:simplePos x="0" y="0"/>
                <wp:positionH relativeFrom="column">
                  <wp:posOffset>5074920</wp:posOffset>
                </wp:positionH>
                <wp:positionV relativeFrom="paragraph">
                  <wp:posOffset>754380</wp:posOffset>
                </wp:positionV>
                <wp:extent cx="434340" cy="236220"/>
                <wp:effectExtent l="0" t="0" r="22860" b="11430"/>
                <wp:wrapNone/>
                <wp:docPr id="1130720279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236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52C1C" w:rsidRDefault="00452C1C" w14:paraId="45965BC2" w14:textId="1E1E79F5">
                            <w:r>
                              <w:t>30</w:t>
                            </w:r>
                            <w:r w:rsidR="00CC1E43">
                              <w:t>%</w:t>
                            </w:r>
                          </w:p>
                          <w:p w:rsidR="00CC1E43" w:rsidRDefault="00CC1E43" w14:paraId="42B6CDD1" w14:textId="77777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style="position:absolute;left:0;text-align:left;margin-left:399.6pt;margin-top:59.4pt;width:34.2pt;height:18.6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9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" w14:anchorId="0262704E">
                <v:textbox>
                  <w:txbxContent>
                    <w:p w:rsidR="00452C1C" w:rsidRDefault="00452C1C" w14:paraId="45965BC2" w14:textId="1E1E79F5">
                      <w:r>
                        <w:t>30</w:t>
                      </w:r>
                      <w:r w:rsidR="00CC1E43">
                        <w:t>%</w:t>
                      </w:r>
                    </w:p>
                    <w:p w:rsidR="00CC1E43" w:rsidRDefault="00CC1E43" w14:paraId="42B6CDD1" w14:textId="77777777"/>
                  </w:txbxContent>
                </v:textbox>
              </v:shape>
            </w:pict>
          </mc:Fallback>
        </mc:AlternateContent>
      </w:r>
      <w:r w:rsidR="00E23A8C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89CE76B" wp14:editId="070058BB">
                <wp:simplePos x="0" y="0"/>
                <wp:positionH relativeFrom="column">
                  <wp:posOffset>10165080</wp:posOffset>
                </wp:positionH>
                <wp:positionV relativeFrom="paragraph">
                  <wp:posOffset>1714500</wp:posOffset>
                </wp:positionV>
                <wp:extent cx="542925" cy="272415"/>
                <wp:effectExtent l="0" t="0" r="28575" b="13335"/>
                <wp:wrapNone/>
                <wp:docPr id="8975224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925" cy="272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23A8C" w:rsidRDefault="00E23A8C" w14:paraId="1F142329" w14:textId="32960D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style="position:absolute;left:0;text-align:left;margin-left:800.4pt;margin-top:135pt;width:42.75pt;height:21.4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30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" w14:anchorId="489CE76B">
                <v:textbox>
                  <w:txbxContent>
                    <w:p w:rsidR="00E23A8C" w:rsidRDefault="00E23A8C" w14:paraId="1F142329" w14:textId="32960DFF"/>
                  </w:txbxContent>
                </v:textbox>
              </v:shape>
            </w:pict>
          </mc:Fallback>
        </mc:AlternateContent>
      </w:r>
      <w:r w:rsidR="00F957C6">
        <w:rPr>
          <w:noProof/>
        </w:rPr>
        <w:drawing>
          <wp:inline distT="0" distB="0" distL="0" distR="0" wp14:anchorId="20DE478C" wp14:editId="3ED4575F">
            <wp:extent cx="9144000" cy="6067425"/>
            <wp:effectExtent l="0" t="0" r="0" b="9525"/>
            <wp:docPr id="1285868537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B1FE9B1E-1C04-04FC-BBC1-ED5950AD310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779A9" w:rsidP="003E727C" w:rsidRDefault="001779A9" w14:paraId="503106A1" w14:textId="51B4A012">
      <w:pPr>
        <w:spacing w:line="360" w:lineRule="auto"/>
      </w:pPr>
    </w:p>
    <w:p w:rsidR="00BD53FE" w:rsidP="007250AB" w:rsidRDefault="00BD53FE" w14:paraId="7215419E" w14:textId="77777777">
      <w:pPr>
        <w:spacing w:line="360" w:lineRule="auto"/>
      </w:pPr>
    </w:p>
    <w:p w:rsidR="00BD53FE" w:rsidP="007250AB" w:rsidRDefault="00BD53FE" w14:paraId="2964E3A1" w14:textId="77777777">
      <w:pPr>
        <w:spacing w:line="360" w:lineRule="auto"/>
      </w:pPr>
    </w:p>
    <w:p w:rsidR="001779A9" w:rsidP="007250AB" w:rsidRDefault="00BD53FE" w14:paraId="1EE2B298" w14:textId="49D6BEB3">
      <w:pPr>
        <w:spacing w:line="360" w:lineRule="auto"/>
      </w:pPr>
      <w:r>
        <w:rPr>
          <w:noProof/>
        </w:rPr>
        <w:drawing>
          <wp:inline distT="0" distB="0" distL="0" distR="0" wp14:anchorId="4E5EC4EC" wp14:editId="011ACDC1">
            <wp:extent cx="9313333" cy="4961467"/>
            <wp:effectExtent l="0" t="0" r="2540" b="10795"/>
            <wp:docPr id="154014020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="007250AB">
        <w:br w:type="textWrapping" w:clear="all"/>
      </w:r>
    </w:p>
    <w:p w:rsidR="00124BE1" w:rsidP="00123167" w:rsidRDefault="00124BE1" w14:paraId="2BCEC369" w14:textId="2035E1E9">
      <w:pPr>
        <w:spacing w:line="360" w:lineRule="auto"/>
        <w:jc w:val="center"/>
      </w:pPr>
    </w:p>
    <w:p w:rsidR="00E051FE" w:rsidP="00123167" w:rsidRDefault="00E051FE" w14:paraId="24E6BD9B" w14:textId="77777777">
      <w:pPr>
        <w:spacing w:line="360" w:lineRule="auto"/>
        <w:jc w:val="center"/>
      </w:pPr>
    </w:p>
    <w:p w:rsidR="00E051FE" w:rsidP="00123167" w:rsidRDefault="00F35EA6" w14:paraId="26AB5A0F" w14:textId="647B2EAB">
      <w:pPr>
        <w:spacing w:line="360" w:lineRule="auto"/>
        <w:jc w:val="center"/>
      </w:pPr>
      <w:r w:rsidRPr="00F35EA6">
        <w:rPr>
          <w:noProof/>
        </w:rPr>
        <w:lastRenderedPageBreak/>
        <w:drawing>
          <wp:inline distT="0" distB="0" distL="0" distR="0" wp14:anchorId="64BA5100" wp14:editId="30CD10BE">
            <wp:extent cx="9144000" cy="4630420"/>
            <wp:effectExtent l="0" t="0" r="0" b="0"/>
            <wp:docPr id="1927463886" name="Picture 1" descr="A graph showing a blue lin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7463886" name="Picture 1" descr="A graph showing a blue line&#10;&#10;AI-generated content may be incorrect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6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EA6" w:rsidP="00123167" w:rsidRDefault="00154D56" w14:paraId="3CDE7B9E" w14:textId="14C9A454">
      <w:pPr>
        <w:spacing w:line="360" w:lineRule="auto"/>
        <w:jc w:val="center"/>
      </w:pPr>
      <w:r w:rsidRPr="00154D56">
        <w:rPr>
          <w:noProof/>
        </w:rPr>
        <w:drawing>
          <wp:inline distT="0" distB="0" distL="0" distR="0" wp14:anchorId="16B1DD8B" wp14:editId="793BE3F5">
            <wp:extent cx="2667372" cy="1133633"/>
            <wp:effectExtent l="0" t="0" r="0" b="9525"/>
            <wp:docPr id="492459117" name="Picture 1" descr="A close-up of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2459117" name="Picture 1" descr="A close-up of a white background&#10;&#10;AI-generated content may be incorrec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67372" cy="1133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191A" w:rsidP="000367F7" w:rsidRDefault="00F3191A" w14:paraId="3FAE2991" w14:textId="77777777">
      <w:pPr>
        <w:rPr>
          <w:sz w:val="28"/>
          <w:szCs w:val="28"/>
        </w:rPr>
      </w:pPr>
    </w:p>
    <w:p w:rsidR="00CC678B" w:rsidP="000367F7" w:rsidRDefault="00CC678B" w14:paraId="0E76B8C9" w14:textId="77777777">
      <w:pPr>
        <w:rPr>
          <w:sz w:val="28"/>
          <w:szCs w:val="28"/>
        </w:rPr>
      </w:pPr>
    </w:p>
    <w:p w:rsidR="00CC678B" w:rsidP="000367F7" w:rsidRDefault="00CC678B" w14:paraId="20893D8C" w14:textId="77777777"/>
    <w:p w:rsidR="002F72F6" w:rsidP="00801AA1" w:rsidRDefault="002C725E" w14:paraId="22FDB7F7" w14:textId="61BE389D">
      <w:pPr>
        <w:jc w:val="center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890BFD5" wp14:editId="69FBF341">
                <wp:simplePos x="0" y="0"/>
                <wp:positionH relativeFrom="margin">
                  <wp:posOffset>-274320</wp:posOffset>
                </wp:positionH>
                <wp:positionV relativeFrom="paragraph">
                  <wp:posOffset>1265767</wp:posOffset>
                </wp:positionV>
                <wp:extent cx="311444" cy="1085386"/>
                <wp:effectExtent l="0" t="0" r="12700" b="19685"/>
                <wp:wrapNone/>
                <wp:docPr id="15301412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44" cy="1085386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>
                            <a:shade val="15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67173" w:rsidRDefault="002C725E" w14:paraId="4FB3F5FD" w14:textId="0E0D738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C</w:t>
                            </w:r>
                          </w:p>
                          <w:p w:rsidR="002C725E" w:rsidRDefault="002C725E" w14:paraId="1A85DC26" w14:textId="1C5B664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</w:t>
                            </w:r>
                          </w:p>
                          <w:p w:rsidRPr="00F470C8" w:rsidR="002C725E" w:rsidRDefault="002C725E" w14:paraId="2E4557CB" w14:textId="3545CA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style="position:absolute;left:0;text-align:left;margin-left:-21.6pt;margin-top:99.65pt;width:24.5pt;height:85.4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31" fillcolor="#a5a5a5 [3206]" strokecolor="#181818 [486]" strokeweight="1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" w14:anchorId="1890BFD5">
                <v:textbox>
                  <w:txbxContent>
                    <w:p w:rsidR="00967173" w:rsidRDefault="002C725E" w14:paraId="4FB3F5FD" w14:textId="0E0D738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C</w:t>
                      </w:r>
                    </w:p>
                    <w:p w:rsidR="002C725E" w:rsidRDefault="002C725E" w14:paraId="1A85DC26" w14:textId="1C5B664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F</w:t>
                      </w:r>
                    </w:p>
                    <w:p w:rsidRPr="00F470C8" w:rsidR="002C725E" w:rsidRDefault="002C725E" w14:paraId="2E4557CB" w14:textId="3545CA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F10823" w:rsidR="00F10823">
        <w:rPr>
          <w:noProof/>
        </w:rPr>
        <w:drawing>
          <wp:inline distT="0" distB="0" distL="0" distR="0" wp14:anchorId="598EC995" wp14:editId="246C78A4">
            <wp:extent cx="9144000" cy="5426075"/>
            <wp:effectExtent l="0" t="0" r="0" b="3175"/>
            <wp:docPr id="866833796" name="Picture 1" descr="A graph with blue line and red lin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6833796" name="Picture 1" descr="A graph with blue line and red line&#10;&#10;AI-generated content may be incorrec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5426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098E" w:rsidP="007F165F" w:rsidRDefault="009A098E" w14:paraId="312D1982" w14:textId="77777777">
      <w:pPr>
        <w:rPr>
          <w:noProof/>
        </w:rPr>
      </w:pPr>
    </w:p>
    <w:p w:rsidR="008F1B45" w:rsidP="007F165F" w:rsidRDefault="008F1B45" w14:paraId="1597442F" w14:textId="77777777">
      <w:pPr>
        <w:rPr>
          <w:b/>
          <w:sz w:val="40"/>
          <w:szCs w:val="28"/>
          <w:u w:val="single"/>
        </w:rPr>
      </w:pPr>
    </w:p>
    <w:p w:rsidR="00CC678B" w:rsidP="007F165F" w:rsidRDefault="00CC678B" w14:paraId="5BD91787" w14:textId="77777777">
      <w:pPr>
        <w:rPr>
          <w:b/>
          <w:sz w:val="40"/>
          <w:szCs w:val="28"/>
          <w:u w:val="single"/>
        </w:rPr>
      </w:pPr>
    </w:p>
    <w:p w:rsidR="007F165F" w:rsidP="007F165F" w:rsidRDefault="00F3191A" w14:paraId="460FE685" w14:textId="391DACB9">
      <w:pPr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>Wa</w:t>
      </w:r>
      <w:r w:rsidR="007F165F">
        <w:rPr>
          <w:b/>
          <w:sz w:val="40"/>
          <w:szCs w:val="28"/>
          <w:u w:val="single"/>
        </w:rPr>
        <w:t xml:space="preserve">ter Department Information for </w:t>
      </w:r>
      <w:r w:rsidR="006F3031">
        <w:rPr>
          <w:b/>
          <w:sz w:val="40"/>
          <w:szCs w:val="28"/>
          <w:u w:val="single"/>
        </w:rPr>
        <w:t>April</w:t>
      </w:r>
      <w:r w:rsidR="00EC782F">
        <w:rPr>
          <w:b/>
          <w:sz w:val="40"/>
          <w:szCs w:val="28"/>
          <w:u w:val="single"/>
        </w:rPr>
        <w:t xml:space="preserve"> </w:t>
      </w:r>
    </w:p>
    <w:p w:rsidRPr="0050659F" w:rsidR="0050659F" w:rsidP="0050659F" w:rsidRDefault="007F165F" w14:paraId="56E75582" w14:textId="2CEF007B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>Our</w:t>
      </w:r>
      <w:r w:rsidR="00033A1A">
        <w:rPr>
          <w:rFonts w:ascii="Times New Roman" w:hAnsi="Times New Roman" w:cs="Times New Roman"/>
          <w:sz w:val="36"/>
          <w:szCs w:val="36"/>
        </w:rPr>
        <w:t xml:space="preserve"> overall</w:t>
      </w:r>
      <w:r>
        <w:rPr>
          <w:rFonts w:ascii="Times New Roman" w:hAnsi="Times New Roman" w:cs="Times New Roman"/>
          <w:sz w:val="36"/>
          <w:szCs w:val="36"/>
        </w:rPr>
        <w:t xml:space="preserve"> water consumption</w:t>
      </w:r>
      <w:r w:rsidR="003C6B91">
        <w:rPr>
          <w:rFonts w:ascii="Times New Roman" w:hAnsi="Times New Roman" w:cs="Times New Roman"/>
          <w:sz w:val="36"/>
          <w:szCs w:val="36"/>
        </w:rPr>
        <w:t xml:space="preserve"> is</w:t>
      </w:r>
      <w:r w:rsidR="00D67E7C">
        <w:rPr>
          <w:rFonts w:ascii="Times New Roman" w:hAnsi="Times New Roman" w:cs="Times New Roman"/>
          <w:sz w:val="36"/>
          <w:szCs w:val="36"/>
        </w:rPr>
        <w:t xml:space="preserve"> lower compared to last month. </w:t>
      </w:r>
      <w:r w:rsidR="00D03175">
        <w:rPr>
          <w:rFonts w:ascii="Times New Roman" w:hAnsi="Times New Roman" w:cs="Times New Roman"/>
          <w:sz w:val="36"/>
          <w:szCs w:val="36"/>
        </w:rPr>
        <w:t>It is lower than 2019 usage but slightly</w:t>
      </w:r>
      <w:r w:rsidR="008D69A7">
        <w:rPr>
          <w:rFonts w:ascii="Times New Roman" w:hAnsi="Times New Roman" w:cs="Times New Roman"/>
          <w:sz w:val="36"/>
          <w:szCs w:val="36"/>
        </w:rPr>
        <w:t xml:space="preserve"> </w:t>
      </w:r>
      <w:r w:rsidR="002345E6">
        <w:rPr>
          <w:rFonts w:ascii="Times New Roman" w:hAnsi="Times New Roman" w:cs="Times New Roman"/>
          <w:sz w:val="36"/>
          <w:szCs w:val="36"/>
        </w:rPr>
        <w:t xml:space="preserve">higher </w:t>
      </w:r>
      <w:r w:rsidR="001B39F4">
        <w:rPr>
          <w:rFonts w:ascii="Times New Roman" w:hAnsi="Times New Roman" w:cs="Times New Roman"/>
          <w:sz w:val="36"/>
          <w:szCs w:val="36"/>
        </w:rPr>
        <w:t xml:space="preserve">than </w:t>
      </w:r>
      <w:r w:rsidR="00D03175">
        <w:rPr>
          <w:rFonts w:ascii="Times New Roman" w:hAnsi="Times New Roman" w:cs="Times New Roman"/>
          <w:sz w:val="36"/>
          <w:szCs w:val="36"/>
        </w:rPr>
        <w:t>the other</w:t>
      </w:r>
      <w:r w:rsidR="002345E6">
        <w:rPr>
          <w:rFonts w:ascii="Times New Roman" w:hAnsi="Times New Roman" w:cs="Times New Roman"/>
          <w:sz w:val="36"/>
          <w:szCs w:val="36"/>
        </w:rPr>
        <w:t xml:space="preserve"> past years</w:t>
      </w:r>
      <w:r w:rsidR="00536C28">
        <w:rPr>
          <w:rFonts w:ascii="Times New Roman" w:hAnsi="Times New Roman" w:cs="Times New Roman"/>
          <w:sz w:val="36"/>
          <w:szCs w:val="36"/>
        </w:rPr>
        <w:t>.</w:t>
      </w:r>
    </w:p>
    <w:p w:rsidRPr="00A65EA4" w:rsidR="0050659F" w:rsidP="00A65EA4" w:rsidRDefault="312A6970" w14:paraId="03C82F2D" w14:textId="4CBD74D8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312A6970">
        <w:rPr>
          <w:rFonts w:ascii="Times New Roman" w:hAnsi="Times New Roman" w:cs="Times New Roman"/>
          <w:sz w:val="36"/>
          <w:szCs w:val="36"/>
        </w:rPr>
        <w:t xml:space="preserve">Aspen Grove wet-well levels are averaging </w:t>
      </w:r>
      <w:r w:rsidR="00AD32FB">
        <w:rPr>
          <w:rFonts w:ascii="Times New Roman" w:hAnsi="Times New Roman" w:cs="Times New Roman"/>
          <w:sz w:val="36"/>
          <w:szCs w:val="36"/>
        </w:rPr>
        <w:t>6.72</w:t>
      </w:r>
      <w:r w:rsidRPr="00493FFA">
        <w:rPr>
          <w:rFonts w:ascii="Times New Roman" w:hAnsi="Times New Roman" w:cs="Times New Roman"/>
          <w:sz w:val="36"/>
          <w:szCs w:val="36"/>
        </w:rPr>
        <w:t xml:space="preserve"> feet for </w:t>
      </w:r>
      <w:r w:rsidR="006F3031">
        <w:rPr>
          <w:sz w:val="36"/>
          <w:szCs w:val="36"/>
        </w:rPr>
        <w:t>April</w:t>
      </w:r>
      <w:r w:rsidRPr="00493FFA" w:rsidR="00C34668">
        <w:rPr>
          <w:sz w:val="36"/>
          <w:szCs w:val="36"/>
        </w:rPr>
        <w:t xml:space="preserve"> </w:t>
      </w:r>
      <w:r w:rsidRPr="00493FFA" w:rsidR="00670FE3">
        <w:rPr>
          <w:rFonts w:ascii="Times New Roman" w:hAnsi="Times New Roman" w:cs="Times New Roman"/>
          <w:sz w:val="36"/>
          <w:szCs w:val="36"/>
        </w:rPr>
        <w:t>202</w:t>
      </w:r>
      <w:r w:rsidR="004446E7">
        <w:rPr>
          <w:rFonts w:ascii="Times New Roman" w:hAnsi="Times New Roman" w:cs="Times New Roman"/>
          <w:sz w:val="36"/>
          <w:szCs w:val="36"/>
        </w:rPr>
        <w:t>5</w:t>
      </w:r>
      <w:r w:rsidRPr="00493FFA">
        <w:rPr>
          <w:rFonts w:ascii="Times New Roman" w:hAnsi="Times New Roman" w:cs="Times New Roman"/>
          <w:sz w:val="36"/>
          <w:szCs w:val="36"/>
        </w:rPr>
        <w:t xml:space="preserve"> which is</w:t>
      </w:r>
      <w:r w:rsidRPr="00493FFA" w:rsidR="003341D2">
        <w:rPr>
          <w:rFonts w:ascii="Times New Roman" w:hAnsi="Times New Roman" w:cs="Times New Roman"/>
          <w:sz w:val="36"/>
          <w:szCs w:val="36"/>
        </w:rPr>
        <w:t xml:space="preserve"> </w:t>
      </w:r>
      <w:r w:rsidR="004446E7">
        <w:rPr>
          <w:rFonts w:ascii="Times New Roman" w:hAnsi="Times New Roman" w:cs="Times New Roman"/>
          <w:sz w:val="36"/>
          <w:szCs w:val="36"/>
        </w:rPr>
        <w:t>slightly</w:t>
      </w:r>
      <w:r w:rsidR="000E3605">
        <w:rPr>
          <w:rFonts w:ascii="Times New Roman" w:hAnsi="Times New Roman" w:cs="Times New Roman"/>
          <w:sz w:val="36"/>
          <w:szCs w:val="36"/>
        </w:rPr>
        <w:t xml:space="preserve"> higher</w:t>
      </w:r>
      <w:r w:rsidR="00A400AC">
        <w:rPr>
          <w:rFonts w:ascii="Times New Roman" w:hAnsi="Times New Roman" w:cs="Times New Roman"/>
          <w:sz w:val="36"/>
          <w:szCs w:val="36"/>
        </w:rPr>
        <w:t xml:space="preserve"> </w:t>
      </w:r>
      <w:r w:rsidR="004446E7">
        <w:rPr>
          <w:rFonts w:ascii="Times New Roman" w:hAnsi="Times New Roman" w:cs="Times New Roman"/>
          <w:sz w:val="36"/>
          <w:szCs w:val="36"/>
        </w:rPr>
        <w:t xml:space="preserve">than </w:t>
      </w:r>
      <w:r w:rsidRPr="00493FFA" w:rsidR="008C7E6A">
        <w:rPr>
          <w:rFonts w:ascii="Times New Roman" w:hAnsi="Times New Roman" w:cs="Times New Roman"/>
          <w:sz w:val="36"/>
          <w:szCs w:val="36"/>
        </w:rPr>
        <w:t>last month.</w:t>
      </w:r>
      <w:r w:rsidR="00AD32FB">
        <w:rPr>
          <w:rFonts w:ascii="Times New Roman" w:hAnsi="Times New Roman" w:cs="Times New Roman"/>
          <w:sz w:val="36"/>
          <w:szCs w:val="36"/>
        </w:rPr>
        <w:t xml:space="preserve"> </w:t>
      </w:r>
      <w:r w:rsidR="00B2081D">
        <w:rPr>
          <w:rFonts w:ascii="Times New Roman" w:hAnsi="Times New Roman" w:cs="Times New Roman"/>
          <w:sz w:val="36"/>
          <w:szCs w:val="36"/>
        </w:rPr>
        <w:t>Currently i</w:t>
      </w:r>
      <w:r w:rsidR="00F22E74">
        <w:rPr>
          <w:rFonts w:ascii="Times New Roman" w:hAnsi="Times New Roman" w:cs="Times New Roman"/>
          <w:sz w:val="36"/>
          <w:szCs w:val="36"/>
        </w:rPr>
        <w:t>t</w:t>
      </w:r>
      <w:r w:rsidR="00B2081D">
        <w:rPr>
          <w:rFonts w:ascii="Times New Roman" w:hAnsi="Times New Roman" w:cs="Times New Roman"/>
          <w:sz w:val="36"/>
          <w:szCs w:val="36"/>
        </w:rPr>
        <w:t>s sitting at 7.80 feet.</w:t>
      </w:r>
      <w:r w:rsidR="004A1021">
        <w:rPr>
          <w:rFonts w:ascii="Times New Roman" w:hAnsi="Times New Roman" w:cs="Times New Roman"/>
          <w:sz w:val="36"/>
          <w:szCs w:val="36"/>
        </w:rPr>
        <w:t xml:space="preserve"> </w:t>
      </w:r>
      <w:r w:rsidRPr="00493FFA">
        <w:rPr>
          <w:rFonts w:ascii="Times New Roman" w:hAnsi="Times New Roman" w:cs="Times New Roman"/>
          <w:sz w:val="36"/>
          <w:szCs w:val="36"/>
        </w:rPr>
        <w:t xml:space="preserve">This time last </w:t>
      </w:r>
      <w:r w:rsidRPr="00493FFA" w:rsidR="001B39F4">
        <w:rPr>
          <w:rFonts w:ascii="Times New Roman" w:hAnsi="Times New Roman" w:cs="Times New Roman"/>
          <w:sz w:val="36"/>
          <w:szCs w:val="36"/>
        </w:rPr>
        <w:t>year,</w:t>
      </w:r>
      <w:r w:rsidRPr="00493FFA">
        <w:rPr>
          <w:rFonts w:ascii="Times New Roman" w:hAnsi="Times New Roman" w:cs="Times New Roman"/>
          <w:sz w:val="36"/>
          <w:szCs w:val="36"/>
        </w:rPr>
        <w:t xml:space="preserve"> </w:t>
      </w:r>
      <w:r w:rsidRPr="00493FFA" w:rsidR="00437F7C">
        <w:rPr>
          <w:rFonts w:ascii="Times New Roman" w:hAnsi="Times New Roman" w:cs="Times New Roman"/>
          <w:sz w:val="36"/>
          <w:szCs w:val="36"/>
        </w:rPr>
        <w:t>in</w:t>
      </w:r>
      <w:r w:rsidRPr="00493FFA">
        <w:rPr>
          <w:rFonts w:ascii="Times New Roman" w:hAnsi="Times New Roman" w:cs="Times New Roman"/>
          <w:sz w:val="36"/>
          <w:szCs w:val="36"/>
        </w:rPr>
        <w:t xml:space="preserve"> </w:t>
      </w:r>
      <w:r w:rsidR="006F3031">
        <w:rPr>
          <w:rFonts w:ascii="Times New Roman" w:hAnsi="Times New Roman" w:cs="Times New Roman"/>
          <w:sz w:val="36"/>
          <w:szCs w:val="36"/>
        </w:rPr>
        <w:t>April</w:t>
      </w:r>
      <w:r w:rsidRPr="00493FFA" w:rsidR="00C34668">
        <w:rPr>
          <w:rFonts w:ascii="Times New Roman" w:hAnsi="Times New Roman" w:cs="Times New Roman"/>
          <w:sz w:val="36"/>
          <w:szCs w:val="36"/>
        </w:rPr>
        <w:t xml:space="preserve"> </w:t>
      </w:r>
      <w:r w:rsidRPr="00493FFA">
        <w:rPr>
          <w:rFonts w:ascii="Times New Roman" w:hAnsi="Times New Roman" w:cs="Times New Roman"/>
          <w:sz w:val="36"/>
          <w:szCs w:val="36"/>
        </w:rPr>
        <w:t>202</w:t>
      </w:r>
      <w:r w:rsidR="004446E7">
        <w:rPr>
          <w:rFonts w:ascii="Times New Roman" w:hAnsi="Times New Roman" w:cs="Times New Roman"/>
          <w:sz w:val="36"/>
          <w:szCs w:val="36"/>
        </w:rPr>
        <w:t>4</w:t>
      </w:r>
      <w:r w:rsidRPr="00493FFA">
        <w:rPr>
          <w:rFonts w:ascii="Times New Roman" w:hAnsi="Times New Roman" w:cs="Times New Roman"/>
          <w:sz w:val="36"/>
          <w:szCs w:val="36"/>
        </w:rPr>
        <w:t>, our average was</w:t>
      </w:r>
      <w:r w:rsidR="00384516">
        <w:rPr>
          <w:rFonts w:ascii="Times New Roman" w:hAnsi="Times New Roman" w:cs="Times New Roman"/>
          <w:sz w:val="36"/>
          <w:szCs w:val="36"/>
        </w:rPr>
        <w:t xml:space="preserve"> </w:t>
      </w:r>
      <w:r w:rsidR="00AC5DEA">
        <w:rPr>
          <w:rFonts w:ascii="Times New Roman" w:hAnsi="Times New Roman" w:cs="Times New Roman"/>
          <w:sz w:val="36"/>
          <w:szCs w:val="36"/>
        </w:rPr>
        <w:t>8.03</w:t>
      </w:r>
      <w:r w:rsidRPr="00A65EA4">
        <w:rPr>
          <w:rFonts w:ascii="Times New Roman" w:hAnsi="Times New Roman" w:cs="Times New Roman"/>
          <w:sz w:val="36"/>
          <w:szCs w:val="36"/>
        </w:rPr>
        <w:t xml:space="preserve"> feet. </w:t>
      </w:r>
    </w:p>
    <w:p w:rsidRPr="00A06535" w:rsidR="00031CA7" w:rsidP="00A06535" w:rsidRDefault="00031CA7" w14:paraId="79B92DBF" w14:textId="78667797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784FD452">
        <w:rPr>
          <w:rFonts w:ascii="Times New Roman" w:hAnsi="Times New Roman" w:cs="Times New Roman"/>
          <w:sz w:val="36"/>
          <w:szCs w:val="36"/>
        </w:rPr>
        <w:t xml:space="preserve">Stewart Spring is averaging </w:t>
      </w:r>
      <w:r w:rsidR="00124374">
        <w:rPr>
          <w:rFonts w:ascii="Times New Roman" w:hAnsi="Times New Roman" w:cs="Times New Roman"/>
          <w:sz w:val="36"/>
          <w:szCs w:val="36"/>
        </w:rPr>
        <w:t>64.43</w:t>
      </w:r>
      <w:r w:rsidRPr="784FD452" w:rsidR="00E97C99">
        <w:rPr>
          <w:rFonts w:ascii="Times New Roman" w:hAnsi="Times New Roman" w:cs="Times New Roman"/>
          <w:sz w:val="36"/>
          <w:szCs w:val="36"/>
        </w:rPr>
        <w:t xml:space="preserve"> gpm for </w:t>
      </w:r>
      <w:r w:rsidR="006F3031">
        <w:rPr>
          <w:rFonts w:ascii="Times New Roman" w:hAnsi="Times New Roman" w:cs="Times New Roman"/>
          <w:sz w:val="36"/>
          <w:szCs w:val="36"/>
        </w:rPr>
        <w:t>April</w:t>
      </w:r>
      <w:r w:rsidRPr="784FD452" w:rsidR="00EC782F">
        <w:rPr>
          <w:rFonts w:ascii="Times New Roman" w:hAnsi="Times New Roman" w:cs="Times New Roman"/>
          <w:sz w:val="36"/>
          <w:szCs w:val="36"/>
        </w:rPr>
        <w:t xml:space="preserve"> </w:t>
      </w:r>
      <w:r w:rsidRPr="784FD452" w:rsidR="00670FE3">
        <w:rPr>
          <w:rFonts w:ascii="Times New Roman" w:hAnsi="Times New Roman" w:cs="Times New Roman"/>
          <w:sz w:val="36"/>
          <w:szCs w:val="36"/>
        </w:rPr>
        <w:t>202</w:t>
      </w:r>
      <w:r w:rsidR="00104311">
        <w:rPr>
          <w:rFonts w:ascii="Times New Roman" w:hAnsi="Times New Roman" w:cs="Times New Roman"/>
          <w:sz w:val="36"/>
          <w:szCs w:val="36"/>
        </w:rPr>
        <w:t>5</w:t>
      </w:r>
      <w:r w:rsidR="00F3191A">
        <w:rPr>
          <w:rFonts w:ascii="Times New Roman" w:hAnsi="Times New Roman" w:cs="Times New Roman"/>
          <w:sz w:val="36"/>
          <w:szCs w:val="36"/>
        </w:rPr>
        <w:t>, which i</w:t>
      </w:r>
      <w:r w:rsidR="00D069B1">
        <w:rPr>
          <w:rFonts w:ascii="Times New Roman" w:hAnsi="Times New Roman" w:cs="Times New Roman"/>
          <w:sz w:val="36"/>
          <w:szCs w:val="36"/>
        </w:rPr>
        <w:t>s</w:t>
      </w:r>
      <w:r w:rsidR="00416273">
        <w:rPr>
          <w:rFonts w:ascii="Times New Roman" w:hAnsi="Times New Roman" w:cs="Times New Roman"/>
          <w:sz w:val="36"/>
          <w:szCs w:val="36"/>
        </w:rPr>
        <w:t xml:space="preserve"> higher</w:t>
      </w:r>
      <w:r w:rsidR="00445E90">
        <w:rPr>
          <w:rFonts w:ascii="Times New Roman" w:hAnsi="Times New Roman" w:cs="Times New Roman"/>
          <w:sz w:val="36"/>
          <w:szCs w:val="36"/>
        </w:rPr>
        <w:t xml:space="preserve"> than</w:t>
      </w:r>
      <w:r w:rsidR="004A1021">
        <w:rPr>
          <w:rFonts w:ascii="Times New Roman" w:hAnsi="Times New Roman" w:cs="Times New Roman"/>
          <w:sz w:val="36"/>
          <w:szCs w:val="36"/>
        </w:rPr>
        <w:t xml:space="preserve"> last</w:t>
      </w:r>
      <w:r w:rsidR="00F3191A">
        <w:rPr>
          <w:rFonts w:ascii="Times New Roman" w:hAnsi="Times New Roman" w:cs="Times New Roman"/>
          <w:sz w:val="36"/>
          <w:szCs w:val="36"/>
        </w:rPr>
        <w:t xml:space="preserve"> month</w:t>
      </w:r>
      <w:r w:rsidR="00F523BF">
        <w:rPr>
          <w:rFonts w:ascii="Times New Roman" w:hAnsi="Times New Roman" w:cs="Times New Roman"/>
          <w:sz w:val="36"/>
          <w:szCs w:val="36"/>
        </w:rPr>
        <w:t>. Currently it is coming int at 122 gpm.</w:t>
      </w:r>
      <w:r w:rsidR="00F3191A">
        <w:rPr>
          <w:rFonts w:ascii="Times New Roman" w:hAnsi="Times New Roman" w:cs="Times New Roman"/>
          <w:sz w:val="36"/>
          <w:szCs w:val="36"/>
        </w:rPr>
        <w:t xml:space="preserve"> This</w:t>
      </w:r>
      <w:r w:rsidRPr="784FD452" w:rsidR="00E97C99">
        <w:rPr>
          <w:rFonts w:ascii="Times New Roman" w:hAnsi="Times New Roman" w:cs="Times New Roman"/>
          <w:sz w:val="36"/>
          <w:szCs w:val="36"/>
        </w:rPr>
        <w:t xml:space="preserve"> time last year it was </w:t>
      </w:r>
      <w:r w:rsidRPr="784FD452" w:rsidR="005E43DB">
        <w:rPr>
          <w:rFonts w:ascii="Times New Roman" w:hAnsi="Times New Roman" w:cs="Times New Roman"/>
          <w:sz w:val="36"/>
          <w:szCs w:val="36"/>
        </w:rPr>
        <w:t xml:space="preserve">averaging </w:t>
      </w:r>
      <w:r w:rsidR="009B0206">
        <w:rPr>
          <w:rFonts w:ascii="Times New Roman" w:hAnsi="Times New Roman" w:cs="Times New Roman"/>
          <w:sz w:val="36"/>
          <w:szCs w:val="36"/>
        </w:rPr>
        <w:t>5</w:t>
      </w:r>
      <w:r w:rsidR="00C4712E">
        <w:rPr>
          <w:rFonts w:ascii="Times New Roman" w:hAnsi="Times New Roman" w:cs="Times New Roman"/>
          <w:sz w:val="36"/>
          <w:szCs w:val="36"/>
        </w:rPr>
        <w:t>5</w:t>
      </w:r>
      <w:r w:rsidRPr="00A06535" w:rsidR="00FD2F9E">
        <w:rPr>
          <w:rFonts w:ascii="Times New Roman" w:hAnsi="Times New Roman" w:cs="Times New Roman"/>
          <w:sz w:val="36"/>
          <w:szCs w:val="36"/>
        </w:rPr>
        <w:t xml:space="preserve"> gpm</w:t>
      </w:r>
      <w:r w:rsidRPr="00A06535" w:rsidR="00F1628E">
        <w:rPr>
          <w:rFonts w:ascii="Times New Roman" w:hAnsi="Times New Roman" w:cs="Times New Roman"/>
          <w:sz w:val="36"/>
          <w:szCs w:val="36"/>
        </w:rPr>
        <w:t xml:space="preserve"> for </w:t>
      </w:r>
      <w:r w:rsidR="006F3031">
        <w:rPr>
          <w:rFonts w:ascii="Times New Roman" w:hAnsi="Times New Roman" w:cs="Times New Roman"/>
          <w:sz w:val="36"/>
          <w:szCs w:val="36"/>
        </w:rPr>
        <w:t>April</w:t>
      </w:r>
      <w:r w:rsidRPr="00A06535" w:rsidR="00EF6C72">
        <w:rPr>
          <w:rFonts w:ascii="Times New Roman" w:hAnsi="Times New Roman" w:cs="Times New Roman"/>
          <w:sz w:val="36"/>
          <w:szCs w:val="36"/>
        </w:rPr>
        <w:t xml:space="preserve"> 202</w:t>
      </w:r>
      <w:r w:rsidR="00104311">
        <w:rPr>
          <w:rFonts w:ascii="Times New Roman" w:hAnsi="Times New Roman" w:cs="Times New Roman"/>
          <w:sz w:val="36"/>
          <w:szCs w:val="36"/>
        </w:rPr>
        <w:t>4</w:t>
      </w:r>
      <w:r w:rsidRPr="00A06535" w:rsidR="00177095">
        <w:rPr>
          <w:rFonts w:ascii="Times New Roman" w:hAnsi="Times New Roman" w:cs="Times New Roman"/>
          <w:sz w:val="36"/>
          <w:szCs w:val="36"/>
        </w:rPr>
        <w:t xml:space="preserve">. </w:t>
      </w:r>
    </w:p>
    <w:p w:rsidRPr="00D220C2" w:rsidR="07B92EF2" w:rsidP="00D220C2" w:rsidRDefault="3DC5D76D" w14:paraId="2C95ACE2" w14:textId="2F73633D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78CFAD19">
        <w:rPr>
          <w:rFonts w:ascii="Times New Roman" w:hAnsi="Times New Roman" w:cs="Times New Roman"/>
          <w:sz w:val="36"/>
          <w:szCs w:val="36"/>
        </w:rPr>
        <w:t>Stewart spring overflow is running</w:t>
      </w:r>
      <w:r w:rsidR="005E28B5">
        <w:rPr>
          <w:rFonts w:ascii="Times New Roman" w:hAnsi="Times New Roman" w:cs="Times New Roman"/>
          <w:sz w:val="36"/>
          <w:szCs w:val="36"/>
        </w:rPr>
        <w:t xml:space="preserve"> </w:t>
      </w:r>
      <w:r w:rsidR="008B6A65">
        <w:rPr>
          <w:rFonts w:ascii="Times New Roman" w:hAnsi="Times New Roman" w:cs="Times New Roman"/>
          <w:sz w:val="36"/>
          <w:szCs w:val="36"/>
        </w:rPr>
        <w:t>0</w:t>
      </w:r>
      <w:r w:rsidRPr="78CFAD19">
        <w:rPr>
          <w:rFonts w:ascii="Times New Roman" w:hAnsi="Times New Roman" w:cs="Times New Roman"/>
          <w:sz w:val="36"/>
          <w:szCs w:val="36"/>
        </w:rPr>
        <w:t xml:space="preserve"> gpm for the month of </w:t>
      </w:r>
      <w:r w:rsidR="006F3031">
        <w:rPr>
          <w:rFonts w:ascii="Times New Roman" w:hAnsi="Times New Roman" w:cs="Times New Roman"/>
          <w:sz w:val="36"/>
          <w:szCs w:val="36"/>
        </w:rPr>
        <w:t>April</w:t>
      </w:r>
      <w:r w:rsidRPr="78CFAD19" w:rsidR="0011050D">
        <w:rPr>
          <w:rFonts w:ascii="Times New Roman" w:hAnsi="Times New Roman" w:cs="Times New Roman"/>
          <w:sz w:val="36"/>
          <w:szCs w:val="36"/>
        </w:rPr>
        <w:t xml:space="preserve"> </w:t>
      </w:r>
      <w:r w:rsidR="009F4023">
        <w:rPr>
          <w:rFonts w:ascii="Times New Roman" w:hAnsi="Times New Roman" w:cs="Times New Roman"/>
          <w:sz w:val="36"/>
          <w:szCs w:val="36"/>
        </w:rPr>
        <w:t xml:space="preserve">which is </w:t>
      </w:r>
      <w:r w:rsidR="00192EC0">
        <w:rPr>
          <w:rFonts w:ascii="Times New Roman" w:hAnsi="Times New Roman" w:cs="Times New Roman"/>
          <w:sz w:val="36"/>
          <w:szCs w:val="36"/>
        </w:rPr>
        <w:t>down</w:t>
      </w:r>
      <w:r w:rsidRPr="78CFAD19" w:rsidR="0011050D">
        <w:rPr>
          <w:rFonts w:ascii="Times New Roman" w:hAnsi="Times New Roman" w:cs="Times New Roman"/>
          <w:sz w:val="36"/>
          <w:szCs w:val="36"/>
        </w:rPr>
        <w:t xml:space="preserve"> from last month</w:t>
      </w:r>
      <w:r w:rsidRPr="78CFAD19" w:rsidR="00BB32C0">
        <w:rPr>
          <w:rFonts w:ascii="Times New Roman" w:hAnsi="Times New Roman" w:cs="Times New Roman"/>
          <w:sz w:val="36"/>
          <w:szCs w:val="36"/>
        </w:rPr>
        <w:t>.</w:t>
      </w:r>
      <w:r w:rsidR="00DB49A9">
        <w:rPr>
          <w:rFonts w:ascii="Times New Roman" w:hAnsi="Times New Roman" w:cs="Times New Roman"/>
          <w:sz w:val="36"/>
          <w:szCs w:val="36"/>
        </w:rPr>
        <w:t xml:space="preserve"> Total, </w:t>
      </w:r>
      <w:r w:rsidRPr="78CFAD19" w:rsidR="002871C7">
        <w:rPr>
          <w:rFonts w:ascii="Times New Roman" w:hAnsi="Times New Roman" w:cs="Times New Roman"/>
          <w:sz w:val="36"/>
          <w:szCs w:val="36"/>
        </w:rPr>
        <w:t>Stewart</w:t>
      </w:r>
      <w:r w:rsidRPr="78CFAD19" w:rsidR="00394633">
        <w:rPr>
          <w:rFonts w:ascii="Times New Roman" w:hAnsi="Times New Roman" w:cs="Times New Roman"/>
          <w:sz w:val="36"/>
          <w:szCs w:val="36"/>
        </w:rPr>
        <w:t xml:space="preserve"> Spring </w:t>
      </w:r>
      <w:r w:rsidRPr="78CFAD19" w:rsidR="00E93919">
        <w:rPr>
          <w:rFonts w:ascii="Times New Roman" w:hAnsi="Times New Roman" w:cs="Times New Roman"/>
          <w:sz w:val="36"/>
          <w:szCs w:val="36"/>
        </w:rPr>
        <w:t>produce</w:t>
      </w:r>
      <w:r w:rsidR="008D6CC7">
        <w:rPr>
          <w:rFonts w:ascii="Times New Roman" w:hAnsi="Times New Roman" w:cs="Times New Roman"/>
          <w:sz w:val="36"/>
          <w:szCs w:val="36"/>
        </w:rPr>
        <w:t>d</w:t>
      </w:r>
      <w:r w:rsidRPr="78CFAD19" w:rsidR="005B4447">
        <w:rPr>
          <w:rFonts w:ascii="Times New Roman" w:hAnsi="Times New Roman" w:cs="Times New Roman"/>
          <w:sz w:val="36"/>
          <w:szCs w:val="36"/>
        </w:rPr>
        <w:t xml:space="preserve"> an average of</w:t>
      </w:r>
      <w:r w:rsidR="00104311">
        <w:rPr>
          <w:rFonts w:ascii="Times New Roman" w:hAnsi="Times New Roman" w:cs="Times New Roman"/>
          <w:sz w:val="36"/>
          <w:szCs w:val="36"/>
        </w:rPr>
        <w:t xml:space="preserve"> </w:t>
      </w:r>
      <w:r w:rsidR="002E586D">
        <w:rPr>
          <w:rFonts w:ascii="Times New Roman" w:hAnsi="Times New Roman" w:cs="Times New Roman"/>
          <w:sz w:val="36"/>
          <w:szCs w:val="36"/>
        </w:rPr>
        <w:t>69.11</w:t>
      </w:r>
      <w:r w:rsidR="00FB1D3B">
        <w:rPr>
          <w:rFonts w:ascii="Times New Roman" w:hAnsi="Times New Roman" w:cs="Times New Roman"/>
          <w:sz w:val="36"/>
          <w:szCs w:val="36"/>
        </w:rPr>
        <w:t xml:space="preserve"> gpm</w:t>
      </w:r>
      <w:r w:rsidRPr="78CFAD19" w:rsidR="005B4447">
        <w:rPr>
          <w:rFonts w:ascii="Times New Roman" w:hAnsi="Times New Roman" w:cs="Times New Roman"/>
          <w:sz w:val="36"/>
          <w:szCs w:val="36"/>
        </w:rPr>
        <w:t xml:space="preserve"> for </w:t>
      </w:r>
      <w:r w:rsidR="006F3031">
        <w:rPr>
          <w:rFonts w:ascii="Times New Roman" w:hAnsi="Times New Roman" w:cs="Times New Roman"/>
          <w:sz w:val="36"/>
          <w:szCs w:val="36"/>
        </w:rPr>
        <w:t>April</w:t>
      </w:r>
      <w:r w:rsidRPr="78CFAD19" w:rsidR="005B4447">
        <w:rPr>
          <w:rFonts w:ascii="Times New Roman" w:hAnsi="Times New Roman" w:cs="Times New Roman"/>
          <w:sz w:val="36"/>
          <w:szCs w:val="36"/>
        </w:rPr>
        <w:t xml:space="preserve">. </w:t>
      </w:r>
    </w:p>
    <w:p w:rsidR="003F7BDD" w:rsidP="00614A56" w:rsidRDefault="007F165F" w14:paraId="49F192E4" w14:textId="5CEEF985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78CFAD19">
        <w:rPr>
          <w:rFonts w:ascii="Times New Roman" w:hAnsi="Times New Roman" w:cs="Times New Roman"/>
          <w:sz w:val="36"/>
          <w:szCs w:val="36"/>
        </w:rPr>
        <w:t>Unaccounted water</w:t>
      </w:r>
    </w:p>
    <w:p w:rsidR="002032B9" w:rsidP="0023101A" w:rsidRDefault="4A0D8162" w14:paraId="32473FFB" w14:textId="78665AED">
      <w:pPr>
        <w:pStyle w:val="ListParagraph"/>
        <w:numPr>
          <w:ilvl w:val="1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  <w:lang w:val="fr-FR"/>
        </w:rPr>
      </w:pPr>
      <w:r w:rsidRPr="005612D3">
        <w:rPr>
          <w:rFonts w:ascii="Times New Roman" w:hAnsi="Times New Roman" w:cs="Times New Roman"/>
          <w:sz w:val="36"/>
          <w:szCs w:val="36"/>
          <w:lang w:val="fr-FR"/>
        </w:rPr>
        <w:t>Upper Pressure Zon</w:t>
      </w:r>
      <w:r w:rsidRPr="005612D3" w:rsidR="002032B9">
        <w:rPr>
          <w:rFonts w:ascii="Times New Roman" w:hAnsi="Times New Roman" w:cs="Times New Roman"/>
          <w:sz w:val="36"/>
          <w:szCs w:val="36"/>
          <w:lang w:val="fr-FR"/>
        </w:rPr>
        <w:t>e</w:t>
      </w:r>
      <w:r w:rsidRPr="005612D3" w:rsidR="005612D3">
        <w:rPr>
          <w:rFonts w:ascii="Times New Roman" w:hAnsi="Times New Roman" w:cs="Times New Roman"/>
          <w:sz w:val="36"/>
          <w:szCs w:val="36"/>
          <w:lang w:val="fr-FR"/>
        </w:rPr>
        <w:t xml:space="preserve"> </w:t>
      </w:r>
    </w:p>
    <w:p w:rsidRPr="00AD0D39" w:rsidR="6D0CD6FA" w:rsidP="00AD0D39" w:rsidRDefault="004444F7" w14:paraId="6755FCA1" w14:textId="6CF680AF">
      <w:pPr>
        <w:pStyle w:val="ListParagraph"/>
        <w:numPr>
          <w:ilvl w:val="2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Still at </w:t>
      </w:r>
      <w:r w:rsidR="00CF3521">
        <w:rPr>
          <w:rFonts w:ascii="Times New Roman" w:hAnsi="Times New Roman" w:cs="Times New Roman"/>
          <w:sz w:val="36"/>
          <w:szCs w:val="36"/>
        </w:rPr>
        <w:t xml:space="preserve">zero. </w:t>
      </w:r>
      <w:r w:rsidRPr="00AD0D39" w:rsidR="0AF6FB7D">
        <w:rPr>
          <w:rFonts w:ascii="Times New Roman" w:hAnsi="Times New Roman" w:cs="Times New Roman"/>
          <w:sz w:val="36"/>
          <w:szCs w:val="36"/>
        </w:rPr>
        <w:t xml:space="preserve">  </w:t>
      </w:r>
    </w:p>
    <w:p w:rsidR="3FEAB13B" w:rsidP="00ED77A7" w:rsidRDefault="00340819" w14:paraId="2F785F61" w14:textId="1F0C431B">
      <w:pPr>
        <w:pStyle w:val="ListParagraph"/>
        <w:numPr>
          <w:ilvl w:val="1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29BB2EF0">
        <w:rPr>
          <w:rFonts w:ascii="Times New Roman" w:hAnsi="Times New Roman" w:cs="Times New Roman"/>
          <w:sz w:val="36"/>
          <w:szCs w:val="36"/>
        </w:rPr>
        <w:t>Lower</w:t>
      </w:r>
      <w:r w:rsidRPr="29BB2EF0" w:rsidR="00BB32C0">
        <w:rPr>
          <w:rFonts w:ascii="Times New Roman" w:hAnsi="Times New Roman" w:cs="Times New Roman"/>
          <w:sz w:val="36"/>
          <w:szCs w:val="36"/>
        </w:rPr>
        <w:t xml:space="preserve"> Pressure Zone</w:t>
      </w:r>
      <w:r w:rsidR="00CF3521">
        <w:rPr>
          <w:rFonts w:ascii="Times New Roman" w:hAnsi="Times New Roman" w:cs="Times New Roman"/>
          <w:sz w:val="36"/>
          <w:szCs w:val="36"/>
        </w:rPr>
        <w:t xml:space="preserve"> and </w:t>
      </w:r>
      <w:r w:rsidRPr="00CF3521">
        <w:rPr>
          <w:rFonts w:ascii="Times New Roman" w:hAnsi="Times New Roman" w:cs="Times New Roman"/>
          <w:sz w:val="36"/>
          <w:szCs w:val="36"/>
        </w:rPr>
        <w:t>Stewart Zone</w:t>
      </w:r>
    </w:p>
    <w:p w:rsidRPr="00ED77A7" w:rsidR="004444F7" w:rsidP="004444F7" w:rsidRDefault="004444F7" w14:paraId="542761D5" w14:textId="53AA092E">
      <w:pPr>
        <w:pStyle w:val="ListParagraph"/>
        <w:numPr>
          <w:ilvl w:val="2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Is lower than last mont</w:t>
      </w:r>
      <w:r w:rsidR="007B4452">
        <w:rPr>
          <w:rFonts w:ascii="Times New Roman" w:hAnsi="Times New Roman" w:cs="Times New Roman"/>
          <w:sz w:val="36"/>
          <w:szCs w:val="36"/>
        </w:rPr>
        <w:t>h</w:t>
      </w:r>
      <w:r w:rsidR="00193C14">
        <w:rPr>
          <w:rFonts w:ascii="Times New Roman" w:hAnsi="Times New Roman" w:cs="Times New Roman"/>
          <w:sz w:val="36"/>
          <w:szCs w:val="36"/>
        </w:rPr>
        <w:t xml:space="preserve"> for the Lower pressure zone (Timphaven side)</w:t>
      </w:r>
      <w:r w:rsidR="00D04B66">
        <w:rPr>
          <w:rFonts w:ascii="Times New Roman" w:hAnsi="Times New Roman" w:cs="Times New Roman"/>
          <w:sz w:val="36"/>
          <w:szCs w:val="36"/>
        </w:rPr>
        <w:t xml:space="preserve"> by 10%</w:t>
      </w:r>
      <w:r w:rsidR="00193C14">
        <w:rPr>
          <w:rFonts w:ascii="Times New Roman" w:hAnsi="Times New Roman" w:cs="Times New Roman"/>
          <w:sz w:val="36"/>
          <w:szCs w:val="36"/>
        </w:rPr>
        <w:t xml:space="preserve">. The Stewart zone is about the same as last month. Hoping that once we fix that leak it will help with that zone as well. </w:t>
      </w:r>
    </w:p>
    <w:p w:rsidR="3FEAB13B" w:rsidP="593FD17C" w:rsidRDefault="0067734E" w14:paraId="4E38B845" w14:textId="2602FA18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</w:rPr>
      </w:pPr>
      <w:r w:rsidRPr="593FD17C">
        <w:rPr>
          <w:rFonts w:ascii="Times New Roman" w:hAnsi="Times New Roman" w:cs="Times New Roman"/>
          <w:sz w:val="36"/>
          <w:szCs w:val="36"/>
        </w:rPr>
        <w:t>We have replaced</w:t>
      </w:r>
      <w:r w:rsidRPr="593FD17C" w:rsidR="009B1D7E">
        <w:rPr>
          <w:rFonts w:ascii="Times New Roman" w:hAnsi="Times New Roman" w:cs="Times New Roman"/>
          <w:sz w:val="36"/>
          <w:szCs w:val="36"/>
        </w:rPr>
        <w:t xml:space="preserve"> 2</w:t>
      </w:r>
      <w:r w:rsidR="009F2244">
        <w:rPr>
          <w:rFonts w:ascii="Times New Roman" w:hAnsi="Times New Roman" w:cs="Times New Roman"/>
          <w:sz w:val="36"/>
          <w:szCs w:val="36"/>
        </w:rPr>
        <w:t>2</w:t>
      </w:r>
      <w:r w:rsidRPr="593FD17C" w:rsidR="00B76F20">
        <w:rPr>
          <w:rFonts w:ascii="Times New Roman" w:hAnsi="Times New Roman" w:cs="Times New Roman"/>
          <w:sz w:val="36"/>
          <w:szCs w:val="36"/>
        </w:rPr>
        <w:t>9</w:t>
      </w:r>
      <w:r w:rsidRPr="593FD17C" w:rsidR="004D4AE6">
        <w:rPr>
          <w:rFonts w:ascii="Times New Roman" w:hAnsi="Times New Roman" w:cs="Times New Roman"/>
          <w:sz w:val="36"/>
          <w:szCs w:val="36"/>
        </w:rPr>
        <w:t xml:space="preserve"> </w:t>
      </w:r>
      <w:r w:rsidRPr="593FD17C">
        <w:rPr>
          <w:rFonts w:ascii="Times New Roman" w:hAnsi="Times New Roman" w:cs="Times New Roman"/>
          <w:sz w:val="36"/>
          <w:szCs w:val="36"/>
        </w:rPr>
        <w:t xml:space="preserve">meters so </w:t>
      </w:r>
      <w:r w:rsidRPr="593FD17C" w:rsidR="001F41D9">
        <w:rPr>
          <w:rFonts w:ascii="Times New Roman" w:hAnsi="Times New Roman" w:cs="Times New Roman"/>
          <w:sz w:val="36"/>
          <w:szCs w:val="36"/>
        </w:rPr>
        <w:t xml:space="preserve">far </w:t>
      </w:r>
      <w:r w:rsidRPr="593FD17C" w:rsidR="00507E78">
        <w:rPr>
          <w:rFonts w:ascii="Times New Roman" w:hAnsi="Times New Roman" w:cs="Times New Roman"/>
          <w:sz w:val="36"/>
          <w:szCs w:val="36"/>
        </w:rPr>
        <w:t xml:space="preserve">as of </w:t>
      </w:r>
      <w:r w:rsidR="009F2244">
        <w:rPr>
          <w:rFonts w:ascii="Times New Roman" w:hAnsi="Times New Roman" w:cs="Times New Roman"/>
          <w:sz w:val="36"/>
          <w:szCs w:val="36"/>
        </w:rPr>
        <w:t>May</w:t>
      </w:r>
      <w:r w:rsidRPr="593FD17C" w:rsidR="00A724CF">
        <w:rPr>
          <w:rFonts w:ascii="Times New Roman" w:hAnsi="Times New Roman" w:cs="Times New Roman"/>
          <w:sz w:val="36"/>
          <w:szCs w:val="36"/>
        </w:rPr>
        <w:t xml:space="preserve"> </w:t>
      </w:r>
      <w:r w:rsidRPr="593FD17C" w:rsidR="00CE6192">
        <w:rPr>
          <w:rFonts w:ascii="Times New Roman" w:hAnsi="Times New Roman" w:cs="Times New Roman"/>
          <w:sz w:val="36"/>
          <w:szCs w:val="36"/>
        </w:rPr>
        <w:t>5</w:t>
      </w:r>
      <w:r w:rsidRPr="593FD17C" w:rsidR="00B40F32">
        <w:rPr>
          <w:rFonts w:ascii="Times New Roman" w:hAnsi="Times New Roman" w:cs="Times New Roman"/>
          <w:sz w:val="36"/>
          <w:szCs w:val="36"/>
          <w:vertAlign w:val="superscript"/>
        </w:rPr>
        <w:t>th</w:t>
      </w:r>
      <w:r w:rsidRPr="593FD17C" w:rsidR="00737CAE">
        <w:rPr>
          <w:rFonts w:ascii="Times New Roman" w:hAnsi="Times New Roman" w:cs="Times New Roman"/>
          <w:sz w:val="36"/>
          <w:szCs w:val="36"/>
        </w:rPr>
        <w:t xml:space="preserve">, 2024. </w:t>
      </w:r>
      <w:r w:rsidRPr="593FD17C" w:rsidR="00911050">
        <w:rPr>
          <w:rFonts w:ascii="Times New Roman" w:hAnsi="Times New Roman" w:cs="Times New Roman"/>
          <w:sz w:val="36"/>
          <w:szCs w:val="36"/>
        </w:rPr>
        <w:t xml:space="preserve">And </w:t>
      </w:r>
      <w:r w:rsidRPr="593FD17C" w:rsidR="00B76F20">
        <w:rPr>
          <w:rFonts w:ascii="Times New Roman" w:hAnsi="Times New Roman" w:cs="Times New Roman"/>
          <w:sz w:val="36"/>
          <w:szCs w:val="36"/>
        </w:rPr>
        <w:t>2</w:t>
      </w:r>
      <w:r w:rsidR="00B52EED">
        <w:rPr>
          <w:rFonts w:ascii="Times New Roman" w:hAnsi="Times New Roman" w:cs="Times New Roman"/>
          <w:sz w:val="36"/>
          <w:szCs w:val="36"/>
        </w:rPr>
        <w:t>1</w:t>
      </w:r>
      <w:r w:rsidR="00ED77A7">
        <w:rPr>
          <w:rFonts w:ascii="Times New Roman" w:hAnsi="Times New Roman" w:cs="Times New Roman"/>
          <w:sz w:val="36"/>
          <w:szCs w:val="36"/>
        </w:rPr>
        <w:t>1</w:t>
      </w:r>
      <w:r w:rsidRPr="593FD17C" w:rsidR="00147D84">
        <w:rPr>
          <w:rFonts w:ascii="Times New Roman" w:hAnsi="Times New Roman" w:cs="Times New Roman"/>
          <w:sz w:val="36"/>
          <w:szCs w:val="36"/>
        </w:rPr>
        <w:t xml:space="preserve"> meters are on cellular</w:t>
      </w:r>
      <w:r w:rsidRPr="593FD17C" w:rsidR="00CD13D3">
        <w:rPr>
          <w:rFonts w:ascii="Times New Roman" w:hAnsi="Times New Roman" w:cs="Times New Roman"/>
          <w:sz w:val="36"/>
          <w:szCs w:val="36"/>
        </w:rPr>
        <w:t xml:space="preserve"> endpoints</w:t>
      </w:r>
      <w:r w:rsidRPr="593FD17C" w:rsidR="00B40F32">
        <w:rPr>
          <w:rFonts w:ascii="Times New Roman" w:hAnsi="Times New Roman" w:cs="Times New Roman"/>
          <w:sz w:val="36"/>
          <w:szCs w:val="36"/>
        </w:rPr>
        <w:t xml:space="preserve"> now.</w:t>
      </w:r>
    </w:p>
    <w:p w:rsidR="2F0D1DFF" w:rsidP="76140D9B" w:rsidRDefault="2F0D1DFF" w14:paraId="11B600F2" w14:textId="7E7F0145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2F0D1DFF">
        <w:rPr>
          <w:rFonts w:ascii="Times New Roman" w:hAnsi="Times New Roman" w:cs="Times New Roman"/>
          <w:sz w:val="36"/>
          <w:szCs w:val="36"/>
        </w:rPr>
        <w:t xml:space="preserve">Aqua Engineering </w:t>
      </w:r>
      <w:r w:rsidRPr="135193B1" w:rsidR="1E9CDD4C">
        <w:rPr>
          <w:rFonts w:ascii="Times New Roman" w:hAnsi="Times New Roman" w:cs="Times New Roman"/>
          <w:sz w:val="36"/>
          <w:szCs w:val="36"/>
        </w:rPr>
        <w:t>is</w:t>
      </w:r>
      <w:r w:rsidRPr="135193B1" w:rsidR="2F0D1DFF">
        <w:rPr>
          <w:rFonts w:ascii="Times New Roman" w:hAnsi="Times New Roman" w:cs="Times New Roman"/>
          <w:sz w:val="36"/>
          <w:szCs w:val="36"/>
        </w:rPr>
        <w:t xml:space="preserve"> </w:t>
      </w:r>
      <w:r w:rsidRPr="135193B1" w:rsidR="06FAD768">
        <w:rPr>
          <w:rFonts w:ascii="Times New Roman" w:hAnsi="Times New Roman" w:cs="Times New Roman"/>
          <w:sz w:val="36"/>
          <w:szCs w:val="36"/>
        </w:rPr>
        <w:t>working on</w:t>
      </w:r>
      <w:r w:rsidRPr="135193B1" w:rsidR="2F0D1DFF">
        <w:rPr>
          <w:rFonts w:ascii="Times New Roman" w:hAnsi="Times New Roman" w:cs="Times New Roman"/>
          <w:sz w:val="36"/>
          <w:szCs w:val="36"/>
        </w:rPr>
        <w:t xml:space="preserve"> the design of the Drinking water treatment facility.</w:t>
      </w:r>
    </w:p>
    <w:p w:rsidR="2F0D1DFF" w:rsidP="76140D9B" w:rsidRDefault="2F0D1DFF" w14:paraId="25A60AF2" w14:textId="1CD605AE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1D527683">
        <w:rPr>
          <w:rFonts w:ascii="Times New Roman" w:hAnsi="Times New Roman" w:cs="Times New Roman"/>
          <w:sz w:val="36"/>
          <w:szCs w:val="36"/>
        </w:rPr>
        <w:t xml:space="preserve">We have a CMGC out </w:t>
      </w:r>
      <w:r w:rsidRPr="135193B1" w:rsidR="79D184AD">
        <w:rPr>
          <w:rFonts w:ascii="Times New Roman" w:hAnsi="Times New Roman" w:cs="Times New Roman"/>
          <w:sz w:val="36"/>
          <w:szCs w:val="36"/>
        </w:rPr>
        <w:t>to</w:t>
      </w:r>
      <w:r w:rsidRPr="135193B1" w:rsidR="1D527683">
        <w:rPr>
          <w:rFonts w:ascii="Times New Roman" w:hAnsi="Times New Roman" w:cs="Times New Roman"/>
          <w:sz w:val="36"/>
          <w:szCs w:val="36"/>
        </w:rPr>
        <w:t xml:space="preserve"> bid</w:t>
      </w:r>
      <w:r w:rsidRPr="135193B1" w:rsidR="009FBC05">
        <w:rPr>
          <w:rFonts w:ascii="Times New Roman" w:hAnsi="Times New Roman" w:cs="Times New Roman"/>
          <w:sz w:val="36"/>
          <w:szCs w:val="36"/>
        </w:rPr>
        <w:t xml:space="preserve"> for the water treatment facility. </w:t>
      </w:r>
    </w:p>
    <w:p w:rsidR="28400D2C" w:rsidP="211D0FC6" w:rsidRDefault="3591994A" w14:paraId="02E270E8" w14:textId="511EC0BD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3591994A">
        <w:rPr>
          <w:rFonts w:ascii="Times New Roman" w:hAnsi="Times New Roman" w:cs="Times New Roman"/>
          <w:sz w:val="36"/>
          <w:szCs w:val="36"/>
        </w:rPr>
        <w:t xml:space="preserve">Aqua </w:t>
      </w:r>
      <w:r w:rsidRPr="135193B1" w:rsidR="701A5CCE">
        <w:rPr>
          <w:rFonts w:ascii="Times New Roman" w:hAnsi="Times New Roman" w:cs="Times New Roman"/>
          <w:sz w:val="36"/>
          <w:szCs w:val="36"/>
        </w:rPr>
        <w:t>is working on</w:t>
      </w:r>
      <w:r w:rsidRPr="135193B1" w:rsidR="28400D2C">
        <w:rPr>
          <w:rFonts w:ascii="Times New Roman" w:hAnsi="Times New Roman" w:cs="Times New Roman"/>
          <w:sz w:val="36"/>
          <w:szCs w:val="36"/>
        </w:rPr>
        <w:t xml:space="preserve"> master meters and updating the master plan. </w:t>
      </w:r>
    </w:p>
    <w:p w:rsidR="39347064" w:rsidP="75CB6AF8" w:rsidRDefault="0CC19325" w14:paraId="7E2EA58D" w14:textId="430650AE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0CC19325">
        <w:rPr>
          <w:rFonts w:ascii="Times New Roman" w:hAnsi="Times New Roman" w:cs="Times New Roman"/>
          <w:sz w:val="36"/>
          <w:szCs w:val="36"/>
        </w:rPr>
        <w:t xml:space="preserve">We fixed </w:t>
      </w:r>
      <w:r w:rsidRPr="135193B1" w:rsidR="4EB61711">
        <w:rPr>
          <w:rFonts w:ascii="Times New Roman" w:hAnsi="Times New Roman" w:cs="Times New Roman"/>
          <w:sz w:val="36"/>
          <w:szCs w:val="36"/>
        </w:rPr>
        <w:t>a leaking Hydrant on Children's R</w:t>
      </w:r>
      <w:r w:rsidRPr="135193B1" w:rsidR="7127BC81">
        <w:rPr>
          <w:rFonts w:ascii="Times New Roman" w:hAnsi="Times New Roman" w:cs="Times New Roman"/>
          <w:sz w:val="36"/>
          <w:szCs w:val="36"/>
        </w:rPr>
        <w:t>oa</w:t>
      </w:r>
      <w:r w:rsidRPr="135193B1" w:rsidR="4EB61711">
        <w:rPr>
          <w:rFonts w:ascii="Times New Roman" w:hAnsi="Times New Roman" w:cs="Times New Roman"/>
          <w:sz w:val="36"/>
          <w:szCs w:val="36"/>
        </w:rPr>
        <w:t xml:space="preserve">d. </w:t>
      </w:r>
      <w:r w:rsidRPr="135193B1" w:rsidR="42B55D24">
        <w:rPr>
          <w:rFonts w:ascii="Times New Roman" w:hAnsi="Times New Roman" w:cs="Times New Roman"/>
          <w:sz w:val="36"/>
          <w:szCs w:val="36"/>
        </w:rPr>
        <w:t>While</w:t>
      </w:r>
      <w:r w:rsidRPr="135193B1" w:rsidR="2993506E">
        <w:rPr>
          <w:rFonts w:ascii="Times New Roman" w:hAnsi="Times New Roman" w:cs="Times New Roman"/>
          <w:sz w:val="36"/>
          <w:szCs w:val="36"/>
        </w:rPr>
        <w:t xml:space="preserve"> </w:t>
      </w:r>
      <w:r w:rsidRPr="135193B1" w:rsidR="08783A4F">
        <w:rPr>
          <w:rFonts w:ascii="Times New Roman" w:hAnsi="Times New Roman" w:cs="Times New Roman"/>
          <w:sz w:val="36"/>
          <w:szCs w:val="36"/>
        </w:rPr>
        <w:t>fixing it</w:t>
      </w:r>
      <w:r w:rsidRPr="135193B1" w:rsidR="2993506E">
        <w:rPr>
          <w:rFonts w:ascii="Times New Roman" w:hAnsi="Times New Roman" w:cs="Times New Roman"/>
          <w:sz w:val="36"/>
          <w:szCs w:val="36"/>
        </w:rPr>
        <w:t xml:space="preserve"> we </w:t>
      </w:r>
      <w:r w:rsidRPr="135193B1" w:rsidR="2993506E">
        <w:rPr>
          <w:rFonts w:ascii="Times New Roman" w:hAnsi="Times New Roman" w:cs="Times New Roman"/>
          <w:sz w:val="36"/>
          <w:szCs w:val="36"/>
        </w:rPr>
        <w:t>located</w:t>
      </w:r>
      <w:r w:rsidRPr="135193B1" w:rsidR="2993506E">
        <w:rPr>
          <w:rFonts w:ascii="Times New Roman" w:hAnsi="Times New Roman" w:cs="Times New Roman"/>
          <w:sz w:val="36"/>
          <w:szCs w:val="36"/>
        </w:rPr>
        <w:t xml:space="preserve"> 2 buried valves.</w:t>
      </w:r>
    </w:p>
    <w:p w:rsidR="593FD17C" w:rsidP="593FD17C" w:rsidRDefault="593FD17C" w14:paraId="0E4701D8" w14:textId="1AC67902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04D02F1E">
        <w:rPr>
          <w:rFonts w:ascii="Times New Roman" w:hAnsi="Times New Roman" w:cs="Times New Roman"/>
          <w:sz w:val="36"/>
          <w:szCs w:val="36"/>
        </w:rPr>
        <w:t xml:space="preserve">We are working with the homeowners on </w:t>
      </w:r>
      <w:r w:rsidRPr="135193B1" w:rsidR="244B597D">
        <w:rPr>
          <w:rFonts w:ascii="Times New Roman" w:hAnsi="Times New Roman" w:cs="Times New Roman"/>
          <w:sz w:val="36"/>
          <w:szCs w:val="36"/>
        </w:rPr>
        <w:t>Stewart Road</w:t>
      </w:r>
      <w:r w:rsidRPr="135193B1" w:rsidR="683EEA07">
        <w:rPr>
          <w:rFonts w:ascii="Times New Roman" w:hAnsi="Times New Roman" w:cs="Times New Roman"/>
          <w:sz w:val="36"/>
          <w:szCs w:val="36"/>
        </w:rPr>
        <w:t xml:space="preserve"> </w:t>
      </w:r>
      <w:r w:rsidRPr="135193B1" w:rsidR="04D02F1E">
        <w:rPr>
          <w:rFonts w:ascii="Times New Roman" w:hAnsi="Times New Roman" w:cs="Times New Roman"/>
          <w:sz w:val="36"/>
          <w:szCs w:val="36"/>
        </w:rPr>
        <w:t xml:space="preserve">to see if we can have them connect to the new </w:t>
      </w:r>
      <w:r w:rsidRPr="135193B1" w:rsidR="1847C0B1">
        <w:rPr>
          <w:rFonts w:ascii="Times New Roman" w:hAnsi="Times New Roman" w:cs="Times New Roman"/>
          <w:sz w:val="36"/>
          <w:szCs w:val="36"/>
        </w:rPr>
        <w:t>high-pressure</w:t>
      </w:r>
      <w:r w:rsidRPr="135193B1" w:rsidR="04D02F1E">
        <w:rPr>
          <w:rFonts w:ascii="Times New Roman" w:hAnsi="Times New Roman" w:cs="Times New Roman"/>
          <w:sz w:val="36"/>
          <w:szCs w:val="36"/>
        </w:rPr>
        <w:t xml:space="preserve"> line and abandon the main line with a water leak. </w:t>
      </w:r>
    </w:p>
    <w:p w:rsidR="343DE225" w:rsidP="135193B1" w:rsidRDefault="343DE225" w14:paraId="670CE529" w14:textId="10A9E3ED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343DE225">
        <w:rPr>
          <w:rFonts w:ascii="Times New Roman" w:hAnsi="Times New Roman" w:cs="Times New Roman"/>
          <w:sz w:val="36"/>
          <w:szCs w:val="36"/>
        </w:rPr>
        <w:t xml:space="preserve">We have been </w:t>
      </w:r>
      <w:r w:rsidRPr="135193B1" w:rsidR="343DE225">
        <w:rPr>
          <w:rFonts w:ascii="Times New Roman" w:hAnsi="Times New Roman" w:cs="Times New Roman"/>
          <w:sz w:val="36"/>
          <w:szCs w:val="36"/>
        </w:rPr>
        <w:t>working on</w:t>
      </w:r>
      <w:r w:rsidRPr="135193B1" w:rsidR="343DE225">
        <w:rPr>
          <w:rFonts w:ascii="Times New Roman" w:hAnsi="Times New Roman" w:cs="Times New Roman"/>
          <w:sz w:val="36"/>
          <w:szCs w:val="36"/>
        </w:rPr>
        <w:t xml:space="preserve"> a water conservation plan to </w:t>
      </w:r>
      <w:r w:rsidRPr="135193B1" w:rsidR="343DE225">
        <w:rPr>
          <w:rFonts w:ascii="Times New Roman" w:hAnsi="Times New Roman" w:cs="Times New Roman"/>
          <w:sz w:val="36"/>
          <w:szCs w:val="36"/>
        </w:rPr>
        <w:t>submit</w:t>
      </w:r>
      <w:r w:rsidRPr="135193B1" w:rsidR="343DE225">
        <w:rPr>
          <w:rFonts w:ascii="Times New Roman" w:hAnsi="Times New Roman" w:cs="Times New Roman"/>
          <w:sz w:val="36"/>
          <w:szCs w:val="36"/>
        </w:rPr>
        <w:t xml:space="preserve"> to the State. </w:t>
      </w:r>
    </w:p>
    <w:p w:rsidRPr="00FF7DD7" w:rsidR="00424C0C" w:rsidP="0054741E" w:rsidRDefault="009A098E" w14:paraId="0D781B6E" w14:textId="59C943C1">
      <w:pPr>
        <w:spacing w:line="256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>Wa</w:t>
      </w:r>
      <w:r w:rsidRPr="00FF7DD7" w:rsidR="007F165F">
        <w:rPr>
          <w:rFonts w:ascii="Times New Roman" w:hAnsi="Times New Roman" w:cs="Times New Roman"/>
          <w:b/>
          <w:sz w:val="40"/>
          <w:szCs w:val="40"/>
          <w:u w:val="single"/>
        </w:rPr>
        <w:t>stewater Department Information for</w:t>
      </w:r>
      <w:r w:rsidRPr="00FF7DD7" w:rsidR="00043D78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6F3031">
        <w:rPr>
          <w:rFonts w:ascii="Times New Roman" w:hAnsi="Times New Roman" w:cs="Times New Roman"/>
          <w:b/>
          <w:sz w:val="40"/>
          <w:szCs w:val="40"/>
          <w:u w:val="single"/>
        </w:rPr>
        <w:t>April</w:t>
      </w:r>
      <w:r w:rsidR="00EC782F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</w:p>
    <w:p w:rsidRPr="00817AA8" w:rsidR="00802373" w:rsidP="00817AA8" w:rsidRDefault="002F50C1" w14:paraId="0FE70A1F" w14:textId="627CE21A">
      <w:pPr>
        <w:pStyle w:val="ListParagraph"/>
        <w:numPr>
          <w:ilvl w:val="0"/>
          <w:numId w:val="10"/>
        </w:numPr>
        <w:spacing w:line="256" w:lineRule="auto"/>
        <w:rPr>
          <w:sz w:val="28"/>
          <w:szCs w:val="28"/>
        </w:rPr>
      </w:pPr>
      <w:r w:rsidRPr="593FD17C">
        <w:rPr>
          <w:rFonts w:ascii="Times New Roman" w:hAnsi="Times New Roman" w:cs="Times New Roman"/>
          <w:sz w:val="36"/>
          <w:szCs w:val="36"/>
        </w:rPr>
        <w:t>We</w:t>
      </w:r>
      <w:r w:rsidRPr="593FD17C" w:rsidR="004E2014">
        <w:rPr>
          <w:rFonts w:ascii="Times New Roman" w:hAnsi="Times New Roman" w:cs="Times New Roman"/>
          <w:sz w:val="36"/>
          <w:szCs w:val="36"/>
        </w:rPr>
        <w:t xml:space="preserve"> have </w:t>
      </w:r>
      <w:r w:rsidRPr="593FD17C" w:rsidR="00683F64">
        <w:rPr>
          <w:rFonts w:ascii="Times New Roman" w:hAnsi="Times New Roman" w:cs="Times New Roman"/>
          <w:sz w:val="36"/>
          <w:szCs w:val="36"/>
        </w:rPr>
        <w:t xml:space="preserve">one </w:t>
      </w:r>
      <w:r w:rsidRPr="593FD17C">
        <w:rPr>
          <w:rFonts w:ascii="Times New Roman" w:hAnsi="Times New Roman" w:cs="Times New Roman"/>
          <w:sz w:val="36"/>
          <w:szCs w:val="36"/>
        </w:rPr>
        <w:t xml:space="preserve">lab for </w:t>
      </w:r>
      <w:r w:rsidR="006F3031">
        <w:rPr>
          <w:rFonts w:ascii="Times New Roman" w:hAnsi="Times New Roman" w:cs="Times New Roman"/>
          <w:sz w:val="36"/>
          <w:szCs w:val="36"/>
        </w:rPr>
        <w:t>April</w:t>
      </w:r>
      <w:r w:rsidR="00A05E28">
        <w:rPr>
          <w:rFonts w:ascii="Times New Roman" w:hAnsi="Times New Roman" w:cs="Times New Roman"/>
          <w:sz w:val="36"/>
          <w:szCs w:val="36"/>
        </w:rPr>
        <w:t>,</w:t>
      </w:r>
      <w:r w:rsidR="00607608">
        <w:rPr>
          <w:rFonts w:ascii="Times New Roman" w:hAnsi="Times New Roman" w:cs="Times New Roman"/>
          <w:sz w:val="36"/>
          <w:szCs w:val="36"/>
        </w:rPr>
        <w:t xml:space="preserve"> all </w:t>
      </w:r>
      <w:r w:rsidRPr="593FD17C" w:rsidR="00220947">
        <w:rPr>
          <w:rFonts w:ascii="Times New Roman" w:hAnsi="Times New Roman" w:cs="Times New Roman"/>
          <w:sz w:val="36"/>
          <w:szCs w:val="36"/>
        </w:rPr>
        <w:t>w</w:t>
      </w:r>
      <w:r w:rsidRPr="593FD17C" w:rsidR="00C65C1E">
        <w:rPr>
          <w:rFonts w:ascii="Times New Roman" w:hAnsi="Times New Roman" w:cs="Times New Roman"/>
          <w:sz w:val="36"/>
          <w:szCs w:val="36"/>
        </w:rPr>
        <w:t>ere</w:t>
      </w:r>
      <w:r w:rsidRPr="593FD17C" w:rsidR="00D75EED">
        <w:rPr>
          <w:rFonts w:ascii="Times New Roman" w:hAnsi="Times New Roman" w:cs="Times New Roman"/>
          <w:sz w:val="36"/>
          <w:szCs w:val="36"/>
        </w:rPr>
        <w:t xml:space="preserve"> within limits</w:t>
      </w:r>
      <w:r w:rsidRPr="593FD17C" w:rsidR="00632F07">
        <w:rPr>
          <w:rFonts w:ascii="Times New Roman" w:hAnsi="Times New Roman" w:cs="Times New Roman"/>
          <w:sz w:val="36"/>
          <w:szCs w:val="36"/>
        </w:rPr>
        <w:t xml:space="preserve">. </w:t>
      </w:r>
    </w:p>
    <w:p w:rsidRPr="00817AA8" w:rsidR="00802373" w:rsidP="593FD17C" w:rsidRDefault="17B8A731" w14:paraId="4358C0C7" w14:textId="5F386E41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090C5379">
        <w:rPr>
          <w:rFonts w:ascii="Times New Roman" w:hAnsi="Times New Roman" w:cs="Times New Roman"/>
          <w:sz w:val="36"/>
          <w:szCs w:val="36"/>
        </w:rPr>
        <w:t xml:space="preserve">One of </w:t>
      </w:r>
      <w:r w:rsidRPr="135193B1" w:rsidR="090C5379">
        <w:rPr>
          <w:rFonts w:ascii="Times New Roman" w:hAnsi="Times New Roman" w:cs="Times New Roman"/>
          <w:sz w:val="36"/>
          <w:szCs w:val="36"/>
        </w:rPr>
        <w:t>two the</w:t>
      </w:r>
      <w:r w:rsidRPr="135193B1" w:rsidR="090C5379">
        <w:rPr>
          <w:rFonts w:ascii="Times New Roman" w:hAnsi="Times New Roman" w:cs="Times New Roman"/>
          <w:sz w:val="36"/>
          <w:szCs w:val="36"/>
        </w:rPr>
        <w:t xml:space="preserve"> EQ mixing </w:t>
      </w:r>
      <w:r w:rsidRPr="135193B1" w:rsidR="090C5379">
        <w:rPr>
          <w:rFonts w:ascii="Times New Roman" w:hAnsi="Times New Roman" w:cs="Times New Roman"/>
          <w:sz w:val="36"/>
          <w:szCs w:val="36"/>
        </w:rPr>
        <w:t>pump</w:t>
      </w:r>
      <w:r w:rsidRPr="135193B1" w:rsidR="090C5379">
        <w:rPr>
          <w:rFonts w:ascii="Times New Roman" w:hAnsi="Times New Roman" w:cs="Times New Roman"/>
          <w:sz w:val="36"/>
          <w:szCs w:val="36"/>
        </w:rPr>
        <w:t xml:space="preserve"> went out and we have one on order for </w:t>
      </w:r>
      <w:r w:rsidRPr="135193B1" w:rsidR="3F7327F8">
        <w:rPr>
          <w:rFonts w:ascii="Times New Roman" w:hAnsi="Times New Roman" w:cs="Times New Roman"/>
          <w:sz w:val="36"/>
          <w:szCs w:val="36"/>
        </w:rPr>
        <w:t>replacement</w:t>
      </w:r>
      <w:r w:rsidRPr="135193B1" w:rsidR="090C5379">
        <w:rPr>
          <w:rFonts w:ascii="Times New Roman" w:hAnsi="Times New Roman" w:cs="Times New Roman"/>
          <w:sz w:val="36"/>
          <w:szCs w:val="36"/>
        </w:rPr>
        <w:t xml:space="preserve">. We are looking into other mixing options. </w:t>
      </w:r>
      <w:r w:rsidRPr="135193B1" w:rsidR="57941393">
        <w:rPr>
          <w:rFonts w:ascii="Times New Roman" w:hAnsi="Times New Roman" w:cs="Times New Roman"/>
          <w:sz w:val="36"/>
          <w:szCs w:val="36"/>
        </w:rPr>
        <w:t xml:space="preserve"> </w:t>
      </w:r>
    </w:p>
    <w:p w:rsidRPr="00817AA8" w:rsidR="00802373" w:rsidP="593FD17C" w:rsidRDefault="0D03BD4E" w14:paraId="6954F9DF" w14:textId="65C6D128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4B9CA457">
        <w:rPr>
          <w:rFonts w:ascii="Times New Roman" w:hAnsi="Times New Roman" w:cs="Times New Roman"/>
          <w:sz w:val="36"/>
          <w:szCs w:val="36"/>
        </w:rPr>
        <w:t>Finalizing</w:t>
      </w:r>
      <w:r w:rsidRPr="135193B1" w:rsidR="0D03BD4E">
        <w:rPr>
          <w:rFonts w:ascii="Times New Roman" w:hAnsi="Times New Roman" w:cs="Times New Roman"/>
          <w:sz w:val="36"/>
          <w:szCs w:val="36"/>
        </w:rPr>
        <w:t xml:space="preserve"> </w:t>
      </w:r>
      <w:r w:rsidRPr="135193B1" w:rsidR="7161CC83">
        <w:rPr>
          <w:rFonts w:ascii="Times New Roman" w:hAnsi="Times New Roman" w:cs="Times New Roman"/>
          <w:sz w:val="36"/>
          <w:szCs w:val="36"/>
        </w:rPr>
        <w:t>the</w:t>
      </w:r>
      <w:r w:rsidRPr="135193B1" w:rsidR="0D03BD4E">
        <w:rPr>
          <w:rFonts w:ascii="Times New Roman" w:hAnsi="Times New Roman" w:cs="Times New Roman"/>
          <w:sz w:val="36"/>
          <w:szCs w:val="36"/>
        </w:rPr>
        <w:t xml:space="preserve"> a</w:t>
      </w:r>
      <w:r w:rsidRPr="135193B1" w:rsidR="0D03BD4E">
        <w:rPr>
          <w:rFonts w:ascii="Times New Roman" w:hAnsi="Times New Roman" w:cs="Times New Roman"/>
          <w:sz w:val="36"/>
          <w:szCs w:val="36"/>
        </w:rPr>
        <w:t>sset document</w:t>
      </w:r>
      <w:r w:rsidRPr="135193B1" w:rsidR="31D08DEB">
        <w:rPr>
          <w:rFonts w:ascii="Times New Roman" w:hAnsi="Times New Roman" w:cs="Times New Roman"/>
          <w:sz w:val="36"/>
          <w:szCs w:val="36"/>
        </w:rPr>
        <w:t xml:space="preserve"> for the DEQ loan. </w:t>
      </w:r>
    </w:p>
    <w:p w:rsidR="1EF50CFD" w:rsidP="135193B1" w:rsidRDefault="1EF50CFD" w14:paraId="22F08C2B" w14:textId="39F92008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1EF50CFD">
        <w:rPr>
          <w:rFonts w:ascii="Times New Roman" w:hAnsi="Times New Roman" w:cs="Times New Roman"/>
          <w:sz w:val="36"/>
          <w:szCs w:val="36"/>
        </w:rPr>
        <w:t xml:space="preserve">Lift station cleaning </w:t>
      </w:r>
      <w:r w:rsidRPr="135193B1" w:rsidR="3691C8FC">
        <w:rPr>
          <w:rFonts w:ascii="Times New Roman" w:hAnsi="Times New Roman" w:cs="Times New Roman"/>
          <w:sz w:val="36"/>
          <w:szCs w:val="36"/>
        </w:rPr>
        <w:t xml:space="preserve">was completed while Sundance was shut down. </w:t>
      </w:r>
      <w:r w:rsidRPr="135193B1" w:rsidR="00632F07">
        <w:rPr>
          <w:rFonts w:ascii="Times New Roman" w:hAnsi="Times New Roman" w:cs="Times New Roman"/>
          <w:sz w:val="36"/>
          <w:szCs w:val="36"/>
        </w:rPr>
        <w:t xml:space="preserve"> </w:t>
      </w:r>
    </w:p>
    <w:p w:rsidR="5720A1A4" w:rsidP="135193B1" w:rsidRDefault="5720A1A4" w14:paraId="7C59FAF4" w14:textId="48F43B27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5720A1A4">
        <w:rPr>
          <w:rFonts w:ascii="Times New Roman" w:hAnsi="Times New Roman" w:cs="Times New Roman"/>
          <w:sz w:val="36"/>
          <w:szCs w:val="36"/>
        </w:rPr>
        <w:t>Constuction:</w:t>
      </w:r>
    </w:p>
    <w:p w:rsidR="5720A1A4" w:rsidP="135193B1" w:rsidRDefault="5720A1A4" w14:paraId="716C2546" w14:textId="251DA9FA">
      <w:pPr>
        <w:pStyle w:val="ListParagraph"/>
        <w:numPr>
          <w:ilvl w:val="1"/>
          <w:numId w:val="10"/>
        </w:numPr>
        <w:suppressLineNumbers w:val="0"/>
        <w:bidi w:val="0"/>
        <w:spacing w:before="0" w:beforeAutospacing="off" w:after="160" w:afterAutospacing="off" w:line="256" w:lineRule="auto"/>
        <w:ind w:left="1440" w:right="0" w:hanging="360"/>
        <w:jc w:val="left"/>
        <w:rPr>
          <w:rFonts w:ascii="Times New Roman" w:hAnsi="Times New Roman" w:cs="Times New Roman"/>
          <w:sz w:val="36"/>
          <w:szCs w:val="36"/>
        </w:rPr>
      </w:pPr>
      <w:r w:rsidRPr="135193B1" w:rsidR="5720A1A4">
        <w:rPr>
          <w:rFonts w:ascii="Times New Roman" w:hAnsi="Times New Roman" w:cs="Times New Roman"/>
          <w:sz w:val="36"/>
          <w:szCs w:val="36"/>
        </w:rPr>
        <w:t>A</w:t>
      </w:r>
      <w:r w:rsidRPr="135193B1" w:rsidR="0F0ED0EE">
        <w:rPr>
          <w:rFonts w:ascii="Times New Roman" w:hAnsi="Times New Roman" w:cs="Times New Roman"/>
          <w:sz w:val="36"/>
          <w:szCs w:val="36"/>
        </w:rPr>
        <w:t xml:space="preserve">ll </w:t>
      </w:r>
      <w:r w:rsidRPr="135193B1" w:rsidR="00D747C1">
        <w:rPr>
          <w:rFonts w:ascii="Times New Roman" w:hAnsi="Times New Roman" w:cs="Times New Roman"/>
          <w:sz w:val="36"/>
          <w:szCs w:val="36"/>
        </w:rPr>
        <w:t>non-essential</w:t>
      </w:r>
      <w:r w:rsidRPr="135193B1" w:rsidR="0F0ED0EE">
        <w:rPr>
          <w:rFonts w:ascii="Times New Roman" w:hAnsi="Times New Roman" w:cs="Times New Roman"/>
          <w:sz w:val="36"/>
          <w:szCs w:val="36"/>
        </w:rPr>
        <w:t xml:space="preserve"> supplies from the plant </w:t>
      </w:r>
      <w:r w:rsidRPr="135193B1" w:rsidR="1BD5334E">
        <w:rPr>
          <w:rFonts w:ascii="Times New Roman" w:hAnsi="Times New Roman" w:cs="Times New Roman"/>
          <w:sz w:val="36"/>
          <w:szCs w:val="36"/>
        </w:rPr>
        <w:t>are now at Aline Storage.</w:t>
      </w:r>
    </w:p>
    <w:p w:rsidR="1BD5334E" w:rsidP="135193B1" w:rsidRDefault="1BD5334E" w14:paraId="6098A7D1" w14:textId="13D6E974">
      <w:pPr>
        <w:pStyle w:val="ListParagraph"/>
        <w:numPr>
          <w:ilvl w:val="1"/>
          <w:numId w:val="10"/>
        </w:numPr>
        <w:suppressLineNumbers w:val="0"/>
        <w:bidi w:val="0"/>
        <w:spacing w:before="0" w:beforeAutospacing="off" w:after="160" w:afterAutospacing="off" w:line="256" w:lineRule="auto"/>
        <w:ind w:left="1440" w:right="0" w:hanging="360"/>
        <w:jc w:val="left"/>
        <w:rPr>
          <w:rFonts w:ascii="Times New Roman" w:hAnsi="Times New Roman" w:cs="Times New Roman"/>
          <w:sz w:val="36"/>
          <w:szCs w:val="36"/>
        </w:rPr>
      </w:pPr>
      <w:r w:rsidRPr="135193B1" w:rsidR="1BD5334E">
        <w:rPr>
          <w:rFonts w:ascii="Times New Roman" w:hAnsi="Times New Roman" w:cs="Times New Roman"/>
          <w:sz w:val="36"/>
          <w:szCs w:val="36"/>
        </w:rPr>
        <w:t>They are getting close to having the excavation complete.</w:t>
      </w:r>
    </w:p>
    <w:p w:rsidR="5B918AFC" w:rsidP="135193B1" w:rsidRDefault="5B918AFC" w14:paraId="03BBC22C" w14:textId="2B4A514D">
      <w:pPr>
        <w:pStyle w:val="ListParagraph"/>
        <w:numPr>
          <w:ilvl w:val="0"/>
          <w:numId w:val="10"/>
        </w:numPr>
        <w:suppressLineNumbers w:val="0"/>
        <w:bidi w:val="0"/>
        <w:spacing w:before="0" w:beforeAutospacing="off" w:after="160" w:afterAutospacing="off" w:line="256" w:lineRule="auto"/>
        <w:ind w:left="720" w:right="0" w:hanging="360"/>
        <w:jc w:val="left"/>
        <w:rPr>
          <w:rFonts w:ascii="Times New Roman" w:hAnsi="Times New Roman" w:cs="Times New Roman"/>
          <w:sz w:val="22"/>
          <w:szCs w:val="22"/>
        </w:rPr>
      </w:pPr>
      <w:r w:rsidRPr="135193B1" w:rsidR="5B918AFC">
        <w:rPr>
          <w:rFonts w:ascii="Times New Roman" w:hAnsi="Times New Roman" w:cs="Times New Roman"/>
          <w:sz w:val="36"/>
          <w:szCs w:val="36"/>
        </w:rPr>
        <w:t xml:space="preserve">Still getting </w:t>
      </w:r>
      <w:r w:rsidRPr="135193B1" w:rsidR="5B918AFC">
        <w:rPr>
          <w:rFonts w:ascii="Times New Roman" w:hAnsi="Times New Roman" w:cs="Times New Roman"/>
          <w:sz w:val="36"/>
          <w:szCs w:val="36"/>
        </w:rPr>
        <w:t>pricing</w:t>
      </w:r>
      <w:r w:rsidRPr="135193B1" w:rsidR="5B918AFC">
        <w:rPr>
          <w:rFonts w:ascii="Times New Roman" w:hAnsi="Times New Roman" w:cs="Times New Roman"/>
          <w:sz w:val="36"/>
          <w:szCs w:val="36"/>
        </w:rPr>
        <w:t xml:space="preserve"> on:</w:t>
      </w:r>
    </w:p>
    <w:p w:rsidR="23605351" w:rsidP="586AD17A" w:rsidRDefault="23605351" w14:paraId="3024CC27" w14:textId="21B21781">
      <w:pPr>
        <w:pStyle w:val="ListParagraph"/>
        <w:numPr>
          <w:ilvl w:val="1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23605351">
        <w:rPr>
          <w:rFonts w:ascii="Times New Roman" w:hAnsi="Times New Roman" w:cs="Times New Roman"/>
          <w:sz w:val="36"/>
          <w:szCs w:val="36"/>
        </w:rPr>
        <w:t>HVAC system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23605351" w:rsidP="586AD17A" w:rsidRDefault="00D747C1" w14:paraId="2860303D" w14:textId="6B1E31E3">
      <w:pPr>
        <w:pStyle w:val="ListParagraph"/>
        <w:numPr>
          <w:ilvl w:val="1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35193B1" w:rsidR="00D747C1">
        <w:rPr>
          <w:rFonts w:ascii="Times New Roman" w:hAnsi="Times New Roman" w:cs="Times New Roman"/>
          <w:sz w:val="36"/>
          <w:szCs w:val="36"/>
        </w:rPr>
        <w:t>Possible</w:t>
      </w:r>
      <w:r w:rsidRPr="135193B1" w:rsidR="23605351">
        <w:rPr>
          <w:rFonts w:ascii="Times New Roman" w:hAnsi="Times New Roman" w:cs="Times New Roman"/>
          <w:sz w:val="36"/>
          <w:szCs w:val="36"/>
        </w:rPr>
        <w:t xml:space="preserve"> secondary sludge press </w:t>
      </w:r>
    </w:p>
    <w:p w:rsidR="211D0FC6" w:rsidP="211D0FC6" w:rsidRDefault="211D0FC6" w14:paraId="4497CC1E" w14:textId="32886CF7">
      <w:pPr>
        <w:pStyle w:val="ListParagraph"/>
        <w:spacing w:line="256" w:lineRule="auto"/>
        <w:rPr>
          <w:rFonts w:ascii="Times New Roman" w:hAnsi="Times New Roman" w:cs="Times New Roman"/>
          <w:sz w:val="36"/>
          <w:szCs w:val="36"/>
        </w:rPr>
      </w:pPr>
    </w:p>
    <w:p w:rsidRPr="007F1378" w:rsidR="00F9096F" w:rsidP="67FDE66B" w:rsidRDefault="00F9096F" w14:paraId="24224136" w14:textId="77777777">
      <w:pPr>
        <w:spacing w:line="256" w:lineRule="auto"/>
        <w:rPr>
          <w:sz w:val="28"/>
          <w:szCs w:val="28"/>
        </w:rPr>
      </w:pPr>
    </w:p>
    <w:p w:rsidRPr="00802373" w:rsidR="002F50C1" w:rsidP="00802373" w:rsidRDefault="002C2743" w14:paraId="71ADB57A" w14:textId="531DE3FA">
      <w:pPr>
        <w:pStyle w:val="ListParagraph"/>
        <w:spacing w:line="256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514BCFF" wp14:editId="661D4804">
            <wp:extent cx="8548577" cy="4680939"/>
            <wp:effectExtent l="0" t="0" r="5080" b="5715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  <w:r w:rsidR="00EF2C24">
        <w:rPr>
          <w:sz w:val="28"/>
          <w:szCs w:val="28"/>
        </w:rPr>
        <w:t xml:space="preserve"> </w:t>
      </w:r>
    </w:p>
    <w:p w:rsidR="008C493B" w:rsidP="00B9664A" w:rsidRDefault="008C493B" w14:paraId="13DB0E35" w14:textId="773DD7D0">
      <w:pPr>
        <w:rPr>
          <w:noProof/>
        </w:rPr>
      </w:pPr>
    </w:p>
    <w:p w:rsidR="008E3C17" w:rsidP="00B9664A" w:rsidRDefault="006E605E" w14:paraId="36A57483" w14:textId="15BF3F9A">
      <w:pPr>
        <w:rPr>
          <w:noProof/>
        </w:rPr>
      </w:pPr>
      <w:r w:rsidRPr="006E605E">
        <w:rPr>
          <w:noProof/>
        </w:rPr>
        <w:lastRenderedPageBreak/>
        <w:drawing>
          <wp:inline distT="0" distB="0" distL="0" distR="0" wp14:anchorId="64F7BA74" wp14:editId="3FEF0DD9">
            <wp:extent cx="9144000" cy="4411980"/>
            <wp:effectExtent l="0" t="0" r="0" b="7620"/>
            <wp:docPr id="328953980" name="Picture 1" descr="A graph of a graph showing the growth of the stock marke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8953980" name="Picture 1" descr="A graph of a graph showing the growth of the stock market&#10;&#10;AI-generated content may be incorrect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411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5495" w:rsidP="00B9664A" w:rsidRDefault="00AF5495" w14:paraId="4E3760E1" w14:textId="77777777"/>
    <w:tbl>
      <w:tblPr>
        <w:tblpPr w:leftFromText="180" w:rightFromText="180" w:vertAnchor="text" w:horzAnchor="margin" w:tblpXSpec="center" w:tblpY="192"/>
        <w:tblW w:w="4548" w:type="dxa"/>
        <w:tblLook w:val="04A0" w:firstRow="1" w:lastRow="0" w:firstColumn="1" w:lastColumn="0" w:noHBand="0" w:noVBand="1"/>
      </w:tblPr>
      <w:tblGrid>
        <w:gridCol w:w="3011"/>
        <w:gridCol w:w="1537"/>
      </w:tblGrid>
      <w:tr w:rsidRPr="004605BB" w:rsidR="004605BB" w:rsidTr="004605BB" w14:paraId="1847284F" w14:textId="77777777">
        <w:trPr>
          <w:trHeight w:val="178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Pr="004605BB" w:rsidR="004605BB" w:rsidP="004605BB" w:rsidRDefault="004605BB" w14:paraId="6967038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</w:rPr>
            </w:pPr>
            <w:r w:rsidRPr="004605BB">
              <w:rPr>
                <w:rFonts w:ascii="Calibri" w:hAnsi="Calibri" w:eastAsia="Times New Roman" w:cs="Calibri"/>
                <w:color w:val="000000"/>
              </w:rPr>
              <w:t>AVERAGE DAILY FLOW (GPD)</w:t>
            </w: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:rsidRPr="004605BB" w:rsidR="00766521" w:rsidP="00766521" w:rsidRDefault="00DD20EE" w14:paraId="30005845" w14:textId="7D378565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</w:rPr>
            </w:pPr>
            <w:r>
              <w:rPr>
                <w:rFonts w:ascii="Calibri" w:hAnsi="Calibri" w:eastAsia="Times New Roman" w:cs="Calibri"/>
                <w:color w:val="000000"/>
              </w:rPr>
              <w:t>26,744</w:t>
            </w:r>
          </w:p>
        </w:tc>
      </w:tr>
      <w:tr w:rsidRPr="004605BB" w:rsidR="004605BB" w:rsidTr="004605BB" w14:paraId="645BC695" w14:textId="77777777">
        <w:trPr>
          <w:trHeight w:val="178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Pr="004605BB" w:rsidR="004605BB" w:rsidP="004605BB" w:rsidRDefault="004605BB" w14:paraId="7CE21EF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</w:rPr>
            </w:pPr>
            <w:r w:rsidRPr="004605BB">
              <w:rPr>
                <w:rFonts w:ascii="Calibri" w:hAnsi="Calibri" w:eastAsia="Times New Roman" w:cs="Calibri"/>
                <w:color w:val="000000"/>
              </w:rPr>
              <w:t>HIGHEST DAILY FLOW (GPD)</w:t>
            </w: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:rsidRPr="004605BB" w:rsidR="00677B37" w:rsidP="00677B37" w:rsidRDefault="00DD20EE" w14:paraId="09CBA3E9" w14:textId="6AC60539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</w:rPr>
            </w:pPr>
            <w:r>
              <w:rPr>
                <w:rFonts w:ascii="Calibri" w:hAnsi="Calibri" w:eastAsia="Times New Roman" w:cs="Calibri"/>
                <w:color w:val="000000"/>
              </w:rPr>
              <w:t>45,204</w:t>
            </w:r>
          </w:p>
        </w:tc>
      </w:tr>
    </w:tbl>
    <w:p w:rsidR="00537D4B" w:rsidP="00B9664A" w:rsidRDefault="00537D4B" w14:paraId="751B0EAB" w14:textId="77777777">
      <w:pPr>
        <w:rPr>
          <w:noProof/>
        </w:rPr>
      </w:pPr>
    </w:p>
    <w:p w:rsidR="004605BB" w:rsidP="00B9664A" w:rsidRDefault="004605BB" w14:paraId="6A0A4C88" w14:textId="0576F258">
      <w:pPr>
        <w:rPr>
          <w:noProof/>
        </w:rPr>
      </w:pPr>
    </w:p>
    <w:p w:rsidR="006F6CFD" w:rsidP="00B9664A" w:rsidRDefault="006F6CFD" w14:paraId="556D1E0B" w14:textId="77777777">
      <w:pPr>
        <w:rPr>
          <w:noProof/>
        </w:rPr>
      </w:pPr>
    </w:p>
    <w:p w:rsidR="003D25F0" w:rsidP="00B9664A" w:rsidRDefault="003D25F0" w14:paraId="63F21FED" w14:textId="77777777">
      <w:pPr>
        <w:rPr>
          <w:noProof/>
        </w:rPr>
      </w:pPr>
    </w:p>
    <w:p w:rsidR="003D25F0" w:rsidP="00B9664A" w:rsidRDefault="003D25F0" w14:paraId="0FB7E532" w14:textId="77777777">
      <w:pPr>
        <w:rPr>
          <w:noProof/>
        </w:rPr>
      </w:pPr>
    </w:p>
    <w:p w:rsidR="00604547" w:rsidP="00B9664A" w:rsidRDefault="00AB7A78" w14:paraId="1F8E0C6A" w14:textId="0EE2C4A2">
      <w:pPr>
        <w:rPr>
          <w:noProof/>
        </w:rPr>
      </w:pPr>
      <w:r w:rsidRPr="00AB7A78">
        <w:rPr>
          <w:noProof/>
        </w:rPr>
        <w:lastRenderedPageBreak/>
        <w:drawing>
          <wp:inline distT="0" distB="0" distL="0" distR="0" wp14:anchorId="2C9E3200" wp14:editId="0BCCFFE9">
            <wp:extent cx="9144000" cy="3721100"/>
            <wp:effectExtent l="0" t="0" r="0" b="0"/>
            <wp:docPr id="994556132" name="Picture 1" descr="A graph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4556132" name="Picture 1" descr="A graph of a graph&#10;&#10;AI-generated content may be incorrect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372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4547" w:rsidP="00B9664A" w:rsidRDefault="00604547" w14:paraId="4761EE4C" w14:textId="47EB56DF">
      <w:pPr>
        <w:rPr>
          <w:noProof/>
        </w:rPr>
      </w:pPr>
    </w:p>
    <w:sectPr w:rsidR="00604547" w:rsidSect="009915AB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305FBE" w:rsidP="00696831" w:rsidRDefault="00305FBE" w14:paraId="0721F89B" w14:textId="77777777">
      <w:pPr>
        <w:spacing w:after="0" w:line="240" w:lineRule="auto"/>
      </w:pPr>
      <w:r>
        <w:separator/>
      </w:r>
    </w:p>
  </w:endnote>
  <w:endnote w:type="continuationSeparator" w:id="0">
    <w:p w:rsidR="00305FBE" w:rsidP="00696831" w:rsidRDefault="00305FBE" w14:paraId="04126BB6" w14:textId="77777777">
      <w:pPr>
        <w:spacing w:after="0" w:line="240" w:lineRule="auto"/>
      </w:pPr>
      <w:r>
        <w:continuationSeparator/>
      </w:r>
    </w:p>
  </w:endnote>
  <w:endnote w:type="continuationNotice" w:id="1">
    <w:p w:rsidR="00305FBE" w:rsidRDefault="00305FBE" w14:paraId="0681A300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305FBE" w:rsidP="00696831" w:rsidRDefault="00305FBE" w14:paraId="5649168C" w14:textId="77777777">
      <w:pPr>
        <w:spacing w:after="0" w:line="240" w:lineRule="auto"/>
      </w:pPr>
      <w:r>
        <w:separator/>
      </w:r>
    </w:p>
  </w:footnote>
  <w:footnote w:type="continuationSeparator" w:id="0">
    <w:p w:rsidR="00305FBE" w:rsidP="00696831" w:rsidRDefault="00305FBE" w14:paraId="1B086903" w14:textId="77777777">
      <w:pPr>
        <w:spacing w:after="0" w:line="240" w:lineRule="auto"/>
      </w:pPr>
      <w:r>
        <w:continuationSeparator/>
      </w:r>
    </w:p>
  </w:footnote>
  <w:footnote w:type="continuationNotice" w:id="1">
    <w:p w:rsidR="00305FBE" w:rsidRDefault="00305FBE" w14:paraId="2A2DFA05" w14:textId="77777777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163B5"/>
    <w:multiLevelType w:val="hybridMultilevel"/>
    <w:tmpl w:val="BA0857A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1C764B2"/>
    <w:multiLevelType w:val="hybridMultilevel"/>
    <w:tmpl w:val="7F3C94E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2B34CBE"/>
    <w:multiLevelType w:val="hybridMultilevel"/>
    <w:tmpl w:val="A450319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8BC4079"/>
    <w:multiLevelType w:val="hybridMultilevel"/>
    <w:tmpl w:val="3814A68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1F864CB"/>
    <w:multiLevelType w:val="hybridMultilevel"/>
    <w:tmpl w:val="0450E1B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4A63238"/>
    <w:multiLevelType w:val="hybridMultilevel"/>
    <w:tmpl w:val="5B2402B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53E4093"/>
    <w:multiLevelType w:val="hybridMultilevel"/>
    <w:tmpl w:val="A696674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EBE309A"/>
    <w:multiLevelType w:val="hybridMultilevel"/>
    <w:tmpl w:val="9286998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50062A38"/>
    <w:multiLevelType w:val="hybridMultilevel"/>
    <w:tmpl w:val="E23A62E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5ACE671C"/>
    <w:multiLevelType w:val="hybridMultilevel"/>
    <w:tmpl w:val="B7C2026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727F54F3"/>
    <w:multiLevelType w:val="hybridMultilevel"/>
    <w:tmpl w:val="77CAF60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763066E6"/>
    <w:multiLevelType w:val="hybridMultilevel"/>
    <w:tmpl w:val="9F145708"/>
    <w:lvl w:ilvl="0" w:tplc="04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2" w15:restartNumberingAfterBreak="0">
    <w:nsid w:val="799934FE"/>
    <w:multiLevelType w:val="hybridMultilevel"/>
    <w:tmpl w:val="429CC0A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522891456">
    <w:abstractNumId w:val="5"/>
  </w:num>
  <w:num w:numId="2" w16cid:durableId="1531071767">
    <w:abstractNumId w:val="11"/>
  </w:num>
  <w:num w:numId="3" w16cid:durableId="1123352653">
    <w:abstractNumId w:val="9"/>
  </w:num>
  <w:num w:numId="4" w16cid:durableId="266160291">
    <w:abstractNumId w:val="8"/>
  </w:num>
  <w:num w:numId="5" w16cid:durableId="1054308115">
    <w:abstractNumId w:val="12"/>
  </w:num>
  <w:num w:numId="6" w16cid:durableId="2111536512">
    <w:abstractNumId w:val="4"/>
  </w:num>
  <w:num w:numId="7" w16cid:durableId="152650496">
    <w:abstractNumId w:val="0"/>
  </w:num>
  <w:num w:numId="8" w16cid:durableId="878712064">
    <w:abstractNumId w:val="10"/>
  </w:num>
  <w:num w:numId="9" w16cid:durableId="1315526200">
    <w:abstractNumId w:val="2"/>
  </w:num>
  <w:num w:numId="10" w16cid:durableId="1349983564">
    <w:abstractNumId w:val="6"/>
  </w:num>
  <w:num w:numId="11" w16cid:durableId="650332493">
    <w:abstractNumId w:val="3"/>
  </w:num>
  <w:num w:numId="12" w16cid:durableId="1828397314">
    <w:abstractNumId w:val="1"/>
  </w:num>
  <w:num w:numId="13" w16cid:durableId="1042828195">
    <w:abstractNumId w:val="7"/>
  </w:num>
  <w:num w:numId="14" w16cid:durableId="998581257">
    <w:abstractNumId w:val="5"/>
  </w:num>
  <w:num w:numId="15" w16cid:durableId="89339176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600"/>
    <w:rsid w:val="000004A2"/>
    <w:rsid w:val="00002398"/>
    <w:rsid w:val="00003354"/>
    <w:rsid w:val="00004148"/>
    <w:rsid w:val="000046E6"/>
    <w:rsid w:val="0000583D"/>
    <w:rsid w:val="000076B3"/>
    <w:rsid w:val="00007828"/>
    <w:rsid w:val="00012908"/>
    <w:rsid w:val="00013403"/>
    <w:rsid w:val="000136CD"/>
    <w:rsid w:val="00013B38"/>
    <w:rsid w:val="00013F1D"/>
    <w:rsid w:val="00015E11"/>
    <w:rsid w:val="00016C3B"/>
    <w:rsid w:val="000214AF"/>
    <w:rsid w:val="0002164B"/>
    <w:rsid w:val="00022892"/>
    <w:rsid w:val="00022F2A"/>
    <w:rsid w:val="00023742"/>
    <w:rsid w:val="00025351"/>
    <w:rsid w:val="00026C87"/>
    <w:rsid w:val="000278B2"/>
    <w:rsid w:val="00031B12"/>
    <w:rsid w:val="00031CA7"/>
    <w:rsid w:val="000321BA"/>
    <w:rsid w:val="000331A5"/>
    <w:rsid w:val="00033A1A"/>
    <w:rsid w:val="0003469A"/>
    <w:rsid w:val="00035CB9"/>
    <w:rsid w:val="000364BE"/>
    <w:rsid w:val="000367F7"/>
    <w:rsid w:val="000368EC"/>
    <w:rsid w:val="00036FED"/>
    <w:rsid w:val="0004036D"/>
    <w:rsid w:val="00041A03"/>
    <w:rsid w:val="0004303A"/>
    <w:rsid w:val="0004347D"/>
    <w:rsid w:val="0004381D"/>
    <w:rsid w:val="00043D78"/>
    <w:rsid w:val="000443AD"/>
    <w:rsid w:val="00044814"/>
    <w:rsid w:val="000449BF"/>
    <w:rsid w:val="00044A20"/>
    <w:rsid w:val="00045C77"/>
    <w:rsid w:val="00046232"/>
    <w:rsid w:val="0004659F"/>
    <w:rsid w:val="000465A7"/>
    <w:rsid w:val="00047A08"/>
    <w:rsid w:val="00051321"/>
    <w:rsid w:val="000519B1"/>
    <w:rsid w:val="000537FB"/>
    <w:rsid w:val="00054C36"/>
    <w:rsid w:val="00055285"/>
    <w:rsid w:val="00057DA3"/>
    <w:rsid w:val="00060A46"/>
    <w:rsid w:val="0006115A"/>
    <w:rsid w:val="000625FD"/>
    <w:rsid w:val="00062681"/>
    <w:rsid w:val="00062A5C"/>
    <w:rsid w:val="000657E0"/>
    <w:rsid w:val="000672A8"/>
    <w:rsid w:val="000676C1"/>
    <w:rsid w:val="00071E3F"/>
    <w:rsid w:val="00072258"/>
    <w:rsid w:val="00072F02"/>
    <w:rsid w:val="000734AB"/>
    <w:rsid w:val="000749BD"/>
    <w:rsid w:val="00074FAF"/>
    <w:rsid w:val="00075E9C"/>
    <w:rsid w:val="000760C5"/>
    <w:rsid w:val="00076769"/>
    <w:rsid w:val="0007717F"/>
    <w:rsid w:val="00077BFD"/>
    <w:rsid w:val="00077E54"/>
    <w:rsid w:val="000805D1"/>
    <w:rsid w:val="00082220"/>
    <w:rsid w:val="000839F0"/>
    <w:rsid w:val="000856C4"/>
    <w:rsid w:val="00085F72"/>
    <w:rsid w:val="00090310"/>
    <w:rsid w:val="00091D0F"/>
    <w:rsid w:val="00092F8C"/>
    <w:rsid w:val="000931D9"/>
    <w:rsid w:val="00094640"/>
    <w:rsid w:val="00094BDC"/>
    <w:rsid w:val="00095B79"/>
    <w:rsid w:val="00097877"/>
    <w:rsid w:val="000A0118"/>
    <w:rsid w:val="000A06D3"/>
    <w:rsid w:val="000A0F6C"/>
    <w:rsid w:val="000A137C"/>
    <w:rsid w:val="000A2260"/>
    <w:rsid w:val="000A2F68"/>
    <w:rsid w:val="000A3150"/>
    <w:rsid w:val="000A5658"/>
    <w:rsid w:val="000A667C"/>
    <w:rsid w:val="000A6F50"/>
    <w:rsid w:val="000A75F8"/>
    <w:rsid w:val="000B074B"/>
    <w:rsid w:val="000B07B1"/>
    <w:rsid w:val="000B0A12"/>
    <w:rsid w:val="000B2171"/>
    <w:rsid w:val="000B2B34"/>
    <w:rsid w:val="000B3B87"/>
    <w:rsid w:val="000B60F5"/>
    <w:rsid w:val="000B6622"/>
    <w:rsid w:val="000B6CAD"/>
    <w:rsid w:val="000C09B7"/>
    <w:rsid w:val="000C1526"/>
    <w:rsid w:val="000C197A"/>
    <w:rsid w:val="000C1BF4"/>
    <w:rsid w:val="000C3025"/>
    <w:rsid w:val="000C4808"/>
    <w:rsid w:val="000C4A4C"/>
    <w:rsid w:val="000C582C"/>
    <w:rsid w:val="000D1FEB"/>
    <w:rsid w:val="000D22CA"/>
    <w:rsid w:val="000D5F10"/>
    <w:rsid w:val="000D6C62"/>
    <w:rsid w:val="000D7A5E"/>
    <w:rsid w:val="000E0C4F"/>
    <w:rsid w:val="000E10C6"/>
    <w:rsid w:val="000E1A69"/>
    <w:rsid w:val="000E1B48"/>
    <w:rsid w:val="000E21FA"/>
    <w:rsid w:val="000E330A"/>
    <w:rsid w:val="000E3605"/>
    <w:rsid w:val="000E4B0B"/>
    <w:rsid w:val="000E5A99"/>
    <w:rsid w:val="000E631D"/>
    <w:rsid w:val="000E665B"/>
    <w:rsid w:val="000E7502"/>
    <w:rsid w:val="000F041C"/>
    <w:rsid w:val="000F053D"/>
    <w:rsid w:val="000F0F4F"/>
    <w:rsid w:val="000F1D59"/>
    <w:rsid w:val="000F217B"/>
    <w:rsid w:val="000F26E3"/>
    <w:rsid w:val="000F3110"/>
    <w:rsid w:val="000F3A76"/>
    <w:rsid w:val="000F4219"/>
    <w:rsid w:val="000F43A0"/>
    <w:rsid w:val="000F5EF8"/>
    <w:rsid w:val="000F5F2B"/>
    <w:rsid w:val="000F6CDE"/>
    <w:rsid w:val="000F7284"/>
    <w:rsid w:val="000F74DE"/>
    <w:rsid w:val="000F792B"/>
    <w:rsid w:val="00101C9F"/>
    <w:rsid w:val="00102068"/>
    <w:rsid w:val="0010246E"/>
    <w:rsid w:val="0010310C"/>
    <w:rsid w:val="001035BD"/>
    <w:rsid w:val="00103A12"/>
    <w:rsid w:val="0010416C"/>
    <w:rsid w:val="00104311"/>
    <w:rsid w:val="00106AE3"/>
    <w:rsid w:val="00107743"/>
    <w:rsid w:val="0011050D"/>
    <w:rsid w:val="00111BB6"/>
    <w:rsid w:val="00112D20"/>
    <w:rsid w:val="00114AD7"/>
    <w:rsid w:val="00114B1B"/>
    <w:rsid w:val="00115317"/>
    <w:rsid w:val="00115942"/>
    <w:rsid w:val="001200F9"/>
    <w:rsid w:val="0012230B"/>
    <w:rsid w:val="00123167"/>
    <w:rsid w:val="00123C4B"/>
    <w:rsid w:val="00124374"/>
    <w:rsid w:val="001248C1"/>
    <w:rsid w:val="00124A5A"/>
    <w:rsid w:val="00124BE1"/>
    <w:rsid w:val="00124CB3"/>
    <w:rsid w:val="00124F69"/>
    <w:rsid w:val="0012517D"/>
    <w:rsid w:val="00126591"/>
    <w:rsid w:val="00126723"/>
    <w:rsid w:val="00127294"/>
    <w:rsid w:val="00127867"/>
    <w:rsid w:val="00131503"/>
    <w:rsid w:val="00131947"/>
    <w:rsid w:val="00132017"/>
    <w:rsid w:val="001320C9"/>
    <w:rsid w:val="00132CD3"/>
    <w:rsid w:val="00133A31"/>
    <w:rsid w:val="0013467E"/>
    <w:rsid w:val="00135586"/>
    <w:rsid w:val="0013585E"/>
    <w:rsid w:val="001363A2"/>
    <w:rsid w:val="00136B7F"/>
    <w:rsid w:val="001370A0"/>
    <w:rsid w:val="001373E0"/>
    <w:rsid w:val="00137CA2"/>
    <w:rsid w:val="001417C5"/>
    <w:rsid w:val="001432FA"/>
    <w:rsid w:val="00143CE0"/>
    <w:rsid w:val="00143E73"/>
    <w:rsid w:val="00143F3E"/>
    <w:rsid w:val="001449C5"/>
    <w:rsid w:val="00147D84"/>
    <w:rsid w:val="001521DD"/>
    <w:rsid w:val="00152D5E"/>
    <w:rsid w:val="00154D56"/>
    <w:rsid w:val="0015630C"/>
    <w:rsid w:val="001574EA"/>
    <w:rsid w:val="00161E70"/>
    <w:rsid w:val="001624A9"/>
    <w:rsid w:val="00162730"/>
    <w:rsid w:val="00162961"/>
    <w:rsid w:val="00164158"/>
    <w:rsid w:val="0016644C"/>
    <w:rsid w:val="00167BB0"/>
    <w:rsid w:val="0017277F"/>
    <w:rsid w:val="00173C7B"/>
    <w:rsid w:val="0017433B"/>
    <w:rsid w:val="00174B07"/>
    <w:rsid w:val="001757BA"/>
    <w:rsid w:val="00176107"/>
    <w:rsid w:val="00177095"/>
    <w:rsid w:val="001779A9"/>
    <w:rsid w:val="00177E93"/>
    <w:rsid w:val="001801A4"/>
    <w:rsid w:val="00180804"/>
    <w:rsid w:val="00181424"/>
    <w:rsid w:val="00182129"/>
    <w:rsid w:val="00183736"/>
    <w:rsid w:val="00186ABE"/>
    <w:rsid w:val="00187C97"/>
    <w:rsid w:val="00191E36"/>
    <w:rsid w:val="0019281F"/>
    <w:rsid w:val="00192EC0"/>
    <w:rsid w:val="00193BA3"/>
    <w:rsid w:val="00193C14"/>
    <w:rsid w:val="0019400F"/>
    <w:rsid w:val="001941D9"/>
    <w:rsid w:val="00195807"/>
    <w:rsid w:val="00196A2F"/>
    <w:rsid w:val="0019742A"/>
    <w:rsid w:val="001A0579"/>
    <w:rsid w:val="001A19B2"/>
    <w:rsid w:val="001A4192"/>
    <w:rsid w:val="001A4346"/>
    <w:rsid w:val="001A454E"/>
    <w:rsid w:val="001A463C"/>
    <w:rsid w:val="001A4881"/>
    <w:rsid w:val="001B1116"/>
    <w:rsid w:val="001B32F6"/>
    <w:rsid w:val="001B39F4"/>
    <w:rsid w:val="001B3FE7"/>
    <w:rsid w:val="001B59B0"/>
    <w:rsid w:val="001B5BF9"/>
    <w:rsid w:val="001B5DCF"/>
    <w:rsid w:val="001B6C4B"/>
    <w:rsid w:val="001C0841"/>
    <w:rsid w:val="001C1628"/>
    <w:rsid w:val="001C173A"/>
    <w:rsid w:val="001C37D8"/>
    <w:rsid w:val="001C466D"/>
    <w:rsid w:val="001C6138"/>
    <w:rsid w:val="001C7705"/>
    <w:rsid w:val="001C772D"/>
    <w:rsid w:val="001D079F"/>
    <w:rsid w:val="001D0DD3"/>
    <w:rsid w:val="001D1510"/>
    <w:rsid w:val="001D1541"/>
    <w:rsid w:val="001D1937"/>
    <w:rsid w:val="001D1EB0"/>
    <w:rsid w:val="001D2902"/>
    <w:rsid w:val="001D2EF4"/>
    <w:rsid w:val="001D397F"/>
    <w:rsid w:val="001D476C"/>
    <w:rsid w:val="001D63A2"/>
    <w:rsid w:val="001D6B57"/>
    <w:rsid w:val="001E0AE2"/>
    <w:rsid w:val="001E1155"/>
    <w:rsid w:val="001E13B0"/>
    <w:rsid w:val="001E16CA"/>
    <w:rsid w:val="001E18C5"/>
    <w:rsid w:val="001E1EA3"/>
    <w:rsid w:val="001E237D"/>
    <w:rsid w:val="001E4293"/>
    <w:rsid w:val="001E47B5"/>
    <w:rsid w:val="001E6F00"/>
    <w:rsid w:val="001E76B0"/>
    <w:rsid w:val="001F0242"/>
    <w:rsid w:val="001F164A"/>
    <w:rsid w:val="001F1BA2"/>
    <w:rsid w:val="001F1C68"/>
    <w:rsid w:val="001F31FB"/>
    <w:rsid w:val="001F41D9"/>
    <w:rsid w:val="001F5B9F"/>
    <w:rsid w:val="001F664A"/>
    <w:rsid w:val="001F6962"/>
    <w:rsid w:val="002007AC"/>
    <w:rsid w:val="00200C56"/>
    <w:rsid w:val="00200D69"/>
    <w:rsid w:val="002016C2"/>
    <w:rsid w:val="00201B90"/>
    <w:rsid w:val="00202464"/>
    <w:rsid w:val="00202959"/>
    <w:rsid w:val="0020327D"/>
    <w:rsid w:val="002032B9"/>
    <w:rsid w:val="00203995"/>
    <w:rsid w:val="0020476F"/>
    <w:rsid w:val="0020575D"/>
    <w:rsid w:val="00206344"/>
    <w:rsid w:val="00211A52"/>
    <w:rsid w:val="0021370E"/>
    <w:rsid w:val="00215290"/>
    <w:rsid w:val="00217572"/>
    <w:rsid w:val="00217A09"/>
    <w:rsid w:val="00220947"/>
    <w:rsid w:val="00220E12"/>
    <w:rsid w:val="00221781"/>
    <w:rsid w:val="00222993"/>
    <w:rsid w:val="00222C59"/>
    <w:rsid w:val="00223569"/>
    <w:rsid w:val="00223FAD"/>
    <w:rsid w:val="00224525"/>
    <w:rsid w:val="0022493E"/>
    <w:rsid w:val="002258FE"/>
    <w:rsid w:val="00225C94"/>
    <w:rsid w:val="0023005B"/>
    <w:rsid w:val="0023101A"/>
    <w:rsid w:val="00231CF2"/>
    <w:rsid w:val="0023310D"/>
    <w:rsid w:val="002345E6"/>
    <w:rsid w:val="00234F82"/>
    <w:rsid w:val="0023779D"/>
    <w:rsid w:val="0024483B"/>
    <w:rsid w:val="0024543A"/>
    <w:rsid w:val="002457ED"/>
    <w:rsid w:val="0024590F"/>
    <w:rsid w:val="0024681B"/>
    <w:rsid w:val="002470FA"/>
    <w:rsid w:val="00251848"/>
    <w:rsid w:val="00251D86"/>
    <w:rsid w:val="0025230B"/>
    <w:rsid w:val="002523BF"/>
    <w:rsid w:val="00252406"/>
    <w:rsid w:val="00254954"/>
    <w:rsid w:val="00254C2E"/>
    <w:rsid w:val="00256AF2"/>
    <w:rsid w:val="00257C95"/>
    <w:rsid w:val="0026234E"/>
    <w:rsid w:val="002628AC"/>
    <w:rsid w:val="00263358"/>
    <w:rsid w:val="00263518"/>
    <w:rsid w:val="00263716"/>
    <w:rsid w:val="00263E79"/>
    <w:rsid w:val="002640AC"/>
    <w:rsid w:val="00265722"/>
    <w:rsid w:val="00265DBB"/>
    <w:rsid w:val="002671EB"/>
    <w:rsid w:val="00270790"/>
    <w:rsid w:val="002718CA"/>
    <w:rsid w:val="00272454"/>
    <w:rsid w:val="00273422"/>
    <w:rsid w:val="00273F07"/>
    <w:rsid w:val="00274BBC"/>
    <w:rsid w:val="002757C7"/>
    <w:rsid w:val="002776B9"/>
    <w:rsid w:val="002777F5"/>
    <w:rsid w:val="00277928"/>
    <w:rsid w:val="00277FF4"/>
    <w:rsid w:val="0028061D"/>
    <w:rsid w:val="0028087D"/>
    <w:rsid w:val="00280C7D"/>
    <w:rsid w:val="00281AB4"/>
    <w:rsid w:val="0028213F"/>
    <w:rsid w:val="0028236A"/>
    <w:rsid w:val="002835F4"/>
    <w:rsid w:val="00284756"/>
    <w:rsid w:val="00286BE6"/>
    <w:rsid w:val="002871C7"/>
    <w:rsid w:val="0028749D"/>
    <w:rsid w:val="0029145B"/>
    <w:rsid w:val="0029148C"/>
    <w:rsid w:val="00292E2B"/>
    <w:rsid w:val="00293DAD"/>
    <w:rsid w:val="00294761"/>
    <w:rsid w:val="00296F46"/>
    <w:rsid w:val="00297236"/>
    <w:rsid w:val="00297663"/>
    <w:rsid w:val="00297CA7"/>
    <w:rsid w:val="002A1D7C"/>
    <w:rsid w:val="002A29C4"/>
    <w:rsid w:val="002A35EE"/>
    <w:rsid w:val="002A3A85"/>
    <w:rsid w:val="002A3DFC"/>
    <w:rsid w:val="002A5162"/>
    <w:rsid w:val="002A528C"/>
    <w:rsid w:val="002A59B4"/>
    <w:rsid w:val="002A6026"/>
    <w:rsid w:val="002A672C"/>
    <w:rsid w:val="002B2FB1"/>
    <w:rsid w:val="002B3529"/>
    <w:rsid w:val="002B3903"/>
    <w:rsid w:val="002B39DD"/>
    <w:rsid w:val="002B42E9"/>
    <w:rsid w:val="002B7136"/>
    <w:rsid w:val="002B71CC"/>
    <w:rsid w:val="002B793B"/>
    <w:rsid w:val="002C05E2"/>
    <w:rsid w:val="002C1536"/>
    <w:rsid w:val="002C2743"/>
    <w:rsid w:val="002C2795"/>
    <w:rsid w:val="002C38F2"/>
    <w:rsid w:val="002C5F97"/>
    <w:rsid w:val="002C6BC5"/>
    <w:rsid w:val="002C725E"/>
    <w:rsid w:val="002C7739"/>
    <w:rsid w:val="002D11D5"/>
    <w:rsid w:val="002D1826"/>
    <w:rsid w:val="002D259A"/>
    <w:rsid w:val="002D3B85"/>
    <w:rsid w:val="002D5034"/>
    <w:rsid w:val="002D5237"/>
    <w:rsid w:val="002D5634"/>
    <w:rsid w:val="002D5889"/>
    <w:rsid w:val="002D6B61"/>
    <w:rsid w:val="002D747E"/>
    <w:rsid w:val="002D7CF7"/>
    <w:rsid w:val="002E1FCE"/>
    <w:rsid w:val="002E2FB8"/>
    <w:rsid w:val="002E410E"/>
    <w:rsid w:val="002E4ABA"/>
    <w:rsid w:val="002E586D"/>
    <w:rsid w:val="002E59C0"/>
    <w:rsid w:val="002E5BE7"/>
    <w:rsid w:val="002E62E2"/>
    <w:rsid w:val="002E6B08"/>
    <w:rsid w:val="002F2604"/>
    <w:rsid w:val="002F2804"/>
    <w:rsid w:val="002F3337"/>
    <w:rsid w:val="002F34CA"/>
    <w:rsid w:val="002F4344"/>
    <w:rsid w:val="002F50C1"/>
    <w:rsid w:val="002F604F"/>
    <w:rsid w:val="002F72F6"/>
    <w:rsid w:val="00300AE4"/>
    <w:rsid w:val="00300AE9"/>
    <w:rsid w:val="00302696"/>
    <w:rsid w:val="0030271B"/>
    <w:rsid w:val="00302C8B"/>
    <w:rsid w:val="0030306D"/>
    <w:rsid w:val="00304385"/>
    <w:rsid w:val="003048B3"/>
    <w:rsid w:val="00304D69"/>
    <w:rsid w:val="00305163"/>
    <w:rsid w:val="00305FBE"/>
    <w:rsid w:val="00310F06"/>
    <w:rsid w:val="00310FFE"/>
    <w:rsid w:val="003133EB"/>
    <w:rsid w:val="003145C8"/>
    <w:rsid w:val="00315D7E"/>
    <w:rsid w:val="00317439"/>
    <w:rsid w:val="00317B6D"/>
    <w:rsid w:val="00320795"/>
    <w:rsid w:val="00320C9F"/>
    <w:rsid w:val="00321A1F"/>
    <w:rsid w:val="00321C93"/>
    <w:rsid w:val="00321DEE"/>
    <w:rsid w:val="00322147"/>
    <w:rsid w:val="00322B4A"/>
    <w:rsid w:val="00322BAD"/>
    <w:rsid w:val="00323FBF"/>
    <w:rsid w:val="00324362"/>
    <w:rsid w:val="00324661"/>
    <w:rsid w:val="00326CD0"/>
    <w:rsid w:val="00327555"/>
    <w:rsid w:val="00330843"/>
    <w:rsid w:val="003311C8"/>
    <w:rsid w:val="00331957"/>
    <w:rsid w:val="003329D3"/>
    <w:rsid w:val="003333EC"/>
    <w:rsid w:val="003341D2"/>
    <w:rsid w:val="00334272"/>
    <w:rsid w:val="00334DBC"/>
    <w:rsid w:val="003354C9"/>
    <w:rsid w:val="0033582F"/>
    <w:rsid w:val="00335B66"/>
    <w:rsid w:val="00335F0E"/>
    <w:rsid w:val="00337A3C"/>
    <w:rsid w:val="00340819"/>
    <w:rsid w:val="003416B2"/>
    <w:rsid w:val="0034181A"/>
    <w:rsid w:val="00342371"/>
    <w:rsid w:val="003427F7"/>
    <w:rsid w:val="00342E27"/>
    <w:rsid w:val="00342ECB"/>
    <w:rsid w:val="00344711"/>
    <w:rsid w:val="00345FD1"/>
    <w:rsid w:val="00346648"/>
    <w:rsid w:val="00347600"/>
    <w:rsid w:val="00347F6B"/>
    <w:rsid w:val="00350722"/>
    <w:rsid w:val="003509FE"/>
    <w:rsid w:val="00350AEB"/>
    <w:rsid w:val="00350F3D"/>
    <w:rsid w:val="00351373"/>
    <w:rsid w:val="0035261E"/>
    <w:rsid w:val="00353725"/>
    <w:rsid w:val="00353F26"/>
    <w:rsid w:val="00354BE7"/>
    <w:rsid w:val="0035735D"/>
    <w:rsid w:val="0035764B"/>
    <w:rsid w:val="0036044F"/>
    <w:rsid w:val="003607CF"/>
    <w:rsid w:val="00361B5A"/>
    <w:rsid w:val="003621B1"/>
    <w:rsid w:val="00365965"/>
    <w:rsid w:val="00366311"/>
    <w:rsid w:val="003701DB"/>
    <w:rsid w:val="00370CD0"/>
    <w:rsid w:val="003714C0"/>
    <w:rsid w:val="00373803"/>
    <w:rsid w:val="00374018"/>
    <w:rsid w:val="00375F47"/>
    <w:rsid w:val="00376340"/>
    <w:rsid w:val="003763CC"/>
    <w:rsid w:val="00376831"/>
    <w:rsid w:val="00376A60"/>
    <w:rsid w:val="00380482"/>
    <w:rsid w:val="00380C35"/>
    <w:rsid w:val="0038313B"/>
    <w:rsid w:val="00384516"/>
    <w:rsid w:val="00385F34"/>
    <w:rsid w:val="00386D4A"/>
    <w:rsid w:val="00386F3C"/>
    <w:rsid w:val="00390BB8"/>
    <w:rsid w:val="003911AF"/>
    <w:rsid w:val="0039438A"/>
    <w:rsid w:val="003944D5"/>
    <w:rsid w:val="00394633"/>
    <w:rsid w:val="003946F8"/>
    <w:rsid w:val="003961B3"/>
    <w:rsid w:val="003961E2"/>
    <w:rsid w:val="00397800"/>
    <w:rsid w:val="00397F41"/>
    <w:rsid w:val="003A2CAC"/>
    <w:rsid w:val="003A3A87"/>
    <w:rsid w:val="003A4087"/>
    <w:rsid w:val="003A408B"/>
    <w:rsid w:val="003A4D2B"/>
    <w:rsid w:val="003A667C"/>
    <w:rsid w:val="003A7B4E"/>
    <w:rsid w:val="003B0A4B"/>
    <w:rsid w:val="003B0B64"/>
    <w:rsid w:val="003B0E8F"/>
    <w:rsid w:val="003B2E4D"/>
    <w:rsid w:val="003B38F9"/>
    <w:rsid w:val="003B3F29"/>
    <w:rsid w:val="003B557D"/>
    <w:rsid w:val="003B5695"/>
    <w:rsid w:val="003B6993"/>
    <w:rsid w:val="003B710F"/>
    <w:rsid w:val="003B7415"/>
    <w:rsid w:val="003B75F2"/>
    <w:rsid w:val="003B7F1D"/>
    <w:rsid w:val="003C146F"/>
    <w:rsid w:val="003C1622"/>
    <w:rsid w:val="003C1B0F"/>
    <w:rsid w:val="003C4D02"/>
    <w:rsid w:val="003C51B7"/>
    <w:rsid w:val="003C552D"/>
    <w:rsid w:val="003C57B1"/>
    <w:rsid w:val="003C5C2C"/>
    <w:rsid w:val="003C6B91"/>
    <w:rsid w:val="003C6E91"/>
    <w:rsid w:val="003D007B"/>
    <w:rsid w:val="003D096E"/>
    <w:rsid w:val="003D0C4F"/>
    <w:rsid w:val="003D25F0"/>
    <w:rsid w:val="003D2D10"/>
    <w:rsid w:val="003D39B1"/>
    <w:rsid w:val="003D4757"/>
    <w:rsid w:val="003D6963"/>
    <w:rsid w:val="003D7BFC"/>
    <w:rsid w:val="003E00D1"/>
    <w:rsid w:val="003E221D"/>
    <w:rsid w:val="003E27C1"/>
    <w:rsid w:val="003E2943"/>
    <w:rsid w:val="003E348A"/>
    <w:rsid w:val="003E4442"/>
    <w:rsid w:val="003E4535"/>
    <w:rsid w:val="003E669E"/>
    <w:rsid w:val="003E6873"/>
    <w:rsid w:val="003E727C"/>
    <w:rsid w:val="003E9D77"/>
    <w:rsid w:val="003F0EB3"/>
    <w:rsid w:val="003F15AD"/>
    <w:rsid w:val="003F21E0"/>
    <w:rsid w:val="003F2354"/>
    <w:rsid w:val="003F3439"/>
    <w:rsid w:val="003F3D05"/>
    <w:rsid w:val="003F4783"/>
    <w:rsid w:val="003F4A73"/>
    <w:rsid w:val="003F6B14"/>
    <w:rsid w:val="003F6C94"/>
    <w:rsid w:val="003F7908"/>
    <w:rsid w:val="003F7BDD"/>
    <w:rsid w:val="003F7FAB"/>
    <w:rsid w:val="00401525"/>
    <w:rsid w:val="00401CCD"/>
    <w:rsid w:val="00401DFB"/>
    <w:rsid w:val="004034A6"/>
    <w:rsid w:val="004040BA"/>
    <w:rsid w:val="00404DC3"/>
    <w:rsid w:val="00404FC7"/>
    <w:rsid w:val="00405BD2"/>
    <w:rsid w:val="00411DCD"/>
    <w:rsid w:val="00412AC6"/>
    <w:rsid w:val="004137E7"/>
    <w:rsid w:val="00413E7D"/>
    <w:rsid w:val="00413E7E"/>
    <w:rsid w:val="0041472B"/>
    <w:rsid w:val="00414EEE"/>
    <w:rsid w:val="00415A29"/>
    <w:rsid w:val="00416273"/>
    <w:rsid w:val="00416769"/>
    <w:rsid w:val="00416EE1"/>
    <w:rsid w:val="004170FA"/>
    <w:rsid w:val="00420ECD"/>
    <w:rsid w:val="0042183D"/>
    <w:rsid w:val="00423771"/>
    <w:rsid w:val="00424B4C"/>
    <w:rsid w:val="00424C0C"/>
    <w:rsid w:val="00425290"/>
    <w:rsid w:val="00425B89"/>
    <w:rsid w:val="00427BCC"/>
    <w:rsid w:val="004306FF"/>
    <w:rsid w:val="00430D4F"/>
    <w:rsid w:val="00431F55"/>
    <w:rsid w:val="00432933"/>
    <w:rsid w:val="00433B16"/>
    <w:rsid w:val="00434D71"/>
    <w:rsid w:val="0043657D"/>
    <w:rsid w:val="00437813"/>
    <w:rsid w:val="00437C13"/>
    <w:rsid w:val="00437F7C"/>
    <w:rsid w:val="00440CA4"/>
    <w:rsid w:val="00442630"/>
    <w:rsid w:val="00443A39"/>
    <w:rsid w:val="004444F7"/>
    <w:rsid w:val="004446E7"/>
    <w:rsid w:val="00445E90"/>
    <w:rsid w:val="00446BD6"/>
    <w:rsid w:val="00446C4F"/>
    <w:rsid w:val="0044717E"/>
    <w:rsid w:val="0045081F"/>
    <w:rsid w:val="004518EC"/>
    <w:rsid w:val="004527A1"/>
    <w:rsid w:val="00452C1C"/>
    <w:rsid w:val="00452D98"/>
    <w:rsid w:val="004542C3"/>
    <w:rsid w:val="004570D9"/>
    <w:rsid w:val="00457B8B"/>
    <w:rsid w:val="00457D46"/>
    <w:rsid w:val="004605BB"/>
    <w:rsid w:val="00460654"/>
    <w:rsid w:val="00461757"/>
    <w:rsid w:val="004618BF"/>
    <w:rsid w:val="00462393"/>
    <w:rsid w:val="0046272C"/>
    <w:rsid w:val="00463D34"/>
    <w:rsid w:val="00464BAF"/>
    <w:rsid w:val="00464DBD"/>
    <w:rsid w:val="00465295"/>
    <w:rsid w:val="0046672D"/>
    <w:rsid w:val="004671DE"/>
    <w:rsid w:val="00467621"/>
    <w:rsid w:val="0047013C"/>
    <w:rsid w:val="004707F1"/>
    <w:rsid w:val="00470F68"/>
    <w:rsid w:val="004712DF"/>
    <w:rsid w:val="0047333B"/>
    <w:rsid w:val="00473AB6"/>
    <w:rsid w:val="004751E2"/>
    <w:rsid w:val="004756CC"/>
    <w:rsid w:val="004756D0"/>
    <w:rsid w:val="00475791"/>
    <w:rsid w:val="00477A35"/>
    <w:rsid w:val="00477F1F"/>
    <w:rsid w:val="0048008C"/>
    <w:rsid w:val="00480B4C"/>
    <w:rsid w:val="004813C0"/>
    <w:rsid w:val="0048144B"/>
    <w:rsid w:val="00481784"/>
    <w:rsid w:val="004820B9"/>
    <w:rsid w:val="0048466D"/>
    <w:rsid w:val="00485398"/>
    <w:rsid w:val="00485579"/>
    <w:rsid w:val="00486950"/>
    <w:rsid w:val="004872EA"/>
    <w:rsid w:val="00487349"/>
    <w:rsid w:val="00487C48"/>
    <w:rsid w:val="00490002"/>
    <w:rsid w:val="00490F98"/>
    <w:rsid w:val="00492001"/>
    <w:rsid w:val="004924EB"/>
    <w:rsid w:val="00492589"/>
    <w:rsid w:val="00493FFA"/>
    <w:rsid w:val="004954BB"/>
    <w:rsid w:val="004956DC"/>
    <w:rsid w:val="00495A77"/>
    <w:rsid w:val="00496129"/>
    <w:rsid w:val="004979CF"/>
    <w:rsid w:val="00497D38"/>
    <w:rsid w:val="004A1021"/>
    <w:rsid w:val="004A2396"/>
    <w:rsid w:val="004A2416"/>
    <w:rsid w:val="004A393B"/>
    <w:rsid w:val="004A4960"/>
    <w:rsid w:val="004A57AD"/>
    <w:rsid w:val="004B1C4B"/>
    <w:rsid w:val="004B1D80"/>
    <w:rsid w:val="004B23CC"/>
    <w:rsid w:val="004B40D2"/>
    <w:rsid w:val="004B453B"/>
    <w:rsid w:val="004B4EBC"/>
    <w:rsid w:val="004B7467"/>
    <w:rsid w:val="004B7815"/>
    <w:rsid w:val="004B7FC7"/>
    <w:rsid w:val="004C1CD4"/>
    <w:rsid w:val="004C330F"/>
    <w:rsid w:val="004C35E2"/>
    <w:rsid w:val="004C3809"/>
    <w:rsid w:val="004C3A20"/>
    <w:rsid w:val="004C3E43"/>
    <w:rsid w:val="004C4D58"/>
    <w:rsid w:val="004C6360"/>
    <w:rsid w:val="004C67D4"/>
    <w:rsid w:val="004C6D2A"/>
    <w:rsid w:val="004C7838"/>
    <w:rsid w:val="004D0BEA"/>
    <w:rsid w:val="004D0F5A"/>
    <w:rsid w:val="004D102F"/>
    <w:rsid w:val="004D161C"/>
    <w:rsid w:val="004D2DC4"/>
    <w:rsid w:val="004D4AE4"/>
    <w:rsid w:val="004D4AE6"/>
    <w:rsid w:val="004D5FDD"/>
    <w:rsid w:val="004D645A"/>
    <w:rsid w:val="004D6C8E"/>
    <w:rsid w:val="004E2014"/>
    <w:rsid w:val="004E2594"/>
    <w:rsid w:val="004E3110"/>
    <w:rsid w:val="004E623A"/>
    <w:rsid w:val="004E68A4"/>
    <w:rsid w:val="004E6F52"/>
    <w:rsid w:val="004E76C7"/>
    <w:rsid w:val="004F0247"/>
    <w:rsid w:val="004F25BC"/>
    <w:rsid w:val="004F2FFC"/>
    <w:rsid w:val="004F35EF"/>
    <w:rsid w:val="004F3BC0"/>
    <w:rsid w:val="004F4375"/>
    <w:rsid w:val="004F43B2"/>
    <w:rsid w:val="004F4654"/>
    <w:rsid w:val="004F4ECF"/>
    <w:rsid w:val="004F5A17"/>
    <w:rsid w:val="004F72B4"/>
    <w:rsid w:val="004F7FB0"/>
    <w:rsid w:val="005002DA"/>
    <w:rsid w:val="0050073B"/>
    <w:rsid w:val="005029F0"/>
    <w:rsid w:val="0050305E"/>
    <w:rsid w:val="0050317B"/>
    <w:rsid w:val="00504F72"/>
    <w:rsid w:val="00505387"/>
    <w:rsid w:val="005055E4"/>
    <w:rsid w:val="0050606C"/>
    <w:rsid w:val="0050659F"/>
    <w:rsid w:val="00507868"/>
    <w:rsid w:val="00507E78"/>
    <w:rsid w:val="005106BE"/>
    <w:rsid w:val="0051258D"/>
    <w:rsid w:val="00512997"/>
    <w:rsid w:val="00513418"/>
    <w:rsid w:val="00513FB8"/>
    <w:rsid w:val="00514B57"/>
    <w:rsid w:val="00516951"/>
    <w:rsid w:val="0051734F"/>
    <w:rsid w:val="00517DD1"/>
    <w:rsid w:val="005200E2"/>
    <w:rsid w:val="00521692"/>
    <w:rsid w:val="0052179C"/>
    <w:rsid w:val="00521CDA"/>
    <w:rsid w:val="00521CEA"/>
    <w:rsid w:val="005221A7"/>
    <w:rsid w:val="00524372"/>
    <w:rsid w:val="00525570"/>
    <w:rsid w:val="00527291"/>
    <w:rsid w:val="0052772C"/>
    <w:rsid w:val="0052781E"/>
    <w:rsid w:val="00531BD5"/>
    <w:rsid w:val="00532E23"/>
    <w:rsid w:val="00532EFA"/>
    <w:rsid w:val="00534083"/>
    <w:rsid w:val="00534194"/>
    <w:rsid w:val="005360A3"/>
    <w:rsid w:val="00536C28"/>
    <w:rsid w:val="00537C6F"/>
    <w:rsid w:val="00537D4B"/>
    <w:rsid w:val="00540640"/>
    <w:rsid w:val="0054086F"/>
    <w:rsid w:val="0054092C"/>
    <w:rsid w:val="00540B3B"/>
    <w:rsid w:val="00544A39"/>
    <w:rsid w:val="00545C70"/>
    <w:rsid w:val="00545F36"/>
    <w:rsid w:val="0054625E"/>
    <w:rsid w:val="00546CF3"/>
    <w:rsid w:val="00547319"/>
    <w:rsid w:val="00547413"/>
    <w:rsid w:val="0054741E"/>
    <w:rsid w:val="005477ED"/>
    <w:rsid w:val="0055030D"/>
    <w:rsid w:val="0055049C"/>
    <w:rsid w:val="00551A0D"/>
    <w:rsid w:val="00552360"/>
    <w:rsid w:val="005523C3"/>
    <w:rsid w:val="00552BB6"/>
    <w:rsid w:val="0055434D"/>
    <w:rsid w:val="00554987"/>
    <w:rsid w:val="0055796C"/>
    <w:rsid w:val="00560EA6"/>
    <w:rsid w:val="00560FBE"/>
    <w:rsid w:val="005612D3"/>
    <w:rsid w:val="00563216"/>
    <w:rsid w:val="0056392C"/>
    <w:rsid w:val="0056578B"/>
    <w:rsid w:val="005671ED"/>
    <w:rsid w:val="00567394"/>
    <w:rsid w:val="0056773C"/>
    <w:rsid w:val="005701DC"/>
    <w:rsid w:val="00570F82"/>
    <w:rsid w:val="00572103"/>
    <w:rsid w:val="005728E0"/>
    <w:rsid w:val="005729EA"/>
    <w:rsid w:val="005732CF"/>
    <w:rsid w:val="00573B6C"/>
    <w:rsid w:val="0057449F"/>
    <w:rsid w:val="005769CF"/>
    <w:rsid w:val="00577E19"/>
    <w:rsid w:val="005806E3"/>
    <w:rsid w:val="00582265"/>
    <w:rsid w:val="005838D1"/>
    <w:rsid w:val="00585164"/>
    <w:rsid w:val="00585C2D"/>
    <w:rsid w:val="005876B0"/>
    <w:rsid w:val="0059017C"/>
    <w:rsid w:val="00590407"/>
    <w:rsid w:val="005914FA"/>
    <w:rsid w:val="00592BB2"/>
    <w:rsid w:val="00593334"/>
    <w:rsid w:val="00593835"/>
    <w:rsid w:val="00593DDF"/>
    <w:rsid w:val="005947B1"/>
    <w:rsid w:val="00595904"/>
    <w:rsid w:val="00596B2E"/>
    <w:rsid w:val="00596CC6"/>
    <w:rsid w:val="00597CAD"/>
    <w:rsid w:val="005A11CB"/>
    <w:rsid w:val="005A1E78"/>
    <w:rsid w:val="005A2ED9"/>
    <w:rsid w:val="005A658D"/>
    <w:rsid w:val="005A6FE8"/>
    <w:rsid w:val="005A736E"/>
    <w:rsid w:val="005B01F9"/>
    <w:rsid w:val="005B0381"/>
    <w:rsid w:val="005B045D"/>
    <w:rsid w:val="005B1F86"/>
    <w:rsid w:val="005B3363"/>
    <w:rsid w:val="005B4447"/>
    <w:rsid w:val="005B5D4B"/>
    <w:rsid w:val="005C0BF0"/>
    <w:rsid w:val="005C3267"/>
    <w:rsid w:val="005C3929"/>
    <w:rsid w:val="005C3AB8"/>
    <w:rsid w:val="005C5374"/>
    <w:rsid w:val="005C5718"/>
    <w:rsid w:val="005C6052"/>
    <w:rsid w:val="005C6217"/>
    <w:rsid w:val="005C7009"/>
    <w:rsid w:val="005D11A1"/>
    <w:rsid w:val="005D1574"/>
    <w:rsid w:val="005D15D6"/>
    <w:rsid w:val="005D2257"/>
    <w:rsid w:val="005D482D"/>
    <w:rsid w:val="005D54B9"/>
    <w:rsid w:val="005D5583"/>
    <w:rsid w:val="005D653A"/>
    <w:rsid w:val="005D7129"/>
    <w:rsid w:val="005E0FF2"/>
    <w:rsid w:val="005E1C38"/>
    <w:rsid w:val="005E2538"/>
    <w:rsid w:val="005E28B5"/>
    <w:rsid w:val="005E2AE1"/>
    <w:rsid w:val="005E3158"/>
    <w:rsid w:val="005E43DB"/>
    <w:rsid w:val="005E4A8E"/>
    <w:rsid w:val="005E4D38"/>
    <w:rsid w:val="005E5AE6"/>
    <w:rsid w:val="005E6D48"/>
    <w:rsid w:val="005F0754"/>
    <w:rsid w:val="005F1305"/>
    <w:rsid w:val="005F1321"/>
    <w:rsid w:val="005F1612"/>
    <w:rsid w:val="005F2407"/>
    <w:rsid w:val="005F3A9B"/>
    <w:rsid w:val="005F4F0E"/>
    <w:rsid w:val="005F5F02"/>
    <w:rsid w:val="00600B3C"/>
    <w:rsid w:val="0060267C"/>
    <w:rsid w:val="00603357"/>
    <w:rsid w:val="006033B8"/>
    <w:rsid w:val="00604547"/>
    <w:rsid w:val="00604874"/>
    <w:rsid w:val="00606735"/>
    <w:rsid w:val="00606D1B"/>
    <w:rsid w:val="00606FBA"/>
    <w:rsid w:val="00607361"/>
    <w:rsid w:val="00607608"/>
    <w:rsid w:val="006105A5"/>
    <w:rsid w:val="006105F0"/>
    <w:rsid w:val="00613B45"/>
    <w:rsid w:val="00614A56"/>
    <w:rsid w:val="00614F4B"/>
    <w:rsid w:val="006156CA"/>
    <w:rsid w:val="00615F4E"/>
    <w:rsid w:val="00617BEF"/>
    <w:rsid w:val="00622573"/>
    <w:rsid w:val="006243E8"/>
    <w:rsid w:val="0062450B"/>
    <w:rsid w:val="0062520A"/>
    <w:rsid w:val="006252FC"/>
    <w:rsid w:val="00631AD0"/>
    <w:rsid w:val="0063242E"/>
    <w:rsid w:val="00632F07"/>
    <w:rsid w:val="00636FAE"/>
    <w:rsid w:val="006371DA"/>
    <w:rsid w:val="006377D9"/>
    <w:rsid w:val="006401B3"/>
    <w:rsid w:val="006406B4"/>
    <w:rsid w:val="00640776"/>
    <w:rsid w:val="006411D8"/>
    <w:rsid w:val="00642A05"/>
    <w:rsid w:val="00642BA9"/>
    <w:rsid w:val="0064390B"/>
    <w:rsid w:val="00644EC7"/>
    <w:rsid w:val="00645117"/>
    <w:rsid w:val="006467D7"/>
    <w:rsid w:val="00650489"/>
    <w:rsid w:val="00651727"/>
    <w:rsid w:val="0065255E"/>
    <w:rsid w:val="00654D05"/>
    <w:rsid w:val="00655549"/>
    <w:rsid w:val="0065604D"/>
    <w:rsid w:val="006561BC"/>
    <w:rsid w:val="00656D69"/>
    <w:rsid w:val="00657670"/>
    <w:rsid w:val="00657D30"/>
    <w:rsid w:val="00661FB7"/>
    <w:rsid w:val="0066249F"/>
    <w:rsid w:val="00662EE8"/>
    <w:rsid w:val="0066327A"/>
    <w:rsid w:val="00663E09"/>
    <w:rsid w:val="006649CE"/>
    <w:rsid w:val="006655AC"/>
    <w:rsid w:val="0066564A"/>
    <w:rsid w:val="00667921"/>
    <w:rsid w:val="00667C74"/>
    <w:rsid w:val="006700DE"/>
    <w:rsid w:val="0067092E"/>
    <w:rsid w:val="00670B24"/>
    <w:rsid w:val="00670FE3"/>
    <w:rsid w:val="0067257E"/>
    <w:rsid w:val="0067260F"/>
    <w:rsid w:val="00672DE6"/>
    <w:rsid w:val="006741FD"/>
    <w:rsid w:val="00674697"/>
    <w:rsid w:val="0067734E"/>
    <w:rsid w:val="00677B37"/>
    <w:rsid w:val="0068097E"/>
    <w:rsid w:val="00681536"/>
    <w:rsid w:val="00681962"/>
    <w:rsid w:val="0068221F"/>
    <w:rsid w:val="00682451"/>
    <w:rsid w:val="006832A0"/>
    <w:rsid w:val="00683540"/>
    <w:rsid w:val="00683631"/>
    <w:rsid w:val="00683F64"/>
    <w:rsid w:val="00687BD4"/>
    <w:rsid w:val="00690B17"/>
    <w:rsid w:val="0069205C"/>
    <w:rsid w:val="006922A0"/>
    <w:rsid w:val="00692A98"/>
    <w:rsid w:val="00694222"/>
    <w:rsid w:val="006944A3"/>
    <w:rsid w:val="00694CB8"/>
    <w:rsid w:val="00694F2F"/>
    <w:rsid w:val="00696831"/>
    <w:rsid w:val="006975A9"/>
    <w:rsid w:val="006A20FD"/>
    <w:rsid w:val="006A24DE"/>
    <w:rsid w:val="006A2D36"/>
    <w:rsid w:val="006A414B"/>
    <w:rsid w:val="006A68AE"/>
    <w:rsid w:val="006B0739"/>
    <w:rsid w:val="006B275E"/>
    <w:rsid w:val="006B2827"/>
    <w:rsid w:val="006B2F90"/>
    <w:rsid w:val="006B414D"/>
    <w:rsid w:val="006B49D8"/>
    <w:rsid w:val="006B540A"/>
    <w:rsid w:val="006B5FC1"/>
    <w:rsid w:val="006B6D57"/>
    <w:rsid w:val="006B77E1"/>
    <w:rsid w:val="006C12C9"/>
    <w:rsid w:val="006C22A8"/>
    <w:rsid w:val="006C4501"/>
    <w:rsid w:val="006C494C"/>
    <w:rsid w:val="006C4E4A"/>
    <w:rsid w:val="006C54E3"/>
    <w:rsid w:val="006C6260"/>
    <w:rsid w:val="006D10CE"/>
    <w:rsid w:val="006D275A"/>
    <w:rsid w:val="006D4905"/>
    <w:rsid w:val="006D50F2"/>
    <w:rsid w:val="006D625F"/>
    <w:rsid w:val="006D65B0"/>
    <w:rsid w:val="006E07C9"/>
    <w:rsid w:val="006E17C0"/>
    <w:rsid w:val="006E2301"/>
    <w:rsid w:val="006E37F2"/>
    <w:rsid w:val="006E5356"/>
    <w:rsid w:val="006E605E"/>
    <w:rsid w:val="006E636B"/>
    <w:rsid w:val="006E6F65"/>
    <w:rsid w:val="006E7B0D"/>
    <w:rsid w:val="006F0AD3"/>
    <w:rsid w:val="006F0FEF"/>
    <w:rsid w:val="006F14EF"/>
    <w:rsid w:val="006F2182"/>
    <w:rsid w:val="006F2CA9"/>
    <w:rsid w:val="006F3031"/>
    <w:rsid w:val="006F38BB"/>
    <w:rsid w:val="006F3FED"/>
    <w:rsid w:val="006F5552"/>
    <w:rsid w:val="006F6242"/>
    <w:rsid w:val="006F6CFD"/>
    <w:rsid w:val="006F6DF0"/>
    <w:rsid w:val="006F7EBA"/>
    <w:rsid w:val="0070165B"/>
    <w:rsid w:val="007022F9"/>
    <w:rsid w:val="00702A4B"/>
    <w:rsid w:val="0070312D"/>
    <w:rsid w:val="0070420D"/>
    <w:rsid w:val="00704E1E"/>
    <w:rsid w:val="007108CE"/>
    <w:rsid w:val="00711067"/>
    <w:rsid w:val="007112F3"/>
    <w:rsid w:val="0071133E"/>
    <w:rsid w:val="00711F17"/>
    <w:rsid w:val="0071344B"/>
    <w:rsid w:val="00714CE3"/>
    <w:rsid w:val="007157B0"/>
    <w:rsid w:val="00720282"/>
    <w:rsid w:val="00720291"/>
    <w:rsid w:val="007224CA"/>
    <w:rsid w:val="007230E8"/>
    <w:rsid w:val="007250AB"/>
    <w:rsid w:val="00730148"/>
    <w:rsid w:val="00731114"/>
    <w:rsid w:val="0073301C"/>
    <w:rsid w:val="00735FF6"/>
    <w:rsid w:val="00737CAE"/>
    <w:rsid w:val="00740C86"/>
    <w:rsid w:val="00743E6F"/>
    <w:rsid w:val="0074403E"/>
    <w:rsid w:val="0074501A"/>
    <w:rsid w:val="007452A2"/>
    <w:rsid w:val="00746D12"/>
    <w:rsid w:val="0074743E"/>
    <w:rsid w:val="007478CE"/>
    <w:rsid w:val="00747A6A"/>
    <w:rsid w:val="00751FBE"/>
    <w:rsid w:val="00752466"/>
    <w:rsid w:val="007547E5"/>
    <w:rsid w:val="00755727"/>
    <w:rsid w:val="007558CB"/>
    <w:rsid w:val="00756236"/>
    <w:rsid w:val="00757387"/>
    <w:rsid w:val="007600D3"/>
    <w:rsid w:val="007602F3"/>
    <w:rsid w:val="00760A7F"/>
    <w:rsid w:val="00760CB4"/>
    <w:rsid w:val="00763BD3"/>
    <w:rsid w:val="00764D20"/>
    <w:rsid w:val="007652D3"/>
    <w:rsid w:val="007659BD"/>
    <w:rsid w:val="00765A68"/>
    <w:rsid w:val="00766362"/>
    <w:rsid w:val="00766521"/>
    <w:rsid w:val="00767821"/>
    <w:rsid w:val="0076791E"/>
    <w:rsid w:val="00767FCD"/>
    <w:rsid w:val="00770203"/>
    <w:rsid w:val="00770F88"/>
    <w:rsid w:val="00771C6F"/>
    <w:rsid w:val="007726C8"/>
    <w:rsid w:val="0077285C"/>
    <w:rsid w:val="007734A1"/>
    <w:rsid w:val="00773FDB"/>
    <w:rsid w:val="00774952"/>
    <w:rsid w:val="00774B67"/>
    <w:rsid w:val="00775DBF"/>
    <w:rsid w:val="0077612E"/>
    <w:rsid w:val="00776427"/>
    <w:rsid w:val="007768A0"/>
    <w:rsid w:val="00776E7C"/>
    <w:rsid w:val="00776F3F"/>
    <w:rsid w:val="007770C5"/>
    <w:rsid w:val="00777148"/>
    <w:rsid w:val="00777FF8"/>
    <w:rsid w:val="00780DA1"/>
    <w:rsid w:val="00781100"/>
    <w:rsid w:val="00781FA2"/>
    <w:rsid w:val="007829B7"/>
    <w:rsid w:val="00783D4E"/>
    <w:rsid w:val="00783E07"/>
    <w:rsid w:val="00785AC2"/>
    <w:rsid w:val="007867C6"/>
    <w:rsid w:val="007875B5"/>
    <w:rsid w:val="0079015F"/>
    <w:rsid w:val="0079059F"/>
    <w:rsid w:val="00792988"/>
    <w:rsid w:val="007932EF"/>
    <w:rsid w:val="007934B3"/>
    <w:rsid w:val="007935FF"/>
    <w:rsid w:val="00793A9F"/>
    <w:rsid w:val="0079498D"/>
    <w:rsid w:val="0079564A"/>
    <w:rsid w:val="00796388"/>
    <w:rsid w:val="007966C8"/>
    <w:rsid w:val="00796B54"/>
    <w:rsid w:val="0079727F"/>
    <w:rsid w:val="007A0821"/>
    <w:rsid w:val="007A095D"/>
    <w:rsid w:val="007A0AE7"/>
    <w:rsid w:val="007A11DB"/>
    <w:rsid w:val="007A271B"/>
    <w:rsid w:val="007A3408"/>
    <w:rsid w:val="007A44E2"/>
    <w:rsid w:val="007A6B41"/>
    <w:rsid w:val="007A6E4B"/>
    <w:rsid w:val="007A6FBD"/>
    <w:rsid w:val="007A782C"/>
    <w:rsid w:val="007B187D"/>
    <w:rsid w:val="007B28FE"/>
    <w:rsid w:val="007B2AAE"/>
    <w:rsid w:val="007B32C3"/>
    <w:rsid w:val="007B3A55"/>
    <w:rsid w:val="007B4452"/>
    <w:rsid w:val="007B66C6"/>
    <w:rsid w:val="007B68F0"/>
    <w:rsid w:val="007B7D66"/>
    <w:rsid w:val="007C13B7"/>
    <w:rsid w:val="007C1B50"/>
    <w:rsid w:val="007C208E"/>
    <w:rsid w:val="007C35BE"/>
    <w:rsid w:val="007C3791"/>
    <w:rsid w:val="007C42C7"/>
    <w:rsid w:val="007C4960"/>
    <w:rsid w:val="007C50A4"/>
    <w:rsid w:val="007C5448"/>
    <w:rsid w:val="007C58A4"/>
    <w:rsid w:val="007C6E4A"/>
    <w:rsid w:val="007D0149"/>
    <w:rsid w:val="007D03AA"/>
    <w:rsid w:val="007D05C3"/>
    <w:rsid w:val="007D0DBA"/>
    <w:rsid w:val="007D0EAA"/>
    <w:rsid w:val="007D1343"/>
    <w:rsid w:val="007D15FA"/>
    <w:rsid w:val="007D2A1A"/>
    <w:rsid w:val="007D4ABC"/>
    <w:rsid w:val="007D4BCF"/>
    <w:rsid w:val="007D4DF9"/>
    <w:rsid w:val="007D5167"/>
    <w:rsid w:val="007D5869"/>
    <w:rsid w:val="007D5C0D"/>
    <w:rsid w:val="007D5DE5"/>
    <w:rsid w:val="007D6025"/>
    <w:rsid w:val="007D621A"/>
    <w:rsid w:val="007D79D1"/>
    <w:rsid w:val="007E0A4D"/>
    <w:rsid w:val="007E18A2"/>
    <w:rsid w:val="007E38A8"/>
    <w:rsid w:val="007E53CD"/>
    <w:rsid w:val="007E67B7"/>
    <w:rsid w:val="007E7351"/>
    <w:rsid w:val="007E7389"/>
    <w:rsid w:val="007E7AE2"/>
    <w:rsid w:val="007F0666"/>
    <w:rsid w:val="007F08F3"/>
    <w:rsid w:val="007F0C62"/>
    <w:rsid w:val="007F1013"/>
    <w:rsid w:val="007F1378"/>
    <w:rsid w:val="007F165F"/>
    <w:rsid w:val="007F1E8B"/>
    <w:rsid w:val="007F207D"/>
    <w:rsid w:val="007F4E97"/>
    <w:rsid w:val="007F7A4C"/>
    <w:rsid w:val="00801AA1"/>
    <w:rsid w:val="00802135"/>
    <w:rsid w:val="00802373"/>
    <w:rsid w:val="00802D9C"/>
    <w:rsid w:val="00803FB5"/>
    <w:rsid w:val="0080432A"/>
    <w:rsid w:val="0080548F"/>
    <w:rsid w:val="00805505"/>
    <w:rsid w:val="00811347"/>
    <w:rsid w:val="00816873"/>
    <w:rsid w:val="00817AA8"/>
    <w:rsid w:val="00821A00"/>
    <w:rsid w:val="00822B95"/>
    <w:rsid w:val="0082387D"/>
    <w:rsid w:val="0082389F"/>
    <w:rsid w:val="00823A29"/>
    <w:rsid w:val="00823F9F"/>
    <w:rsid w:val="00824B71"/>
    <w:rsid w:val="00824D2B"/>
    <w:rsid w:val="0082779C"/>
    <w:rsid w:val="00827E73"/>
    <w:rsid w:val="0083050C"/>
    <w:rsid w:val="008306C1"/>
    <w:rsid w:val="00830F5A"/>
    <w:rsid w:val="0083105B"/>
    <w:rsid w:val="00831EEC"/>
    <w:rsid w:val="00832662"/>
    <w:rsid w:val="00832DAA"/>
    <w:rsid w:val="00833254"/>
    <w:rsid w:val="00833D97"/>
    <w:rsid w:val="0083442A"/>
    <w:rsid w:val="008344A9"/>
    <w:rsid w:val="008358F2"/>
    <w:rsid w:val="00837431"/>
    <w:rsid w:val="008376B4"/>
    <w:rsid w:val="00837C8C"/>
    <w:rsid w:val="00840A08"/>
    <w:rsid w:val="00840C34"/>
    <w:rsid w:val="00842279"/>
    <w:rsid w:val="008423CF"/>
    <w:rsid w:val="00843808"/>
    <w:rsid w:val="00843B69"/>
    <w:rsid w:val="00844C58"/>
    <w:rsid w:val="0084658B"/>
    <w:rsid w:val="00846B69"/>
    <w:rsid w:val="00847AE7"/>
    <w:rsid w:val="00847BFC"/>
    <w:rsid w:val="00847C59"/>
    <w:rsid w:val="00852EEF"/>
    <w:rsid w:val="00853856"/>
    <w:rsid w:val="00855ABA"/>
    <w:rsid w:val="00855BB9"/>
    <w:rsid w:val="00855E52"/>
    <w:rsid w:val="00856C92"/>
    <w:rsid w:val="00861C29"/>
    <w:rsid w:val="00861EF2"/>
    <w:rsid w:val="0086250B"/>
    <w:rsid w:val="00864DA2"/>
    <w:rsid w:val="0086538E"/>
    <w:rsid w:val="00865897"/>
    <w:rsid w:val="00866F3D"/>
    <w:rsid w:val="0086710C"/>
    <w:rsid w:val="008708F4"/>
    <w:rsid w:val="00871DED"/>
    <w:rsid w:val="0087291B"/>
    <w:rsid w:val="00873460"/>
    <w:rsid w:val="00874210"/>
    <w:rsid w:val="00874655"/>
    <w:rsid w:val="008769D7"/>
    <w:rsid w:val="00876A0A"/>
    <w:rsid w:val="008812A6"/>
    <w:rsid w:val="0088157F"/>
    <w:rsid w:val="00881A97"/>
    <w:rsid w:val="008822BC"/>
    <w:rsid w:val="00882452"/>
    <w:rsid w:val="00882AC4"/>
    <w:rsid w:val="00882C3A"/>
    <w:rsid w:val="00883E53"/>
    <w:rsid w:val="00885A9E"/>
    <w:rsid w:val="0088607C"/>
    <w:rsid w:val="00887067"/>
    <w:rsid w:val="008871A4"/>
    <w:rsid w:val="0088737F"/>
    <w:rsid w:val="0089060F"/>
    <w:rsid w:val="008909DA"/>
    <w:rsid w:val="00890DE4"/>
    <w:rsid w:val="00892E45"/>
    <w:rsid w:val="008950A2"/>
    <w:rsid w:val="00895F00"/>
    <w:rsid w:val="00895FEA"/>
    <w:rsid w:val="0089644A"/>
    <w:rsid w:val="00897FC4"/>
    <w:rsid w:val="008A11E6"/>
    <w:rsid w:val="008A1F59"/>
    <w:rsid w:val="008A2184"/>
    <w:rsid w:val="008A2C34"/>
    <w:rsid w:val="008A36A0"/>
    <w:rsid w:val="008A6193"/>
    <w:rsid w:val="008A6A58"/>
    <w:rsid w:val="008A7379"/>
    <w:rsid w:val="008B38C3"/>
    <w:rsid w:val="008B4511"/>
    <w:rsid w:val="008B46DE"/>
    <w:rsid w:val="008B6120"/>
    <w:rsid w:val="008B65BE"/>
    <w:rsid w:val="008B69FA"/>
    <w:rsid w:val="008B6A65"/>
    <w:rsid w:val="008C0731"/>
    <w:rsid w:val="008C1519"/>
    <w:rsid w:val="008C155E"/>
    <w:rsid w:val="008C1712"/>
    <w:rsid w:val="008C1890"/>
    <w:rsid w:val="008C3118"/>
    <w:rsid w:val="008C41B9"/>
    <w:rsid w:val="008C4504"/>
    <w:rsid w:val="008C493B"/>
    <w:rsid w:val="008C7148"/>
    <w:rsid w:val="008C7A94"/>
    <w:rsid w:val="008C7E6A"/>
    <w:rsid w:val="008C7F69"/>
    <w:rsid w:val="008D045E"/>
    <w:rsid w:val="008D11A6"/>
    <w:rsid w:val="008D183C"/>
    <w:rsid w:val="008D1D0E"/>
    <w:rsid w:val="008D63C9"/>
    <w:rsid w:val="008D69A7"/>
    <w:rsid w:val="008D6CC7"/>
    <w:rsid w:val="008D6D7E"/>
    <w:rsid w:val="008D7126"/>
    <w:rsid w:val="008E06A0"/>
    <w:rsid w:val="008E1A96"/>
    <w:rsid w:val="008E2391"/>
    <w:rsid w:val="008E24E6"/>
    <w:rsid w:val="008E2E62"/>
    <w:rsid w:val="008E34F6"/>
    <w:rsid w:val="008E3C17"/>
    <w:rsid w:val="008E441F"/>
    <w:rsid w:val="008E552D"/>
    <w:rsid w:val="008E6376"/>
    <w:rsid w:val="008E6DC8"/>
    <w:rsid w:val="008E6E10"/>
    <w:rsid w:val="008E6E31"/>
    <w:rsid w:val="008E73E3"/>
    <w:rsid w:val="008F07A2"/>
    <w:rsid w:val="008F0B66"/>
    <w:rsid w:val="008F1B45"/>
    <w:rsid w:val="008F6A5E"/>
    <w:rsid w:val="008F79A8"/>
    <w:rsid w:val="00900C11"/>
    <w:rsid w:val="00900F03"/>
    <w:rsid w:val="00901D8E"/>
    <w:rsid w:val="00902839"/>
    <w:rsid w:val="00902A2C"/>
    <w:rsid w:val="00902B41"/>
    <w:rsid w:val="00902D64"/>
    <w:rsid w:val="00902EA1"/>
    <w:rsid w:val="0090440C"/>
    <w:rsid w:val="009054B2"/>
    <w:rsid w:val="009076E1"/>
    <w:rsid w:val="00907C8A"/>
    <w:rsid w:val="00910BE5"/>
    <w:rsid w:val="00911050"/>
    <w:rsid w:val="00911E10"/>
    <w:rsid w:val="009124BF"/>
    <w:rsid w:val="009134F9"/>
    <w:rsid w:val="0091450F"/>
    <w:rsid w:val="0091581C"/>
    <w:rsid w:val="00916E0B"/>
    <w:rsid w:val="0092122C"/>
    <w:rsid w:val="00921E1E"/>
    <w:rsid w:val="00922EF6"/>
    <w:rsid w:val="009255DE"/>
    <w:rsid w:val="00927DF4"/>
    <w:rsid w:val="0093076A"/>
    <w:rsid w:val="00930C78"/>
    <w:rsid w:val="00931783"/>
    <w:rsid w:val="00932B8C"/>
    <w:rsid w:val="00934667"/>
    <w:rsid w:val="00934C4A"/>
    <w:rsid w:val="00934F67"/>
    <w:rsid w:val="00935C92"/>
    <w:rsid w:val="00935F69"/>
    <w:rsid w:val="00936014"/>
    <w:rsid w:val="00937852"/>
    <w:rsid w:val="00937F70"/>
    <w:rsid w:val="009400E0"/>
    <w:rsid w:val="00940983"/>
    <w:rsid w:val="009456B9"/>
    <w:rsid w:val="00945A99"/>
    <w:rsid w:val="00946965"/>
    <w:rsid w:val="00947620"/>
    <w:rsid w:val="00952BEE"/>
    <w:rsid w:val="0095354A"/>
    <w:rsid w:val="00955C68"/>
    <w:rsid w:val="00956BC8"/>
    <w:rsid w:val="00960ACE"/>
    <w:rsid w:val="0096196E"/>
    <w:rsid w:val="009629FD"/>
    <w:rsid w:val="00962D1D"/>
    <w:rsid w:val="009641B3"/>
    <w:rsid w:val="009645B6"/>
    <w:rsid w:val="00964E3D"/>
    <w:rsid w:val="009662FF"/>
    <w:rsid w:val="0096685E"/>
    <w:rsid w:val="00967173"/>
    <w:rsid w:val="00967B74"/>
    <w:rsid w:val="00967CA1"/>
    <w:rsid w:val="00967FC9"/>
    <w:rsid w:val="00970985"/>
    <w:rsid w:val="00970BDE"/>
    <w:rsid w:val="0097180D"/>
    <w:rsid w:val="00971D32"/>
    <w:rsid w:val="0097385F"/>
    <w:rsid w:val="00973A2A"/>
    <w:rsid w:val="00976116"/>
    <w:rsid w:val="009765FD"/>
    <w:rsid w:val="00976950"/>
    <w:rsid w:val="00976F3B"/>
    <w:rsid w:val="0098127C"/>
    <w:rsid w:val="0098168D"/>
    <w:rsid w:val="0098169E"/>
    <w:rsid w:val="00982042"/>
    <w:rsid w:val="009826C0"/>
    <w:rsid w:val="00983AD7"/>
    <w:rsid w:val="009868AF"/>
    <w:rsid w:val="00987699"/>
    <w:rsid w:val="00987DBD"/>
    <w:rsid w:val="009902E6"/>
    <w:rsid w:val="00990E8B"/>
    <w:rsid w:val="00990F56"/>
    <w:rsid w:val="009912E9"/>
    <w:rsid w:val="009915AB"/>
    <w:rsid w:val="0099221C"/>
    <w:rsid w:val="00993439"/>
    <w:rsid w:val="0099402D"/>
    <w:rsid w:val="009942E7"/>
    <w:rsid w:val="00995536"/>
    <w:rsid w:val="00996BCC"/>
    <w:rsid w:val="00997AA1"/>
    <w:rsid w:val="00997DD3"/>
    <w:rsid w:val="009A02D5"/>
    <w:rsid w:val="009A0980"/>
    <w:rsid w:val="009A098E"/>
    <w:rsid w:val="009A2330"/>
    <w:rsid w:val="009A3C2F"/>
    <w:rsid w:val="009A45B1"/>
    <w:rsid w:val="009A47EF"/>
    <w:rsid w:val="009A4F5D"/>
    <w:rsid w:val="009A5798"/>
    <w:rsid w:val="009A6599"/>
    <w:rsid w:val="009A7747"/>
    <w:rsid w:val="009B0206"/>
    <w:rsid w:val="009B09C6"/>
    <w:rsid w:val="009B1D7E"/>
    <w:rsid w:val="009B2015"/>
    <w:rsid w:val="009B2D9E"/>
    <w:rsid w:val="009B4A6F"/>
    <w:rsid w:val="009B50F5"/>
    <w:rsid w:val="009B5DB0"/>
    <w:rsid w:val="009B5F64"/>
    <w:rsid w:val="009C09A8"/>
    <w:rsid w:val="009C172C"/>
    <w:rsid w:val="009C19B3"/>
    <w:rsid w:val="009C1F77"/>
    <w:rsid w:val="009C2EDC"/>
    <w:rsid w:val="009C31E0"/>
    <w:rsid w:val="009C6374"/>
    <w:rsid w:val="009C72DC"/>
    <w:rsid w:val="009D1502"/>
    <w:rsid w:val="009D506F"/>
    <w:rsid w:val="009D556A"/>
    <w:rsid w:val="009D5907"/>
    <w:rsid w:val="009D6ECC"/>
    <w:rsid w:val="009D7838"/>
    <w:rsid w:val="009E2146"/>
    <w:rsid w:val="009E561D"/>
    <w:rsid w:val="009E5A69"/>
    <w:rsid w:val="009E6EAE"/>
    <w:rsid w:val="009F054F"/>
    <w:rsid w:val="009F2244"/>
    <w:rsid w:val="009F35E5"/>
    <w:rsid w:val="009F4023"/>
    <w:rsid w:val="009F5DF7"/>
    <w:rsid w:val="009F5E4C"/>
    <w:rsid w:val="009F6769"/>
    <w:rsid w:val="009F76B6"/>
    <w:rsid w:val="009F79D4"/>
    <w:rsid w:val="009F7FC7"/>
    <w:rsid w:val="009FBC05"/>
    <w:rsid w:val="00A016C5"/>
    <w:rsid w:val="00A0185A"/>
    <w:rsid w:val="00A021BE"/>
    <w:rsid w:val="00A056BE"/>
    <w:rsid w:val="00A05E28"/>
    <w:rsid w:val="00A06535"/>
    <w:rsid w:val="00A0671F"/>
    <w:rsid w:val="00A07F71"/>
    <w:rsid w:val="00A106C9"/>
    <w:rsid w:val="00A11CAC"/>
    <w:rsid w:val="00A13EA1"/>
    <w:rsid w:val="00A144AF"/>
    <w:rsid w:val="00A14FF6"/>
    <w:rsid w:val="00A16AD8"/>
    <w:rsid w:val="00A1722C"/>
    <w:rsid w:val="00A17678"/>
    <w:rsid w:val="00A201C2"/>
    <w:rsid w:val="00A204B5"/>
    <w:rsid w:val="00A21656"/>
    <w:rsid w:val="00A216A4"/>
    <w:rsid w:val="00A21735"/>
    <w:rsid w:val="00A21F90"/>
    <w:rsid w:val="00A227C5"/>
    <w:rsid w:val="00A22C62"/>
    <w:rsid w:val="00A22D58"/>
    <w:rsid w:val="00A23328"/>
    <w:rsid w:val="00A2566C"/>
    <w:rsid w:val="00A25CF8"/>
    <w:rsid w:val="00A2611E"/>
    <w:rsid w:val="00A30184"/>
    <w:rsid w:val="00A3084E"/>
    <w:rsid w:val="00A32069"/>
    <w:rsid w:val="00A324DA"/>
    <w:rsid w:val="00A32FFF"/>
    <w:rsid w:val="00A3302C"/>
    <w:rsid w:val="00A34115"/>
    <w:rsid w:val="00A3446D"/>
    <w:rsid w:val="00A34AE4"/>
    <w:rsid w:val="00A35743"/>
    <w:rsid w:val="00A36FAC"/>
    <w:rsid w:val="00A3704B"/>
    <w:rsid w:val="00A37196"/>
    <w:rsid w:val="00A3763B"/>
    <w:rsid w:val="00A37F99"/>
    <w:rsid w:val="00A400AC"/>
    <w:rsid w:val="00A4094E"/>
    <w:rsid w:val="00A40ED4"/>
    <w:rsid w:val="00A4104C"/>
    <w:rsid w:val="00A4133B"/>
    <w:rsid w:val="00A42778"/>
    <w:rsid w:val="00A42DB0"/>
    <w:rsid w:val="00A44649"/>
    <w:rsid w:val="00A474F5"/>
    <w:rsid w:val="00A47933"/>
    <w:rsid w:val="00A47996"/>
    <w:rsid w:val="00A50AE2"/>
    <w:rsid w:val="00A5133B"/>
    <w:rsid w:val="00A5302E"/>
    <w:rsid w:val="00A5362C"/>
    <w:rsid w:val="00A53ED6"/>
    <w:rsid w:val="00A549B9"/>
    <w:rsid w:val="00A54BD6"/>
    <w:rsid w:val="00A568AD"/>
    <w:rsid w:val="00A57D14"/>
    <w:rsid w:val="00A612AC"/>
    <w:rsid w:val="00A61C37"/>
    <w:rsid w:val="00A634A5"/>
    <w:rsid w:val="00A650F6"/>
    <w:rsid w:val="00A65219"/>
    <w:rsid w:val="00A65699"/>
    <w:rsid w:val="00A65EA4"/>
    <w:rsid w:val="00A724CF"/>
    <w:rsid w:val="00A72D90"/>
    <w:rsid w:val="00A73F58"/>
    <w:rsid w:val="00A754EA"/>
    <w:rsid w:val="00A76953"/>
    <w:rsid w:val="00A775EC"/>
    <w:rsid w:val="00A80257"/>
    <w:rsid w:val="00A817E1"/>
    <w:rsid w:val="00A81FFC"/>
    <w:rsid w:val="00A822FB"/>
    <w:rsid w:val="00A8356D"/>
    <w:rsid w:val="00A83B77"/>
    <w:rsid w:val="00A84424"/>
    <w:rsid w:val="00A846EC"/>
    <w:rsid w:val="00A849A0"/>
    <w:rsid w:val="00A85B9E"/>
    <w:rsid w:val="00A87067"/>
    <w:rsid w:val="00A9079B"/>
    <w:rsid w:val="00A9114B"/>
    <w:rsid w:val="00A91165"/>
    <w:rsid w:val="00A91608"/>
    <w:rsid w:val="00A9179A"/>
    <w:rsid w:val="00A9285B"/>
    <w:rsid w:val="00A93273"/>
    <w:rsid w:val="00A93D8F"/>
    <w:rsid w:val="00A941B9"/>
    <w:rsid w:val="00A95474"/>
    <w:rsid w:val="00A966B2"/>
    <w:rsid w:val="00A96917"/>
    <w:rsid w:val="00A979EA"/>
    <w:rsid w:val="00AA1211"/>
    <w:rsid w:val="00AA1E9F"/>
    <w:rsid w:val="00AA3913"/>
    <w:rsid w:val="00AA4546"/>
    <w:rsid w:val="00AA6668"/>
    <w:rsid w:val="00AA6E60"/>
    <w:rsid w:val="00AB116B"/>
    <w:rsid w:val="00AB152B"/>
    <w:rsid w:val="00AB1B61"/>
    <w:rsid w:val="00AB1EB3"/>
    <w:rsid w:val="00AB2553"/>
    <w:rsid w:val="00AB2976"/>
    <w:rsid w:val="00AB3450"/>
    <w:rsid w:val="00AB3902"/>
    <w:rsid w:val="00AB40D9"/>
    <w:rsid w:val="00AB58F9"/>
    <w:rsid w:val="00AB60AD"/>
    <w:rsid w:val="00AB70E2"/>
    <w:rsid w:val="00AB7622"/>
    <w:rsid w:val="00AB7A78"/>
    <w:rsid w:val="00AB7CF7"/>
    <w:rsid w:val="00AC0BDA"/>
    <w:rsid w:val="00AC16EE"/>
    <w:rsid w:val="00AC22F9"/>
    <w:rsid w:val="00AC27E3"/>
    <w:rsid w:val="00AC2FDE"/>
    <w:rsid w:val="00AC35C1"/>
    <w:rsid w:val="00AC3BFD"/>
    <w:rsid w:val="00AC4701"/>
    <w:rsid w:val="00AC49DB"/>
    <w:rsid w:val="00AC59A4"/>
    <w:rsid w:val="00AC5B1C"/>
    <w:rsid w:val="00AC5DEA"/>
    <w:rsid w:val="00AC6BA1"/>
    <w:rsid w:val="00AC729B"/>
    <w:rsid w:val="00AC7A89"/>
    <w:rsid w:val="00AD02B1"/>
    <w:rsid w:val="00AD0B03"/>
    <w:rsid w:val="00AD0B8B"/>
    <w:rsid w:val="00AD0D39"/>
    <w:rsid w:val="00AD10AE"/>
    <w:rsid w:val="00AD147B"/>
    <w:rsid w:val="00AD1490"/>
    <w:rsid w:val="00AD192F"/>
    <w:rsid w:val="00AD2291"/>
    <w:rsid w:val="00AD32FB"/>
    <w:rsid w:val="00AD3CB1"/>
    <w:rsid w:val="00AD6EE5"/>
    <w:rsid w:val="00AE00FB"/>
    <w:rsid w:val="00AE0539"/>
    <w:rsid w:val="00AE1A1C"/>
    <w:rsid w:val="00AE2378"/>
    <w:rsid w:val="00AE2FE9"/>
    <w:rsid w:val="00AE3D36"/>
    <w:rsid w:val="00AE556F"/>
    <w:rsid w:val="00AE6313"/>
    <w:rsid w:val="00AE64BA"/>
    <w:rsid w:val="00AE674D"/>
    <w:rsid w:val="00AE79CF"/>
    <w:rsid w:val="00AE7B49"/>
    <w:rsid w:val="00AF03CB"/>
    <w:rsid w:val="00AF0F40"/>
    <w:rsid w:val="00AF16BF"/>
    <w:rsid w:val="00AF17AD"/>
    <w:rsid w:val="00AF2D20"/>
    <w:rsid w:val="00AF2D69"/>
    <w:rsid w:val="00AF5495"/>
    <w:rsid w:val="00AF6451"/>
    <w:rsid w:val="00AF6919"/>
    <w:rsid w:val="00AF7825"/>
    <w:rsid w:val="00AF7E38"/>
    <w:rsid w:val="00B0093B"/>
    <w:rsid w:val="00B02C1D"/>
    <w:rsid w:val="00B07864"/>
    <w:rsid w:val="00B07E1F"/>
    <w:rsid w:val="00B1170B"/>
    <w:rsid w:val="00B11C65"/>
    <w:rsid w:val="00B129CD"/>
    <w:rsid w:val="00B12BC5"/>
    <w:rsid w:val="00B14414"/>
    <w:rsid w:val="00B1675B"/>
    <w:rsid w:val="00B17531"/>
    <w:rsid w:val="00B2081D"/>
    <w:rsid w:val="00B20F40"/>
    <w:rsid w:val="00B22DCE"/>
    <w:rsid w:val="00B25893"/>
    <w:rsid w:val="00B258DD"/>
    <w:rsid w:val="00B31CB1"/>
    <w:rsid w:val="00B31DE4"/>
    <w:rsid w:val="00B3288C"/>
    <w:rsid w:val="00B33597"/>
    <w:rsid w:val="00B3439A"/>
    <w:rsid w:val="00B35410"/>
    <w:rsid w:val="00B355AB"/>
    <w:rsid w:val="00B362AA"/>
    <w:rsid w:val="00B37AA4"/>
    <w:rsid w:val="00B40AFC"/>
    <w:rsid w:val="00B40F32"/>
    <w:rsid w:val="00B41092"/>
    <w:rsid w:val="00B438F6"/>
    <w:rsid w:val="00B458D6"/>
    <w:rsid w:val="00B46719"/>
    <w:rsid w:val="00B47232"/>
    <w:rsid w:val="00B47755"/>
    <w:rsid w:val="00B5125C"/>
    <w:rsid w:val="00B527E0"/>
    <w:rsid w:val="00B52EED"/>
    <w:rsid w:val="00B5315A"/>
    <w:rsid w:val="00B53AC9"/>
    <w:rsid w:val="00B5455A"/>
    <w:rsid w:val="00B5461F"/>
    <w:rsid w:val="00B6061F"/>
    <w:rsid w:val="00B60B86"/>
    <w:rsid w:val="00B61486"/>
    <w:rsid w:val="00B6150C"/>
    <w:rsid w:val="00B62618"/>
    <w:rsid w:val="00B62DE9"/>
    <w:rsid w:val="00B66DB7"/>
    <w:rsid w:val="00B70ED7"/>
    <w:rsid w:val="00B7135F"/>
    <w:rsid w:val="00B739AD"/>
    <w:rsid w:val="00B744C3"/>
    <w:rsid w:val="00B750FD"/>
    <w:rsid w:val="00B75E2B"/>
    <w:rsid w:val="00B75E79"/>
    <w:rsid w:val="00B769F3"/>
    <w:rsid w:val="00B76F20"/>
    <w:rsid w:val="00B77E28"/>
    <w:rsid w:val="00B82BF8"/>
    <w:rsid w:val="00B82C3D"/>
    <w:rsid w:val="00B84BEA"/>
    <w:rsid w:val="00B84E49"/>
    <w:rsid w:val="00B8596D"/>
    <w:rsid w:val="00B87973"/>
    <w:rsid w:val="00B92BF4"/>
    <w:rsid w:val="00B959C1"/>
    <w:rsid w:val="00B9664A"/>
    <w:rsid w:val="00B9789E"/>
    <w:rsid w:val="00B979A8"/>
    <w:rsid w:val="00B97EB5"/>
    <w:rsid w:val="00BA1036"/>
    <w:rsid w:val="00BA181C"/>
    <w:rsid w:val="00BA28F7"/>
    <w:rsid w:val="00BA3164"/>
    <w:rsid w:val="00BA3372"/>
    <w:rsid w:val="00BA3F4A"/>
    <w:rsid w:val="00BB0473"/>
    <w:rsid w:val="00BB22C3"/>
    <w:rsid w:val="00BB2C0D"/>
    <w:rsid w:val="00BB2DEE"/>
    <w:rsid w:val="00BB32C0"/>
    <w:rsid w:val="00BB3581"/>
    <w:rsid w:val="00BB41D5"/>
    <w:rsid w:val="00BB432B"/>
    <w:rsid w:val="00BB551E"/>
    <w:rsid w:val="00BB6179"/>
    <w:rsid w:val="00BB648F"/>
    <w:rsid w:val="00BB6B4C"/>
    <w:rsid w:val="00BB753B"/>
    <w:rsid w:val="00BC1545"/>
    <w:rsid w:val="00BC167D"/>
    <w:rsid w:val="00BC1E9D"/>
    <w:rsid w:val="00BC3517"/>
    <w:rsid w:val="00BC3FF5"/>
    <w:rsid w:val="00BC6290"/>
    <w:rsid w:val="00BC62B6"/>
    <w:rsid w:val="00BC7201"/>
    <w:rsid w:val="00BD1500"/>
    <w:rsid w:val="00BD16BF"/>
    <w:rsid w:val="00BD286A"/>
    <w:rsid w:val="00BD2B58"/>
    <w:rsid w:val="00BD4458"/>
    <w:rsid w:val="00BD4CD9"/>
    <w:rsid w:val="00BD4E15"/>
    <w:rsid w:val="00BD53C9"/>
    <w:rsid w:val="00BD53FE"/>
    <w:rsid w:val="00BD5E6B"/>
    <w:rsid w:val="00BD635D"/>
    <w:rsid w:val="00BD6F67"/>
    <w:rsid w:val="00BE04BA"/>
    <w:rsid w:val="00BE0AFE"/>
    <w:rsid w:val="00BE0DD1"/>
    <w:rsid w:val="00BE1357"/>
    <w:rsid w:val="00BE1515"/>
    <w:rsid w:val="00BE4A20"/>
    <w:rsid w:val="00BE56B6"/>
    <w:rsid w:val="00BE7330"/>
    <w:rsid w:val="00BF0272"/>
    <w:rsid w:val="00BF0A79"/>
    <w:rsid w:val="00BF113E"/>
    <w:rsid w:val="00BF26B3"/>
    <w:rsid w:val="00BF2F31"/>
    <w:rsid w:val="00BF30E7"/>
    <w:rsid w:val="00BF4B14"/>
    <w:rsid w:val="00C015BA"/>
    <w:rsid w:val="00C02C9B"/>
    <w:rsid w:val="00C0355B"/>
    <w:rsid w:val="00C04906"/>
    <w:rsid w:val="00C077A8"/>
    <w:rsid w:val="00C10E72"/>
    <w:rsid w:val="00C12741"/>
    <w:rsid w:val="00C13B32"/>
    <w:rsid w:val="00C149F5"/>
    <w:rsid w:val="00C16188"/>
    <w:rsid w:val="00C170E6"/>
    <w:rsid w:val="00C20A8A"/>
    <w:rsid w:val="00C20B75"/>
    <w:rsid w:val="00C22136"/>
    <w:rsid w:val="00C227E6"/>
    <w:rsid w:val="00C22972"/>
    <w:rsid w:val="00C23C8C"/>
    <w:rsid w:val="00C247AE"/>
    <w:rsid w:val="00C254F6"/>
    <w:rsid w:val="00C26895"/>
    <w:rsid w:val="00C268BB"/>
    <w:rsid w:val="00C26946"/>
    <w:rsid w:val="00C27F91"/>
    <w:rsid w:val="00C30ABD"/>
    <w:rsid w:val="00C30E29"/>
    <w:rsid w:val="00C3124C"/>
    <w:rsid w:val="00C31C5C"/>
    <w:rsid w:val="00C32D70"/>
    <w:rsid w:val="00C32E73"/>
    <w:rsid w:val="00C34668"/>
    <w:rsid w:val="00C348B4"/>
    <w:rsid w:val="00C34A46"/>
    <w:rsid w:val="00C402EE"/>
    <w:rsid w:val="00C40357"/>
    <w:rsid w:val="00C40D0D"/>
    <w:rsid w:val="00C449B9"/>
    <w:rsid w:val="00C45271"/>
    <w:rsid w:val="00C45E7A"/>
    <w:rsid w:val="00C4712E"/>
    <w:rsid w:val="00C478EE"/>
    <w:rsid w:val="00C47F5E"/>
    <w:rsid w:val="00C504EE"/>
    <w:rsid w:val="00C50511"/>
    <w:rsid w:val="00C50925"/>
    <w:rsid w:val="00C51464"/>
    <w:rsid w:val="00C52444"/>
    <w:rsid w:val="00C5322A"/>
    <w:rsid w:val="00C541C8"/>
    <w:rsid w:val="00C54703"/>
    <w:rsid w:val="00C55FFE"/>
    <w:rsid w:val="00C56BDD"/>
    <w:rsid w:val="00C603B7"/>
    <w:rsid w:val="00C61221"/>
    <w:rsid w:val="00C62E4F"/>
    <w:rsid w:val="00C6350C"/>
    <w:rsid w:val="00C64134"/>
    <w:rsid w:val="00C64269"/>
    <w:rsid w:val="00C6439C"/>
    <w:rsid w:val="00C65C1E"/>
    <w:rsid w:val="00C669EB"/>
    <w:rsid w:val="00C66AED"/>
    <w:rsid w:val="00C66B25"/>
    <w:rsid w:val="00C679AB"/>
    <w:rsid w:val="00C71345"/>
    <w:rsid w:val="00C7199B"/>
    <w:rsid w:val="00C74920"/>
    <w:rsid w:val="00C7768B"/>
    <w:rsid w:val="00C80255"/>
    <w:rsid w:val="00C80CE2"/>
    <w:rsid w:val="00C80D5C"/>
    <w:rsid w:val="00C8291E"/>
    <w:rsid w:val="00C83BCA"/>
    <w:rsid w:val="00C83EEE"/>
    <w:rsid w:val="00C84D15"/>
    <w:rsid w:val="00C85327"/>
    <w:rsid w:val="00C90632"/>
    <w:rsid w:val="00C9292A"/>
    <w:rsid w:val="00C93A04"/>
    <w:rsid w:val="00C93DCB"/>
    <w:rsid w:val="00C93E2C"/>
    <w:rsid w:val="00C94ACD"/>
    <w:rsid w:val="00C95751"/>
    <w:rsid w:val="00C9585E"/>
    <w:rsid w:val="00C9617A"/>
    <w:rsid w:val="00C97200"/>
    <w:rsid w:val="00C97608"/>
    <w:rsid w:val="00C97681"/>
    <w:rsid w:val="00CA04FE"/>
    <w:rsid w:val="00CA050D"/>
    <w:rsid w:val="00CA13C9"/>
    <w:rsid w:val="00CA1E88"/>
    <w:rsid w:val="00CA2A11"/>
    <w:rsid w:val="00CA2BCB"/>
    <w:rsid w:val="00CA3414"/>
    <w:rsid w:val="00CA3F48"/>
    <w:rsid w:val="00CA5642"/>
    <w:rsid w:val="00CA5690"/>
    <w:rsid w:val="00CA587E"/>
    <w:rsid w:val="00CA596B"/>
    <w:rsid w:val="00CA6D3B"/>
    <w:rsid w:val="00CA7310"/>
    <w:rsid w:val="00CA73C1"/>
    <w:rsid w:val="00CB0579"/>
    <w:rsid w:val="00CB10A6"/>
    <w:rsid w:val="00CB1900"/>
    <w:rsid w:val="00CB1990"/>
    <w:rsid w:val="00CB3B44"/>
    <w:rsid w:val="00CB413F"/>
    <w:rsid w:val="00CB4A66"/>
    <w:rsid w:val="00CB4EC6"/>
    <w:rsid w:val="00CB55C7"/>
    <w:rsid w:val="00CB5A7B"/>
    <w:rsid w:val="00CB5EC7"/>
    <w:rsid w:val="00CB6372"/>
    <w:rsid w:val="00CB67DD"/>
    <w:rsid w:val="00CB6C03"/>
    <w:rsid w:val="00CB740A"/>
    <w:rsid w:val="00CB751B"/>
    <w:rsid w:val="00CC1394"/>
    <w:rsid w:val="00CC1E43"/>
    <w:rsid w:val="00CC2652"/>
    <w:rsid w:val="00CC2DF2"/>
    <w:rsid w:val="00CC3A29"/>
    <w:rsid w:val="00CC40ED"/>
    <w:rsid w:val="00CC5103"/>
    <w:rsid w:val="00CC678B"/>
    <w:rsid w:val="00CC69DB"/>
    <w:rsid w:val="00CC7B1A"/>
    <w:rsid w:val="00CD013E"/>
    <w:rsid w:val="00CD1216"/>
    <w:rsid w:val="00CD13D3"/>
    <w:rsid w:val="00CD41DF"/>
    <w:rsid w:val="00CD6037"/>
    <w:rsid w:val="00CD66A4"/>
    <w:rsid w:val="00CD7F65"/>
    <w:rsid w:val="00CE1141"/>
    <w:rsid w:val="00CE1364"/>
    <w:rsid w:val="00CE14E0"/>
    <w:rsid w:val="00CE1F77"/>
    <w:rsid w:val="00CE2C86"/>
    <w:rsid w:val="00CE39E5"/>
    <w:rsid w:val="00CE6192"/>
    <w:rsid w:val="00CE7040"/>
    <w:rsid w:val="00CF043C"/>
    <w:rsid w:val="00CF04AF"/>
    <w:rsid w:val="00CF0C99"/>
    <w:rsid w:val="00CF13E0"/>
    <w:rsid w:val="00CF1907"/>
    <w:rsid w:val="00CF1D76"/>
    <w:rsid w:val="00CF2EEB"/>
    <w:rsid w:val="00CF2F88"/>
    <w:rsid w:val="00CF2F9B"/>
    <w:rsid w:val="00CF3521"/>
    <w:rsid w:val="00CF3661"/>
    <w:rsid w:val="00CF39C4"/>
    <w:rsid w:val="00CF4145"/>
    <w:rsid w:val="00CF5BBA"/>
    <w:rsid w:val="00CF6912"/>
    <w:rsid w:val="00CF6D35"/>
    <w:rsid w:val="00D004E2"/>
    <w:rsid w:val="00D028F7"/>
    <w:rsid w:val="00D03175"/>
    <w:rsid w:val="00D0349B"/>
    <w:rsid w:val="00D035BF"/>
    <w:rsid w:val="00D04B66"/>
    <w:rsid w:val="00D04F1A"/>
    <w:rsid w:val="00D04F63"/>
    <w:rsid w:val="00D0592F"/>
    <w:rsid w:val="00D0660D"/>
    <w:rsid w:val="00D069B1"/>
    <w:rsid w:val="00D06EF0"/>
    <w:rsid w:val="00D07D77"/>
    <w:rsid w:val="00D110FA"/>
    <w:rsid w:val="00D124B5"/>
    <w:rsid w:val="00D124D7"/>
    <w:rsid w:val="00D13CD9"/>
    <w:rsid w:val="00D14301"/>
    <w:rsid w:val="00D15EFF"/>
    <w:rsid w:val="00D17757"/>
    <w:rsid w:val="00D20FA2"/>
    <w:rsid w:val="00D21E9E"/>
    <w:rsid w:val="00D220C2"/>
    <w:rsid w:val="00D2255F"/>
    <w:rsid w:val="00D22AF2"/>
    <w:rsid w:val="00D2306E"/>
    <w:rsid w:val="00D236C8"/>
    <w:rsid w:val="00D238C8"/>
    <w:rsid w:val="00D23A90"/>
    <w:rsid w:val="00D24D6B"/>
    <w:rsid w:val="00D30598"/>
    <w:rsid w:val="00D31041"/>
    <w:rsid w:val="00D312C3"/>
    <w:rsid w:val="00D33851"/>
    <w:rsid w:val="00D34485"/>
    <w:rsid w:val="00D36E21"/>
    <w:rsid w:val="00D405AE"/>
    <w:rsid w:val="00D407DB"/>
    <w:rsid w:val="00D411D2"/>
    <w:rsid w:val="00D42E08"/>
    <w:rsid w:val="00D44AFE"/>
    <w:rsid w:val="00D46275"/>
    <w:rsid w:val="00D46D4E"/>
    <w:rsid w:val="00D46FDD"/>
    <w:rsid w:val="00D546FB"/>
    <w:rsid w:val="00D54B68"/>
    <w:rsid w:val="00D54FBA"/>
    <w:rsid w:val="00D5603E"/>
    <w:rsid w:val="00D60337"/>
    <w:rsid w:val="00D61C1D"/>
    <w:rsid w:val="00D61DD0"/>
    <w:rsid w:val="00D629F3"/>
    <w:rsid w:val="00D6331E"/>
    <w:rsid w:val="00D6483D"/>
    <w:rsid w:val="00D64FC8"/>
    <w:rsid w:val="00D652A7"/>
    <w:rsid w:val="00D66AB5"/>
    <w:rsid w:val="00D67E7C"/>
    <w:rsid w:val="00D71D0B"/>
    <w:rsid w:val="00D72118"/>
    <w:rsid w:val="00D73728"/>
    <w:rsid w:val="00D7373B"/>
    <w:rsid w:val="00D747C1"/>
    <w:rsid w:val="00D74E1B"/>
    <w:rsid w:val="00D7505A"/>
    <w:rsid w:val="00D75AC1"/>
    <w:rsid w:val="00D75EED"/>
    <w:rsid w:val="00D763EF"/>
    <w:rsid w:val="00D769D9"/>
    <w:rsid w:val="00D84148"/>
    <w:rsid w:val="00D84983"/>
    <w:rsid w:val="00D86B5D"/>
    <w:rsid w:val="00D90443"/>
    <w:rsid w:val="00D90EE1"/>
    <w:rsid w:val="00D91940"/>
    <w:rsid w:val="00D91983"/>
    <w:rsid w:val="00D9299B"/>
    <w:rsid w:val="00D930A2"/>
    <w:rsid w:val="00D93A66"/>
    <w:rsid w:val="00D93A8C"/>
    <w:rsid w:val="00D9498F"/>
    <w:rsid w:val="00D94D2F"/>
    <w:rsid w:val="00D94D71"/>
    <w:rsid w:val="00D952B2"/>
    <w:rsid w:val="00D959C6"/>
    <w:rsid w:val="00D964D2"/>
    <w:rsid w:val="00D9716A"/>
    <w:rsid w:val="00D975B4"/>
    <w:rsid w:val="00DA1690"/>
    <w:rsid w:val="00DA180B"/>
    <w:rsid w:val="00DA1BA4"/>
    <w:rsid w:val="00DA1E4A"/>
    <w:rsid w:val="00DA2521"/>
    <w:rsid w:val="00DA28A0"/>
    <w:rsid w:val="00DA2A19"/>
    <w:rsid w:val="00DA3293"/>
    <w:rsid w:val="00DA55BD"/>
    <w:rsid w:val="00DA5604"/>
    <w:rsid w:val="00DA63F6"/>
    <w:rsid w:val="00DB09EC"/>
    <w:rsid w:val="00DB12D0"/>
    <w:rsid w:val="00DB1814"/>
    <w:rsid w:val="00DB1B62"/>
    <w:rsid w:val="00DB2801"/>
    <w:rsid w:val="00DB2FB3"/>
    <w:rsid w:val="00DB3043"/>
    <w:rsid w:val="00DB3E04"/>
    <w:rsid w:val="00DB49A9"/>
    <w:rsid w:val="00DB6882"/>
    <w:rsid w:val="00DC0974"/>
    <w:rsid w:val="00DC10AB"/>
    <w:rsid w:val="00DC19A9"/>
    <w:rsid w:val="00DC2392"/>
    <w:rsid w:val="00DC3003"/>
    <w:rsid w:val="00DC3400"/>
    <w:rsid w:val="00DC3DE7"/>
    <w:rsid w:val="00DC4485"/>
    <w:rsid w:val="00DC5723"/>
    <w:rsid w:val="00DC61FD"/>
    <w:rsid w:val="00DC71EF"/>
    <w:rsid w:val="00DC79EF"/>
    <w:rsid w:val="00DD03C4"/>
    <w:rsid w:val="00DD1B36"/>
    <w:rsid w:val="00DD20EE"/>
    <w:rsid w:val="00DD2177"/>
    <w:rsid w:val="00DD2B35"/>
    <w:rsid w:val="00DD3D36"/>
    <w:rsid w:val="00DD51A1"/>
    <w:rsid w:val="00DD58FE"/>
    <w:rsid w:val="00DD659D"/>
    <w:rsid w:val="00DD6621"/>
    <w:rsid w:val="00DD6FEB"/>
    <w:rsid w:val="00DD70C0"/>
    <w:rsid w:val="00DD7281"/>
    <w:rsid w:val="00DD7670"/>
    <w:rsid w:val="00DE0E62"/>
    <w:rsid w:val="00DE1505"/>
    <w:rsid w:val="00DE4851"/>
    <w:rsid w:val="00DE65E3"/>
    <w:rsid w:val="00DE667B"/>
    <w:rsid w:val="00DF0999"/>
    <w:rsid w:val="00DF11C4"/>
    <w:rsid w:val="00DF257C"/>
    <w:rsid w:val="00DF379A"/>
    <w:rsid w:val="00DF4D74"/>
    <w:rsid w:val="00DF5D49"/>
    <w:rsid w:val="00DF6470"/>
    <w:rsid w:val="00E0043B"/>
    <w:rsid w:val="00E01D9A"/>
    <w:rsid w:val="00E02C61"/>
    <w:rsid w:val="00E04726"/>
    <w:rsid w:val="00E04A9F"/>
    <w:rsid w:val="00E04FD1"/>
    <w:rsid w:val="00E051FE"/>
    <w:rsid w:val="00E05A95"/>
    <w:rsid w:val="00E060FA"/>
    <w:rsid w:val="00E06D0E"/>
    <w:rsid w:val="00E1188A"/>
    <w:rsid w:val="00E1241B"/>
    <w:rsid w:val="00E148D4"/>
    <w:rsid w:val="00E156DE"/>
    <w:rsid w:val="00E171BC"/>
    <w:rsid w:val="00E20774"/>
    <w:rsid w:val="00E20793"/>
    <w:rsid w:val="00E20B93"/>
    <w:rsid w:val="00E23A8C"/>
    <w:rsid w:val="00E23BBF"/>
    <w:rsid w:val="00E25316"/>
    <w:rsid w:val="00E255E5"/>
    <w:rsid w:val="00E25854"/>
    <w:rsid w:val="00E26457"/>
    <w:rsid w:val="00E26E00"/>
    <w:rsid w:val="00E26F8D"/>
    <w:rsid w:val="00E279C7"/>
    <w:rsid w:val="00E27DFF"/>
    <w:rsid w:val="00E30F2B"/>
    <w:rsid w:val="00E31527"/>
    <w:rsid w:val="00E31853"/>
    <w:rsid w:val="00E33293"/>
    <w:rsid w:val="00E35A1C"/>
    <w:rsid w:val="00E37393"/>
    <w:rsid w:val="00E37F83"/>
    <w:rsid w:val="00E41A03"/>
    <w:rsid w:val="00E41D16"/>
    <w:rsid w:val="00E437AC"/>
    <w:rsid w:val="00E43C88"/>
    <w:rsid w:val="00E44934"/>
    <w:rsid w:val="00E44A3D"/>
    <w:rsid w:val="00E45210"/>
    <w:rsid w:val="00E45479"/>
    <w:rsid w:val="00E45BBB"/>
    <w:rsid w:val="00E463BE"/>
    <w:rsid w:val="00E46CED"/>
    <w:rsid w:val="00E46DAD"/>
    <w:rsid w:val="00E5023F"/>
    <w:rsid w:val="00E52618"/>
    <w:rsid w:val="00E552E2"/>
    <w:rsid w:val="00E55376"/>
    <w:rsid w:val="00E57A01"/>
    <w:rsid w:val="00E57B40"/>
    <w:rsid w:val="00E63F17"/>
    <w:rsid w:val="00E651C5"/>
    <w:rsid w:val="00E6556B"/>
    <w:rsid w:val="00E66B70"/>
    <w:rsid w:val="00E66E6C"/>
    <w:rsid w:val="00E66ECC"/>
    <w:rsid w:val="00E739BA"/>
    <w:rsid w:val="00E7458C"/>
    <w:rsid w:val="00E7505A"/>
    <w:rsid w:val="00E75C8F"/>
    <w:rsid w:val="00E771BA"/>
    <w:rsid w:val="00E8062B"/>
    <w:rsid w:val="00E80673"/>
    <w:rsid w:val="00E81196"/>
    <w:rsid w:val="00E84133"/>
    <w:rsid w:val="00E848F4"/>
    <w:rsid w:val="00E84B74"/>
    <w:rsid w:val="00E856AA"/>
    <w:rsid w:val="00E86696"/>
    <w:rsid w:val="00E8747B"/>
    <w:rsid w:val="00E9183C"/>
    <w:rsid w:val="00E922AC"/>
    <w:rsid w:val="00E931F1"/>
    <w:rsid w:val="00E937BA"/>
    <w:rsid w:val="00E93919"/>
    <w:rsid w:val="00E96112"/>
    <w:rsid w:val="00E96DCA"/>
    <w:rsid w:val="00E9701E"/>
    <w:rsid w:val="00E9791C"/>
    <w:rsid w:val="00E97C57"/>
    <w:rsid w:val="00E97C99"/>
    <w:rsid w:val="00EA03FB"/>
    <w:rsid w:val="00EA14CB"/>
    <w:rsid w:val="00EA2979"/>
    <w:rsid w:val="00EA35F3"/>
    <w:rsid w:val="00EA55C5"/>
    <w:rsid w:val="00EA5656"/>
    <w:rsid w:val="00EA718F"/>
    <w:rsid w:val="00EB011F"/>
    <w:rsid w:val="00EB255F"/>
    <w:rsid w:val="00EB3DFF"/>
    <w:rsid w:val="00EB49E2"/>
    <w:rsid w:val="00EB4AF5"/>
    <w:rsid w:val="00EB5684"/>
    <w:rsid w:val="00EB5F33"/>
    <w:rsid w:val="00EB6CF4"/>
    <w:rsid w:val="00EB77A1"/>
    <w:rsid w:val="00EC1643"/>
    <w:rsid w:val="00EC1A91"/>
    <w:rsid w:val="00EC23FD"/>
    <w:rsid w:val="00EC2606"/>
    <w:rsid w:val="00EC2DE7"/>
    <w:rsid w:val="00EC3D27"/>
    <w:rsid w:val="00EC447C"/>
    <w:rsid w:val="00EC45DB"/>
    <w:rsid w:val="00EC5C72"/>
    <w:rsid w:val="00EC5EB8"/>
    <w:rsid w:val="00EC7144"/>
    <w:rsid w:val="00EC782F"/>
    <w:rsid w:val="00EC7A9A"/>
    <w:rsid w:val="00ED1321"/>
    <w:rsid w:val="00ED19C8"/>
    <w:rsid w:val="00ED1FA8"/>
    <w:rsid w:val="00ED234F"/>
    <w:rsid w:val="00ED28A8"/>
    <w:rsid w:val="00ED2D8B"/>
    <w:rsid w:val="00ED2EBC"/>
    <w:rsid w:val="00ED3E5F"/>
    <w:rsid w:val="00ED4DC0"/>
    <w:rsid w:val="00ED515E"/>
    <w:rsid w:val="00ED642E"/>
    <w:rsid w:val="00ED77A7"/>
    <w:rsid w:val="00ED7D61"/>
    <w:rsid w:val="00EE03EA"/>
    <w:rsid w:val="00EE0B6B"/>
    <w:rsid w:val="00EE0FA8"/>
    <w:rsid w:val="00EE1786"/>
    <w:rsid w:val="00EE25C1"/>
    <w:rsid w:val="00EE4CD6"/>
    <w:rsid w:val="00EE5F7F"/>
    <w:rsid w:val="00EF01C8"/>
    <w:rsid w:val="00EF0749"/>
    <w:rsid w:val="00EF2C24"/>
    <w:rsid w:val="00EF3885"/>
    <w:rsid w:val="00EF38A2"/>
    <w:rsid w:val="00EF39F4"/>
    <w:rsid w:val="00EF3C98"/>
    <w:rsid w:val="00EF48C8"/>
    <w:rsid w:val="00EF69D6"/>
    <w:rsid w:val="00EF6C72"/>
    <w:rsid w:val="00F01FD3"/>
    <w:rsid w:val="00F021D3"/>
    <w:rsid w:val="00F025DD"/>
    <w:rsid w:val="00F02D77"/>
    <w:rsid w:val="00F06139"/>
    <w:rsid w:val="00F070DC"/>
    <w:rsid w:val="00F10823"/>
    <w:rsid w:val="00F12A41"/>
    <w:rsid w:val="00F14A04"/>
    <w:rsid w:val="00F1628E"/>
    <w:rsid w:val="00F167B1"/>
    <w:rsid w:val="00F17702"/>
    <w:rsid w:val="00F214DA"/>
    <w:rsid w:val="00F216F3"/>
    <w:rsid w:val="00F22E74"/>
    <w:rsid w:val="00F24F8B"/>
    <w:rsid w:val="00F254B3"/>
    <w:rsid w:val="00F25DB6"/>
    <w:rsid w:val="00F2613B"/>
    <w:rsid w:val="00F27CE4"/>
    <w:rsid w:val="00F3191A"/>
    <w:rsid w:val="00F32B37"/>
    <w:rsid w:val="00F32D04"/>
    <w:rsid w:val="00F3520A"/>
    <w:rsid w:val="00F35EA6"/>
    <w:rsid w:val="00F369AB"/>
    <w:rsid w:val="00F40186"/>
    <w:rsid w:val="00F401D8"/>
    <w:rsid w:val="00F408D8"/>
    <w:rsid w:val="00F42A7D"/>
    <w:rsid w:val="00F4374D"/>
    <w:rsid w:val="00F44704"/>
    <w:rsid w:val="00F462FE"/>
    <w:rsid w:val="00F46C4E"/>
    <w:rsid w:val="00F470C8"/>
    <w:rsid w:val="00F47B46"/>
    <w:rsid w:val="00F50FA7"/>
    <w:rsid w:val="00F523BF"/>
    <w:rsid w:val="00F52DCB"/>
    <w:rsid w:val="00F542C9"/>
    <w:rsid w:val="00F5528F"/>
    <w:rsid w:val="00F60E0D"/>
    <w:rsid w:val="00F61C85"/>
    <w:rsid w:val="00F61E6F"/>
    <w:rsid w:val="00F620B3"/>
    <w:rsid w:val="00F62EE8"/>
    <w:rsid w:val="00F63242"/>
    <w:rsid w:val="00F6567B"/>
    <w:rsid w:val="00F70286"/>
    <w:rsid w:val="00F70305"/>
    <w:rsid w:val="00F7208E"/>
    <w:rsid w:val="00F73EF1"/>
    <w:rsid w:val="00F73F38"/>
    <w:rsid w:val="00F74ADF"/>
    <w:rsid w:val="00F75672"/>
    <w:rsid w:val="00F75BF1"/>
    <w:rsid w:val="00F76141"/>
    <w:rsid w:val="00F761BB"/>
    <w:rsid w:val="00F767BB"/>
    <w:rsid w:val="00F76CB9"/>
    <w:rsid w:val="00F771B0"/>
    <w:rsid w:val="00F77C82"/>
    <w:rsid w:val="00F80039"/>
    <w:rsid w:val="00F8240B"/>
    <w:rsid w:val="00F832FA"/>
    <w:rsid w:val="00F84592"/>
    <w:rsid w:val="00F84653"/>
    <w:rsid w:val="00F8471F"/>
    <w:rsid w:val="00F847BF"/>
    <w:rsid w:val="00F84E9D"/>
    <w:rsid w:val="00F8501C"/>
    <w:rsid w:val="00F86FAB"/>
    <w:rsid w:val="00F87335"/>
    <w:rsid w:val="00F8748F"/>
    <w:rsid w:val="00F903D0"/>
    <w:rsid w:val="00F906C4"/>
    <w:rsid w:val="00F9096F"/>
    <w:rsid w:val="00F913F1"/>
    <w:rsid w:val="00F91491"/>
    <w:rsid w:val="00F9172A"/>
    <w:rsid w:val="00F919C1"/>
    <w:rsid w:val="00F9218D"/>
    <w:rsid w:val="00F92538"/>
    <w:rsid w:val="00F92BF7"/>
    <w:rsid w:val="00F93421"/>
    <w:rsid w:val="00F953F3"/>
    <w:rsid w:val="00F957C6"/>
    <w:rsid w:val="00F95ADD"/>
    <w:rsid w:val="00F95CA6"/>
    <w:rsid w:val="00F96E65"/>
    <w:rsid w:val="00F97275"/>
    <w:rsid w:val="00F97E3B"/>
    <w:rsid w:val="00F97EFC"/>
    <w:rsid w:val="00FA0977"/>
    <w:rsid w:val="00FA0A5A"/>
    <w:rsid w:val="00FA1A42"/>
    <w:rsid w:val="00FA2076"/>
    <w:rsid w:val="00FA2CA1"/>
    <w:rsid w:val="00FA300E"/>
    <w:rsid w:val="00FA4138"/>
    <w:rsid w:val="00FA4871"/>
    <w:rsid w:val="00FA4BC9"/>
    <w:rsid w:val="00FA51BF"/>
    <w:rsid w:val="00FA60CC"/>
    <w:rsid w:val="00FA7F66"/>
    <w:rsid w:val="00FB1D3B"/>
    <w:rsid w:val="00FB2D94"/>
    <w:rsid w:val="00FB3DA6"/>
    <w:rsid w:val="00FB51A4"/>
    <w:rsid w:val="00FB776E"/>
    <w:rsid w:val="00FC39D6"/>
    <w:rsid w:val="00FC42B6"/>
    <w:rsid w:val="00FC5CFB"/>
    <w:rsid w:val="00FC7347"/>
    <w:rsid w:val="00FD0DE4"/>
    <w:rsid w:val="00FD23EB"/>
    <w:rsid w:val="00FD2F9E"/>
    <w:rsid w:val="00FD3CCD"/>
    <w:rsid w:val="00FD4081"/>
    <w:rsid w:val="00FD4D28"/>
    <w:rsid w:val="00FD52F4"/>
    <w:rsid w:val="00FD5A33"/>
    <w:rsid w:val="00FD6E58"/>
    <w:rsid w:val="00FD7354"/>
    <w:rsid w:val="00FE0BD1"/>
    <w:rsid w:val="00FE3394"/>
    <w:rsid w:val="00FE42B7"/>
    <w:rsid w:val="00FE4BEA"/>
    <w:rsid w:val="00FE76EC"/>
    <w:rsid w:val="00FF2D04"/>
    <w:rsid w:val="00FF2D95"/>
    <w:rsid w:val="00FF47B4"/>
    <w:rsid w:val="00FF4BD9"/>
    <w:rsid w:val="00FF534B"/>
    <w:rsid w:val="00FF5D0E"/>
    <w:rsid w:val="00FF7DD7"/>
    <w:rsid w:val="01379CBC"/>
    <w:rsid w:val="013DFF9E"/>
    <w:rsid w:val="01463843"/>
    <w:rsid w:val="015BC8C9"/>
    <w:rsid w:val="0179390E"/>
    <w:rsid w:val="01C75767"/>
    <w:rsid w:val="02DBCB7C"/>
    <w:rsid w:val="032EF5D6"/>
    <w:rsid w:val="035DBE9C"/>
    <w:rsid w:val="037C06F4"/>
    <w:rsid w:val="03B35330"/>
    <w:rsid w:val="03D45959"/>
    <w:rsid w:val="03EDE385"/>
    <w:rsid w:val="041FE526"/>
    <w:rsid w:val="04A2C67B"/>
    <w:rsid w:val="04D02F1E"/>
    <w:rsid w:val="04F8F521"/>
    <w:rsid w:val="050D0967"/>
    <w:rsid w:val="052DE5FA"/>
    <w:rsid w:val="05385650"/>
    <w:rsid w:val="0564CD8E"/>
    <w:rsid w:val="057029BA"/>
    <w:rsid w:val="05A5B830"/>
    <w:rsid w:val="05A64466"/>
    <w:rsid w:val="05A922AB"/>
    <w:rsid w:val="05AF65AB"/>
    <w:rsid w:val="05C4E3E5"/>
    <w:rsid w:val="069475F4"/>
    <w:rsid w:val="06E0C2CC"/>
    <w:rsid w:val="06FAD768"/>
    <w:rsid w:val="0770235F"/>
    <w:rsid w:val="07ADD792"/>
    <w:rsid w:val="07B92EF2"/>
    <w:rsid w:val="07E33F26"/>
    <w:rsid w:val="080961A2"/>
    <w:rsid w:val="08783A4F"/>
    <w:rsid w:val="090740B0"/>
    <w:rsid w:val="090C5379"/>
    <w:rsid w:val="098843BD"/>
    <w:rsid w:val="09ACC5A8"/>
    <w:rsid w:val="09BB9BB1"/>
    <w:rsid w:val="09D9AFF4"/>
    <w:rsid w:val="0A02F133"/>
    <w:rsid w:val="0A30D3EB"/>
    <w:rsid w:val="0A56199F"/>
    <w:rsid w:val="0AF6FB7D"/>
    <w:rsid w:val="0B00535F"/>
    <w:rsid w:val="0B04647E"/>
    <w:rsid w:val="0B06782B"/>
    <w:rsid w:val="0B38E048"/>
    <w:rsid w:val="0B4184AC"/>
    <w:rsid w:val="0B5B19B5"/>
    <w:rsid w:val="0BB3A89C"/>
    <w:rsid w:val="0BE9A806"/>
    <w:rsid w:val="0C4F5EE3"/>
    <w:rsid w:val="0C561A0F"/>
    <w:rsid w:val="0CC19325"/>
    <w:rsid w:val="0CCDB5A1"/>
    <w:rsid w:val="0D03BD4E"/>
    <w:rsid w:val="0D08841B"/>
    <w:rsid w:val="0D113F52"/>
    <w:rsid w:val="0D498BF4"/>
    <w:rsid w:val="0DD25C5B"/>
    <w:rsid w:val="0DD8A243"/>
    <w:rsid w:val="0DE959C1"/>
    <w:rsid w:val="0F0ED0EE"/>
    <w:rsid w:val="0FA985E1"/>
    <w:rsid w:val="0FB65297"/>
    <w:rsid w:val="10068FAF"/>
    <w:rsid w:val="100F7634"/>
    <w:rsid w:val="1012044C"/>
    <w:rsid w:val="1096950D"/>
    <w:rsid w:val="10FFB702"/>
    <w:rsid w:val="11C9E85D"/>
    <w:rsid w:val="11DBF53E"/>
    <w:rsid w:val="11E1CFA2"/>
    <w:rsid w:val="12240CB1"/>
    <w:rsid w:val="12487C58"/>
    <w:rsid w:val="12487CCB"/>
    <w:rsid w:val="125B5A76"/>
    <w:rsid w:val="12B216D9"/>
    <w:rsid w:val="1327095E"/>
    <w:rsid w:val="135193B1"/>
    <w:rsid w:val="13553CBF"/>
    <w:rsid w:val="135E8964"/>
    <w:rsid w:val="136EAA24"/>
    <w:rsid w:val="13AF8E0C"/>
    <w:rsid w:val="13E0A6C3"/>
    <w:rsid w:val="141D2D7A"/>
    <w:rsid w:val="143757C4"/>
    <w:rsid w:val="145044ED"/>
    <w:rsid w:val="1496F273"/>
    <w:rsid w:val="14FFDE49"/>
    <w:rsid w:val="1533404E"/>
    <w:rsid w:val="15491CC7"/>
    <w:rsid w:val="15575DFF"/>
    <w:rsid w:val="155AE8ED"/>
    <w:rsid w:val="16D33D20"/>
    <w:rsid w:val="16F8D2FC"/>
    <w:rsid w:val="173C841F"/>
    <w:rsid w:val="17541554"/>
    <w:rsid w:val="175C65C2"/>
    <w:rsid w:val="1778525A"/>
    <w:rsid w:val="179875BD"/>
    <w:rsid w:val="17B8A731"/>
    <w:rsid w:val="17D1C725"/>
    <w:rsid w:val="180A84AC"/>
    <w:rsid w:val="1847C0B1"/>
    <w:rsid w:val="187DF414"/>
    <w:rsid w:val="18FC0039"/>
    <w:rsid w:val="193EF9B5"/>
    <w:rsid w:val="197ED940"/>
    <w:rsid w:val="19CD7A1F"/>
    <w:rsid w:val="1A65326C"/>
    <w:rsid w:val="1AC3D6EE"/>
    <w:rsid w:val="1AFDC2DA"/>
    <w:rsid w:val="1B34593D"/>
    <w:rsid w:val="1B976701"/>
    <w:rsid w:val="1BC56325"/>
    <w:rsid w:val="1BD5334E"/>
    <w:rsid w:val="1C519E7E"/>
    <w:rsid w:val="1C754203"/>
    <w:rsid w:val="1CC0AAE9"/>
    <w:rsid w:val="1D2F7487"/>
    <w:rsid w:val="1D527683"/>
    <w:rsid w:val="1D8A97FA"/>
    <w:rsid w:val="1E9CDD4C"/>
    <w:rsid w:val="1EA80407"/>
    <w:rsid w:val="1EF50CFD"/>
    <w:rsid w:val="1F7505AA"/>
    <w:rsid w:val="1F8866D8"/>
    <w:rsid w:val="1F96BF29"/>
    <w:rsid w:val="1FCDE587"/>
    <w:rsid w:val="205E9A9C"/>
    <w:rsid w:val="211D0FC6"/>
    <w:rsid w:val="216CBF5B"/>
    <w:rsid w:val="21A39AC1"/>
    <w:rsid w:val="2205A2FF"/>
    <w:rsid w:val="22461093"/>
    <w:rsid w:val="2250C07D"/>
    <w:rsid w:val="230112C2"/>
    <w:rsid w:val="23605351"/>
    <w:rsid w:val="239B80B1"/>
    <w:rsid w:val="23F5AEB7"/>
    <w:rsid w:val="24448B97"/>
    <w:rsid w:val="244B597D"/>
    <w:rsid w:val="249A9356"/>
    <w:rsid w:val="24B4E94A"/>
    <w:rsid w:val="24B68FCB"/>
    <w:rsid w:val="24C58E34"/>
    <w:rsid w:val="26325D49"/>
    <w:rsid w:val="2650BC62"/>
    <w:rsid w:val="26803195"/>
    <w:rsid w:val="2694C91B"/>
    <w:rsid w:val="26EB3BF6"/>
    <w:rsid w:val="2811AE99"/>
    <w:rsid w:val="28400D2C"/>
    <w:rsid w:val="28D89469"/>
    <w:rsid w:val="290FB1DA"/>
    <w:rsid w:val="291E04C9"/>
    <w:rsid w:val="2993506E"/>
    <w:rsid w:val="29BB2EF0"/>
    <w:rsid w:val="29FAACEE"/>
    <w:rsid w:val="2A119439"/>
    <w:rsid w:val="2A6D92F2"/>
    <w:rsid w:val="2AF40BE2"/>
    <w:rsid w:val="2B56E69B"/>
    <w:rsid w:val="2B76E3DE"/>
    <w:rsid w:val="2B83A8FE"/>
    <w:rsid w:val="2BB0569B"/>
    <w:rsid w:val="2BC83BC6"/>
    <w:rsid w:val="2BC99C89"/>
    <w:rsid w:val="2BE25972"/>
    <w:rsid w:val="2C62053B"/>
    <w:rsid w:val="2CB6246E"/>
    <w:rsid w:val="2CBB3692"/>
    <w:rsid w:val="2CFADE6A"/>
    <w:rsid w:val="2DBA8761"/>
    <w:rsid w:val="2EEA0469"/>
    <w:rsid w:val="2F06D411"/>
    <w:rsid w:val="2F0D1DFF"/>
    <w:rsid w:val="2F2BE8C6"/>
    <w:rsid w:val="2F48FDC2"/>
    <w:rsid w:val="3128C532"/>
    <w:rsid w:val="312A6970"/>
    <w:rsid w:val="31315751"/>
    <w:rsid w:val="313180EF"/>
    <w:rsid w:val="31B075CF"/>
    <w:rsid w:val="31D08DEB"/>
    <w:rsid w:val="3206992C"/>
    <w:rsid w:val="322ED22A"/>
    <w:rsid w:val="32571FA4"/>
    <w:rsid w:val="32EF7E7E"/>
    <w:rsid w:val="3311D250"/>
    <w:rsid w:val="333619F1"/>
    <w:rsid w:val="337D75AE"/>
    <w:rsid w:val="33B85AC7"/>
    <w:rsid w:val="3406C53C"/>
    <w:rsid w:val="343DE225"/>
    <w:rsid w:val="34611F21"/>
    <w:rsid w:val="35169F7C"/>
    <w:rsid w:val="3527D790"/>
    <w:rsid w:val="3591994A"/>
    <w:rsid w:val="35D2440E"/>
    <w:rsid w:val="367B0A91"/>
    <w:rsid w:val="3691C8FC"/>
    <w:rsid w:val="36A54E95"/>
    <w:rsid w:val="372C6E76"/>
    <w:rsid w:val="372E346F"/>
    <w:rsid w:val="37BD8DEC"/>
    <w:rsid w:val="38633BAA"/>
    <w:rsid w:val="39347064"/>
    <w:rsid w:val="39CC0DEA"/>
    <w:rsid w:val="3A940EDA"/>
    <w:rsid w:val="3AAEA4C0"/>
    <w:rsid w:val="3ACF719E"/>
    <w:rsid w:val="3B5C7FCB"/>
    <w:rsid w:val="3BFF8855"/>
    <w:rsid w:val="3C127378"/>
    <w:rsid w:val="3C54E932"/>
    <w:rsid w:val="3CC5C559"/>
    <w:rsid w:val="3CE2DB58"/>
    <w:rsid w:val="3CFBC8BF"/>
    <w:rsid w:val="3D03785D"/>
    <w:rsid w:val="3D4B2727"/>
    <w:rsid w:val="3DC5D76D"/>
    <w:rsid w:val="3E14FF0E"/>
    <w:rsid w:val="3E4CA5D2"/>
    <w:rsid w:val="3EB537A9"/>
    <w:rsid w:val="3EBFEA14"/>
    <w:rsid w:val="3ECC2CED"/>
    <w:rsid w:val="3F677FFD"/>
    <w:rsid w:val="3F7327F8"/>
    <w:rsid w:val="3FEAB13B"/>
    <w:rsid w:val="404F6802"/>
    <w:rsid w:val="406F438A"/>
    <w:rsid w:val="40BCC1DD"/>
    <w:rsid w:val="4129B45C"/>
    <w:rsid w:val="412B5A25"/>
    <w:rsid w:val="414FEC83"/>
    <w:rsid w:val="419467C4"/>
    <w:rsid w:val="41AEAAA1"/>
    <w:rsid w:val="426D5559"/>
    <w:rsid w:val="42B55D24"/>
    <w:rsid w:val="43017F12"/>
    <w:rsid w:val="433E539E"/>
    <w:rsid w:val="43463866"/>
    <w:rsid w:val="435447E8"/>
    <w:rsid w:val="4388ECF4"/>
    <w:rsid w:val="43FEE5A1"/>
    <w:rsid w:val="440DCE58"/>
    <w:rsid w:val="444C0DCB"/>
    <w:rsid w:val="44D848FC"/>
    <w:rsid w:val="4508DCA2"/>
    <w:rsid w:val="45A5D1A8"/>
    <w:rsid w:val="45C12BB0"/>
    <w:rsid w:val="462DDB95"/>
    <w:rsid w:val="467674A9"/>
    <w:rsid w:val="46BFB3A0"/>
    <w:rsid w:val="46C183F5"/>
    <w:rsid w:val="46F62887"/>
    <w:rsid w:val="4713B394"/>
    <w:rsid w:val="4722BB41"/>
    <w:rsid w:val="4752ABFC"/>
    <w:rsid w:val="47985909"/>
    <w:rsid w:val="47FE8A58"/>
    <w:rsid w:val="481821DA"/>
    <w:rsid w:val="485B1A0B"/>
    <w:rsid w:val="4923E259"/>
    <w:rsid w:val="49A380C6"/>
    <w:rsid w:val="49F2D336"/>
    <w:rsid w:val="4A0D8162"/>
    <w:rsid w:val="4A4051AB"/>
    <w:rsid w:val="4A45B59B"/>
    <w:rsid w:val="4A4EED07"/>
    <w:rsid w:val="4A4FB8B3"/>
    <w:rsid w:val="4AEC7B27"/>
    <w:rsid w:val="4AEFD6AD"/>
    <w:rsid w:val="4B0734D5"/>
    <w:rsid w:val="4B34525D"/>
    <w:rsid w:val="4B9CA457"/>
    <w:rsid w:val="4BD25A99"/>
    <w:rsid w:val="4C2D1FB9"/>
    <w:rsid w:val="4C5F051E"/>
    <w:rsid w:val="4C6E0B89"/>
    <w:rsid w:val="4C75C92D"/>
    <w:rsid w:val="4CB30189"/>
    <w:rsid w:val="4CB6A111"/>
    <w:rsid w:val="4CCAC0A3"/>
    <w:rsid w:val="4CFB2A2E"/>
    <w:rsid w:val="4D16ADC9"/>
    <w:rsid w:val="4DB99D3F"/>
    <w:rsid w:val="4DDD7EBF"/>
    <w:rsid w:val="4E6F8CBC"/>
    <w:rsid w:val="4EB61711"/>
    <w:rsid w:val="4EF602AD"/>
    <w:rsid w:val="4F1DE4F4"/>
    <w:rsid w:val="4F470765"/>
    <w:rsid w:val="4F89B5CD"/>
    <w:rsid w:val="4F926421"/>
    <w:rsid w:val="50170D53"/>
    <w:rsid w:val="51387EAC"/>
    <w:rsid w:val="51489587"/>
    <w:rsid w:val="51542A35"/>
    <w:rsid w:val="518640B9"/>
    <w:rsid w:val="52381C30"/>
    <w:rsid w:val="5287903C"/>
    <w:rsid w:val="52BD320F"/>
    <w:rsid w:val="52D9B2D9"/>
    <w:rsid w:val="53465118"/>
    <w:rsid w:val="53D450A8"/>
    <w:rsid w:val="53DA3114"/>
    <w:rsid w:val="540C9A87"/>
    <w:rsid w:val="5473D48E"/>
    <w:rsid w:val="54D6960A"/>
    <w:rsid w:val="54E82523"/>
    <w:rsid w:val="5564A365"/>
    <w:rsid w:val="55B85B58"/>
    <w:rsid w:val="56CBFDCB"/>
    <w:rsid w:val="5720A1A4"/>
    <w:rsid w:val="57509383"/>
    <w:rsid w:val="575DD83F"/>
    <w:rsid w:val="57941393"/>
    <w:rsid w:val="57D051E6"/>
    <w:rsid w:val="5800FB19"/>
    <w:rsid w:val="5817FBA1"/>
    <w:rsid w:val="58332AF2"/>
    <w:rsid w:val="58642A4E"/>
    <w:rsid w:val="58656EF7"/>
    <w:rsid w:val="586AD17A"/>
    <w:rsid w:val="5898D4F3"/>
    <w:rsid w:val="58AA4CAB"/>
    <w:rsid w:val="58BD2C68"/>
    <w:rsid w:val="5918B98C"/>
    <w:rsid w:val="591EA762"/>
    <w:rsid w:val="593FD17C"/>
    <w:rsid w:val="596619F0"/>
    <w:rsid w:val="5A8A8E64"/>
    <w:rsid w:val="5AE1DEAD"/>
    <w:rsid w:val="5B918AFC"/>
    <w:rsid w:val="5BE8EDA0"/>
    <w:rsid w:val="5C20B120"/>
    <w:rsid w:val="5D49A5B0"/>
    <w:rsid w:val="5D625F6F"/>
    <w:rsid w:val="5D773BD1"/>
    <w:rsid w:val="5DB833AC"/>
    <w:rsid w:val="5DD6B7BE"/>
    <w:rsid w:val="5E027D71"/>
    <w:rsid w:val="5E8D7341"/>
    <w:rsid w:val="5EB50BDF"/>
    <w:rsid w:val="5EB6F214"/>
    <w:rsid w:val="5EC0D7C9"/>
    <w:rsid w:val="5EE73D2C"/>
    <w:rsid w:val="5F6A2D53"/>
    <w:rsid w:val="5F8E5FF1"/>
    <w:rsid w:val="5FB678DE"/>
    <w:rsid w:val="5FCB5BA4"/>
    <w:rsid w:val="5FD6BBF0"/>
    <w:rsid w:val="5FEA8923"/>
    <w:rsid w:val="6028E4B1"/>
    <w:rsid w:val="60B5ECE9"/>
    <w:rsid w:val="61EA0E87"/>
    <w:rsid w:val="622B4A0A"/>
    <w:rsid w:val="625F92D5"/>
    <w:rsid w:val="63C9FE6A"/>
    <w:rsid w:val="63ED8882"/>
    <w:rsid w:val="641A2364"/>
    <w:rsid w:val="641B5F50"/>
    <w:rsid w:val="64666275"/>
    <w:rsid w:val="646F4C55"/>
    <w:rsid w:val="64B597A7"/>
    <w:rsid w:val="64F87C52"/>
    <w:rsid w:val="6524DEB0"/>
    <w:rsid w:val="652D62B6"/>
    <w:rsid w:val="6564FD2F"/>
    <w:rsid w:val="65733048"/>
    <w:rsid w:val="65976E93"/>
    <w:rsid w:val="65F5E222"/>
    <w:rsid w:val="66E59131"/>
    <w:rsid w:val="67542851"/>
    <w:rsid w:val="6760B87F"/>
    <w:rsid w:val="6790B606"/>
    <w:rsid w:val="67FDE66B"/>
    <w:rsid w:val="682F7BC3"/>
    <w:rsid w:val="68324806"/>
    <w:rsid w:val="683CB73D"/>
    <w:rsid w:val="683EEA07"/>
    <w:rsid w:val="68658C52"/>
    <w:rsid w:val="686CF08B"/>
    <w:rsid w:val="68CACC30"/>
    <w:rsid w:val="6A39AD9F"/>
    <w:rsid w:val="6A5A4816"/>
    <w:rsid w:val="6AA1203B"/>
    <w:rsid w:val="6ACCE036"/>
    <w:rsid w:val="6AD2591C"/>
    <w:rsid w:val="6AD27003"/>
    <w:rsid w:val="6AD40DD6"/>
    <w:rsid w:val="6B1BB786"/>
    <w:rsid w:val="6B644ECB"/>
    <w:rsid w:val="6B7853A9"/>
    <w:rsid w:val="6B98B2FE"/>
    <w:rsid w:val="6BA4415F"/>
    <w:rsid w:val="6BEAA14F"/>
    <w:rsid w:val="6C654202"/>
    <w:rsid w:val="6CB14EC5"/>
    <w:rsid w:val="6CBB2A06"/>
    <w:rsid w:val="6D0CD6FA"/>
    <w:rsid w:val="6D5EE8D1"/>
    <w:rsid w:val="6D94D0CD"/>
    <w:rsid w:val="6DFD82C9"/>
    <w:rsid w:val="6E09F9DE"/>
    <w:rsid w:val="6F4300CC"/>
    <w:rsid w:val="6F723CD9"/>
    <w:rsid w:val="6F9C8932"/>
    <w:rsid w:val="6F9DAF19"/>
    <w:rsid w:val="6FCB46DF"/>
    <w:rsid w:val="6FD8319A"/>
    <w:rsid w:val="701A5CCE"/>
    <w:rsid w:val="701A6C65"/>
    <w:rsid w:val="7025181F"/>
    <w:rsid w:val="703B9EE3"/>
    <w:rsid w:val="7096EF99"/>
    <w:rsid w:val="70C7AFDA"/>
    <w:rsid w:val="70D3728B"/>
    <w:rsid w:val="70ED351D"/>
    <w:rsid w:val="7127BC81"/>
    <w:rsid w:val="7161CC83"/>
    <w:rsid w:val="71635032"/>
    <w:rsid w:val="71E2366D"/>
    <w:rsid w:val="72544CDF"/>
    <w:rsid w:val="7255B210"/>
    <w:rsid w:val="7277CB80"/>
    <w:rsid w:val="72813D3E"/>
    <w:rsid w:val="72B5405C"/>
    <w:rsid w:val="7302C0AF"/>
    <w:rsid w:val="732E5D96"/>
    <w:rsid w:val="73759E5E"/>
    <w:rsid w:val="7389B37A"/>
    <w:rsid w:val="7438731F"/>
    <w:rsid w:val="748F0440"/>
    <w:rsid w:val="74E6E565"/>
    <w:rsid w:val="74F3E0FD"/>
    <w:rsid w:val="7505B773"/>
    <w:rsid w:val="754D97C9"/>
    <w:rsid w:val="75867935"/>
    <w:rsid w:val="75900560"/>
    <w:rsid w:val="75CB6AF8"/>
    <w:rsid w:val="75EA6352"/>
    <w:rsid w:val="75FC5AC6"/>
    <w:rsid w:val="76140D9B"/>
    <w:rsid w:val="765F1A3D"/>
    <w:rsid w:val="76B61B9D"/>
    <w:rsid w:val="76C8F35A"/>
    <w:rsid w:val="76DEA1B2"/>
    <w:rsid w:val="7708CEB6"/>
    <w:rsid w:val="774859D3"/>
    <w:rsid w:val="776506E5"/>
    <w:rsid w:val="776EA44A"/>
    <w:rsid w:val="77D2BF1A"/>
    <w:rsid w:val="784FD452"/>
    <w:rsid w:val="78886AC9"/>
    <w:rsid w:val="78C59931"/>
    <w:rsid w:val="78CFAD19"/>
    <w:rsid w:val="78E225EE"/>
    <w:rsid w:val="79077396"/>
    <w:rsid w:val="79351C82"/>
    <w:rsid w:val="79443F4D"/>
    <w:rsid w:val="796C513A"/>
    <w:rsid w:val="79D184AD"/>
    <w:rsid w:val="7A4986D6"/>
    <w:rsid w:val="7ACA7A45"/>
    <w:rsid w:val="7C089DFB"/>
    <w:rsid w:val="7C87AC14"/>
    <w:rsid w:val="7CC650BC"/>
    <w:rsid w:val="7D137596"/>
    <w:rsid w:val="7D282911"/>
    <w:rsid w:val="7D906338"/>
    <w:rsid w:val="7D938FCD"/>
    <w:rsid w:val="7DACFA26"/>
    <w:rsid w:val="7DE35298"/>
    <w:rsid w:val="7E032A79"/>
    <w:rsid w:val="7E201DA8"/>
    <w:rsid w:val="7E4E708F"/>
    <w:rsid w:val="7E732840"/>
    <w:rsid w:val="7ED7C77F"/>
    <w:rsid w:val="7F59034A"/>
    <w:rsid w:val="7F70B73C"/>
    <w:rsid w:val="7F73E297"/>
    <w:rsid w:val="7FBDDEA1"/>
    <w:rsid w:val="7FD64CEB"/>
    <w:rsid w:val="7FF11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29CE4"/>
  <w15:docId w15:val="{9D2B3299-2E4E-48D9-B85A-9684EC2A3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7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4760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F0F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96831"/>
  </w:style>
  <w:style w:type="paragraph" w:styleId="Footer">
    <w:name w:val="footer"/>
    <w:basedOn w:val="Normal"/>
    <w:link w:val="Foot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96831"/>
  </w:style>
  <w:style w:type="table" w:styleId="TableGrid">
    <w:name w:val="Table Grid"/>
    <w:basedOn w:val="TableNormal"/>
    <w:uiPriority w:val="39"/>
    <w:rsid w:val="00801AA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image" Target="media/image3.png" Id="rId13" /><Relationship Type="http://schemas.openxmlformats.org/officeDocument/2006/relationships/fontTable" Target="fontTable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image" Target="media/image2.png" Id="rId12" /><Relationship Type="http://schemas.openxmlformats.org/officeDocument/2006/relationships/image" Target="media/image6.png" Id="rId17" /><Relationship Type="http://schemas.openxmlformats.org/officeDocument/2006/relationships/numbering" Target="numbering.xml" Id="rId2" /><Relationship Type="http://schemas.openxmlformats.org/officeDocument/2006/relationships/image" Target="media/image5.png" Id="rId16" /><Relationship Type="http://schemas.microsoft.com/office/2020/10/relationships/intelligence" Target="intelligence2.xml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chart" Target="charts/chart3.xml" Id="rId11" /><Relationship Type="http://schemas.openxmlformats.org/officeDocument/2006/relationships/webSettings" Target="webSettings.xml" Id="rId5" /><Relationship Type="http://schemas.openxmlformats.org/officeDocument/2006/relationships/chart" Target="charts/chart4.xml" Id="rId15" /><Relationship Type="http://schemas.openxmlformats.org/officeDocument/2006/relationships/chart" Target="charts/chart2.xml" Id="rId10" /><Relationship Type="http://schemas.openxmlformats.org/officeDocument/2006/relationships/theme" Target="theme/theme1.xml" Id="rId19" /><Relationship Type="http://schemas.openxmlformats.org/officeDocument/2006/relationships/settings" Target="settings.xml" Id="rId4" /><Relationship Type="http://schemas.openxmlformats.org/officeDocument/2006/relationships/chart" Target="charts/chart1.xml" Id="rId9" /><Relationship Type="http://schemas.openxmlformats.org/officeDocument/2006/relationships/image" Target="media/image4.png" Id="rId14" 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https://nfssd1-my.sharepoint.com/personal/aubree_nfssd_org/Documents/Desktop/water%20comparison%202020-2024.xlsx" TargetMode="Externa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1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Source Total: 5,706,393 Gallons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Source Total: 4,747,376 Gallons</c:v>
                </c:pt>
              </c:strCache>
            </c:strRef>
          </c:tx>
          <c:explosion val="2"/>
          <c:dPt>
            <c:idx val="0"/>
            <c:bubble3D val="0"/>
            <c:explosion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D251-41F3-9209-83970FDC39BD}"/>
              </c:ext>
            </c:extLst>
          </c:dPt>
          <c:dPt>
            <c:idx val="1"/>
            <c:bubble3D val="0"/>
            <c:explosion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D251-41F3-9209-83970FDC39BD}"/>
              </c:ext>
            </c:extLst>
          </c:dPt>
          <c:dPt>
            <c:idx val="2"/>
            <c:bubble3D val="0"/>
            <c:explosion val="0"/>
            <c:spPr>
              <a:solidFill>
                <a:srgbClr val="FFFF0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D251-41F3-9209-83970FDC39BD}"/>
              </c:ext>
            </c:extLst>
          </c:dPt>
          <c:dPt>
            <c:idx val="3"/>
            <c:bubble3D val="0"/>
            <c:spPr>
              <a:solidFill>
                <a:schemeClr val="bg2">
                  <a:lumMod val="9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6-17F5-483E-9C57-79C297868AD1}"/>
              </c:ext>
            </c:extLst>
          </c:dPt>
          <c:dPt>
            <c:idx val="4"/>
            <c:bubble3D val="0"/>
            <c:spPr>
              <a:solidFill>
                <a:srgbClr val="FF000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8D36-4CDC-9BAE-EA706F8DB0CE}"/>
              </c:ext>
            </c:extLst>
          </c:dPt>
          <c:dLbls>
            <c:dLbl>
              <c:idx val="0"/>
              <c:layout>
                <c:manualLayout>
                  <c:x val="-0.12540250208244935"/>
                  <c:y val="0.11415052102725334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7903798701808976"/>
                      <c:h val="9.0030567545081389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251-41F3-9209-83970FDC39BD}"/>
                </c:ext>
              </c:extLst>
            </c:dLbl>
            <c:dLbl>
              <c:idx val="1"/>
              <c:layout>
                <c:manualLayout>
                  <c:x val="-0.14915185377276943"/>
                  <c:y val="-0.1562851928972977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horzOverflow="clip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15890455309852733"/>
                      <c:h val="0.1102027570546676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251-41F3-9209-83970FDC39BD}"/>
                </c:ext>
              </c:extLst>
            </c:dLbl>
            <c:dLbl>
              <c:idx val="2"/>
              <c:layout>
                <c:manualLayout>
                  <c:x val="0.14523252707184056"/>
                  <c:y val="-3.799734315172079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51-41F3-9209-83970FDC39BD}"/>
                </c:ext>
              </c:extLst>
            </c:dLbl>
            <c:dLbl>
              <c:idx val="3"/>
              <c:layout>
                <c:manualLayout>
                  <c:x val="0.10016423845222933"/>
                  <c:y val="0.1028112028903567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7F5-483E-9C57-79C297868AD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5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District Metered Usage </c:v>
                </c:pt>
                <c:pt idx="1">
                  <c:v>Conveyed Water Usage</c:v>
                </c:pt>
                <c:pt idx="2">
                  <c:v>Unaccounted Stewart Zone</c:v>
                </c:pt>
                <c:pt idx="3">
                  <c:v>Unaccounted Lower Pressure zone</c:v>
                </c:pt>
                <c:pt idx="4">
                  <c:v>Unaccounted Upper Pressure Zone</c:v>
                </c:pt>
              </c:strCache>
            </c:strRef>
          </c:cat>
          <c:val>
            <c:numRef>
              <c:f>Sheet1!$B$2:$B$6</c:f>
              <c:numCache>
                <c:formatCode>#,##0</c:formatCode>
                <c:ptCount val="5"/>
                <c:pt idx="0" formatCode="_(* #,##0_);_(* \(#,##0\);_(* &quot;-&quot;??_);_(@_)">
                  <c:v>1077130</c:v>
                </c:pt>
                <c:pt idx="1">
                  <c:v>2600211</c:v>
                </c:pt>
                <c:pt idx="2">
                  <c:v>1058592</c:v>
                </c:pt>
                <c:pt idx="3">
                  <c:v>1177463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D251-41F3-9209-83970FDC39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ayout>
        <c:manualLayout>
          <c:xMode val="edge"/>
          <c:yMode val="edge"/>
          <c:x val="0.24741396233581112"/>
          <c:y val="0.67293108476382979"/>
          <c:w val="0.51614714081163182"/>
          <c:h val="0.3270689152361702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6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9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900" baseline="0"/>
              <a:t>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9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Sheet1!$B$127</c:f>
              <c:strCache>
                <c:ptCount val="1"/>
                <c:pt idx="0">
                  <c:v>Conveyed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Sheet1!$C$126:$N$126</c:f>
              <c:strCache>
                <c:ptCount val="12"/>
                <c:pt idx="0">
                  <c:v>January </c:v>
                </c:pt>
                <c:pt idx="1">
                  <c:v>February 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</c:v>
                </c:pt>
                <c:pt idx="8">
                  <c:v>September</c:v>
                </c:pt>
                <c:pt idx="9">
                  <c:v>October</c:v>
                </c:pt>
                <c:pt idx="10">
                  <c:v>November</c:v>
                </c:pt>
                <c:pt idx="11">
                  <c:v>December</c:v>
                </c:pt>
              </c:strCache>
            </c:strRef>
          </c:cat>
          <c:val>
            <c:numRef>
              <c:f>Sheet1!$C$127:$N$127</c:f>
              <c:numCache>
                <c:formatCode>General</c:formatCode>
                <c:ptCount val="12"/>
                <c:pt idx="0">
                  <c:v>2463525</c:v>
                </c:pt>
                <c:pt idx="1">
                  <c:v>2355019</c:v>
                </c:pt>
                <c:pt idx="2">
                  <c:v>2354467</c:v>
                </c:pt>
                <c:pt idx="3">
                  <c:v>1958545</c:v>
                </c:pt>
                <c:pt idx="4">
                  <c:v>2493690</c:v>
                </c:pt>
                <c:pt idx="5">
                  <c:v>4407516</c:v>
                </c:pt>
                <c:pt idx="6">
                  <c:v>4822165</c:v>
                </c:pt>
                <c:pt idx="7">
                  <c:v>4112475</c:v>
                </c:pt>
                <c:pt idx="8">
                  <c:v>3994986</c:v>
                </c:pt>
                <c:pt idx="9">
                  <c:v>3103533</c:v>
                </c:pt>
                <c:pt idx="10">
                  <c:v>2092078</c:v>
                </c:pt>
                <c:pt idx="11">
                  <c:v>2491840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024-49CF-986C-A29ACDF2D4CC}"/>
            </c:ext>
          </c:extLst>
        </c:ser>
        <c:ser>
          <c:idx val="1"/>
          <c:order val="1"/>
          <c:tx>
            <c:strRef>
              <c:f>Sheet1!$B$128</c:f>
              <c:strCache>
                <c:ptCount val="1"/>
                <c:pt idx="0">
                  <c:v>District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Sheet1!$C$126:$N$126</c:f>
              <c:strCache>
                <c:ptCount val="12"/>
                <c:pt idx="0">
                  <c:v>January </c:v>
                </c:pt>
                <c:pt idx="1">
                  <c:v>February 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</c:v>
                </c:pt>
                <c:pt idx="8">
                  <c:v>September</c:v>
                </c:pt>
                <c:pt idx="9">
                  <c:v>October</c:v>
                </c:pt>
                <c:pt idx="10">
                  <c:v>November</c:v>
                </c:pt>
                <c:pt idx="11">
                  <c:v>December</c:v>
                </c:pt>
              </c:strCache>
            </c:strRef>
          </c:cat>
          <c:val>
            <c:numRef>
              <c:f>Sheet1!$C$128:$N$128</c:f>
              <c:numCache>
                <c:formatCode>General</c:formatCode>
                <c:ptCount val="12"/>
                <c:pt idx="0">
                  <c:v>1584192</c:v>
                </c:pt>
                <c:pt idx="1">
                  <c:v>1364547</c:v>
                </c:pt>
                <c:pt idx="2">
                  <c:v>1304628</c:v>
                </c:pt>
                <c:pt idx="3">
                  <c:v>1044698</c:v>
                </c:pt>
                <c:pt idx="4">
                  <c:v>1535750</c:v>
                </c:pt>
                <c:pt idx="5">
                  <c:v>3863732</c:v>
                </c:pt>
                <c:pt idx="6">
                  <c:v>5167386</c:v>
                </c:pt>
                <c:pt idx="7">
                  <c:v>3849311</c:v>
                </c:pt>
                <c:pt idx="8">
                  <c:v>3521769</c:v>
                </c:pt>
                <c:pt idx="9">
                  <c:v>2238772</c:v>
                </c:pt>
                <c:pt idx="10">
                  <c:v>1030602</c:v>
                </c:pt>
                <c:pt idx="11">
                  <c:v>1456384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024-49CF-986C-A29ACDF2D4CC}"/>
            </c:ext>
          </c:extLst>
        </c:ser>
        <c:ser>
          <c:idx val="2"/>
          <c:order val="2"/>
          <c:tx>
            <c:strRef>
              <c:f>Sheet1!$B$129</c:f>
              <c:strCache>
                <c:ptCount val="1"/>
                <c:pt idx="0">
                  <c:v>Upper unaccounted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cat>
            <c:strRef>
              <c:f>Sheet1!$C$126:$N$126</c:f>
              <c:strCache>
                <c:ptCount val="12"/>
                <c:pt idx="0">
                  <c:v>January </c:v>
                </c:pt>
                <c:pt idx="1">
                  <c:v>February 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</c:v>
                </c:pt>
                <c:pt idx="8">
                  <c:v>September</c:v>
                </c:pt>
                <c:pt idx="9">
                  <c:v>October</c:v>
                </c:pt>
                <c:pt idx="10">
                  <c:v>November</c:v>
                </c:pt>
                <c:pt idx="11">
                  <c:v>December</c:v>
                </c:pt>
              </c:strCache>
            </c:strRef>
          </c:cat>
          <c:val>
            <c:numRef>
              <c:f>Sheet1!$C$129:$N$129</c:f>
              <c:numCache>
                <c:formatCode>General</c:formatCode>
                <c:ptCount val="12"/>
                <c:pt idx="0">
                  <c:v>242792</c:v>
                </c:pt>
                <c:pt idx="1">
                  <c:v>145138</c:v>
                </c:pt>
                <c:pt idx="2">
                  <c:v>101803</c:v>
                </c:pt>
                <c:pt idx="3">
                  <c:v>211343</c:v>
                </c:pt>
                <c:pt idx="4">
                  <c:v>229737</c:v>
                </c:pt>
                <c:pt idx="5">
                  <c:v>314514</c:v>
                </c:pt>
                <c:pt idx="6">
                  <c:v>0</c:v>
                </c:pt>
                <c:pt idx="7">
                  <c:v>0</c:v>
                </c:pt>
                <c:pt idx="8">
                  <c:v>362250</c:v>
                </c:pt>
                <c:pt idx="9">
                  <c:v>199559</c:v>
                </c:pt>
                <c:pt idx="10">
                  <c:v>494004</c:v>
                </c:pt>
                <c:pt idx="11">
                  <c:v>510281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024-49CF-986C-A29ACDF2D4CC}"/>
            </c:ext>
          </c:extLst>
        </c:ser>
        <c:ser>
          <c:idx val="3"/>
          <c:order val="3"/>
          <c:tx>
            <c:strRef>
              <c:f>Sheet1!$B$130</c:f>
              <c:strCache>
                <c:ptCount val="1"/>
                <c:pt idx="0">
                  <c:v>Lower/Stewart Unacounted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Sheet1!$C$126:$N$126</c:f>
              <c:strCache>
                <c:ptCount val="12"/>
                <c:pt idx="0">
                  <c:v>January </c:v>
                </c:pt>
                <c:pt idx="1">
                  <c:v>February 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</c:v>
                </c:pt>
                <c:pt idx="8">
                  <c:v>September</c:v>
                </c:pt>
                <c:pt idx="9">
                  <c:v>October</c:v>
                </c:pt>
                <c:pt idx="10">
                  <c:v>November</c:v>
                </c:pt>
                <c:pt idx="11">
                  <c:v>December</c:v>
                </c:pt>
              </c:strCache>
            </c:strRef>
          </c:cat>
          <c:val>
            <c:numRef>
              <c:f>Sheet1!$C$130:$N$130</c:f>
              <c:numCache>
                <c:formatCode>General</c:formatCode>
                <c:ptCount val="12"/>
                <c:pt idx="0">
                  <c:v>2153698</c:v>
                </c:pt>
                <c:pt idx="1">
                  <c:v>1635439</c:v>
                </c:pt>
                <c:pt idx="2">
                  <c:v>2022898</c:v>
                </c:pt>
                <c:pt idx="3">
                  <c:v>1639418</c:v>
                </c:pt>
                <c:pt idx="4">
                  <c:v>1834012</c:v>
                </c:pt>
                <c:pt idx="5">
                  <c:v>4121385</c:v>
                </c:pt>
                <c:pt idx="6">
                  <c:v>4218992</c:v>
                </c:pt>
                <c:pt idx="7">
                  <c:v>4230184</c:v>
                </c:pt>
                <c:pt idx="8">
                  <c:v>3440909</c:v>
                </c:pt>
                <c:pt idx="9">
                  <c:v>4056577</c:v>
                </c:pt>
                <c:pt idx="10">
                  <c:v>2489492</c:v>
                </c:pt>
                <c:pt idx="11">
                  <c:v>2464990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C024-49CF-986C-A29ACDF2D4C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100"/>
        <c:axId val="323825087"/>
        <c:axId val="323828447"/>
      </c:barChart>
      <c:catAx>
        <c:axId val="32382508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3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23828447"/>
        <c:crosses val="autoZero"/>
        <c:auto val="1"/>
        <c:lblAlgn val="ctr"/>
        <c:lblOffset val="100"/>
        <c:noMultiLvlLbl val="0"/>
      </c:catAx>
      <c:valAx>
        <c:axId val="32382844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3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2382508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2025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Conveyed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Sheet1!$A$2:$A$13</c:f>
              <c:strCache>
                <c:ptCount val="12"/>
                <c:pt idx="0">
                  <c:v>Jaunuary </c:v>
                </c:pt>
                <c:pt idx="1">
                  <c:v>February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 </c:v>
                </c:pt>
                <c:pt idx="8">
                  <c:v>September</c:v>
                </c:pt>
                <c:pt idx="9">
                  <c:v>October </c:v>
                </c:pt>
                <c:pt idx="10">
                  <c:v>November</c:v>
                </c:pt>
                <c:pt idx="11">
                  <c:v>December </c:v>
                </c:pt>
              </c:strCache>
            </c:strRef>
          </c:cat>
          <c:val>
            <c:numRef>
              <c:f>Sheet1!$B$2:$B$13</c:f>
              <c:numCache>
                <c:formatCode>General</c:formatCode>
                <c:ptCount val="12"/>
                <c:pt idx="0">
                  <c:v>2247996</c:v>
                </c:pt>
                <c:pt idx="1">
                  <c:v>2549212</c:v>
                </c:pt>
                <c:pt idx="2">
                  <c:v>3148950</c:v>
                </c:pt>
                <c:pt idx="3">
                  <c:v>2600211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E14-49AF-8CBF-B165C5AEF9FB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District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Sheet1!$A$2:$A$13</c:f>
              <c:strCache>
                <c:ptCount val="12"/>
                <c:pt idx="0">
                  <c:v>Jaunuary </c:v>
                </c:pt>
                <c:pt idx="1">
                  <c:v>February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 </c:v>
                </c:pt>
                <c:pt idx="8">
                  <c:v>September</c:v>
                </c:pt>
                <c:pt idx="9">
                  <c:v>October </c:v>
                </c:pt>
                <c:pt idx="10">
                  <c:v>November</c:v>
                </c:pt>
                <c:pt idx="11">
                  <c:v>December </c:v>
                </c:pt>
              </c:strCache>
            </c:strRef>
          </c:cat>
          <c:val>
            <c:numRef>
              <c:f>Sheet1!$C$2:$C$13</c:f>
              <c:numCache>
                <c:formatCode>General</c:formatCode>
                <c:ptCount val="12"/>
                <c:pt idx="0">
                  <c:v>1429011</c:v>
                </c:pt>
                <c:pt idx="1">
                  <c:v>1388907</c:v>
                </c:pt>
                <c:pt idx="2">
                  <c:v>1429210</c:v>
                </c:pt>
                <c:pt idx="3">
                  <c:v>1077130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E14-49AF-8CBF-B165C5AEF9FB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Upper Unaccounted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cat>
            <c:strRef>
              <c:f>Sheet1!$A$2:$A$13</c:f>
              <c:strCache>
                <c:ptCount val="12"/>
                <c:pt idx="0">
                  <c:v>Jaunuary </c:v>
                </c:pt>
                <c:pt idx="1">
                  <c:v>February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 </c:v>
                </c:pt>
                <c:pt idx="8">
                  <c:v>September</c:v>
                </c:pt>
                <c:pt idx="9">
                  <c:v>October </c:v>
                </c:pt>
                <c:pt idx="10">
                  <c:v>November</c:v>
                </c:pt>
                <c:pt idx="11">
                  <c:v>December </c:v>
                </c:pt>
              </c:strCache>
            </c:strRef>
          </c:cat>
          <c:val>
            <c:numRef>
              <c:f>Sheet1!$D$2:$D$13</c:f>
              <c:numCache>
                <c:formatCode>General</c:formatCode>
                <c:ptCount val="12"/>
                <c:pt idx="0">
                  <c:v>311557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E14-49AF-8CBF-B165C5AEF9FB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Lower/stewart unaccounted water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Sheet1!$A$2:$A$13</c:f>
              <c:strCache>
                <c:ptCount val="12"/>
                <c:pt idx="0">
                  <c:v>Jaunuary </c:v>
                </c:pt>
                <c:pt idx="1">
                  <c:v>February</c:v>
                </c:pt>
                <c:pt idx="2">
                  <c:v>March</c:v>
                </c:pt>
                <c:pt idx="3">
                  <c:v>April</c:v>
                </c:pt>
                <c:pt idx="4">
                  <c:v>May</c:v>
                </c:pt>
                <c:pt idx="5">
                  <c:v>June</c:v>
                </c:pt>
                <c:pt idx="6">
                  <c:v>July</c:v>
                </c:pt>
                <c:pt idx="7">
                  <c:v>August </c:v>
                </c:pt>
                <c:pt idx="8">
                  <c:v>September</c:v>
                </c:pt>
                <c:pt idx="9">
                  <c:v>October </c:v>
                </c:pt>
                <c:pt idx="10">
                  <c:v>November</c:v>
                </c:pt>
                <c:pt idx="11">
                  <c:v>December </c:v>
                </c:pt>
              </c:strCache>
            </c:strRef>
          </c:cat>
          <c:val>
            <c:numRef>
              <c:f>Sheet1!$E$2:$E$13</c:f>
              <c:numCache>
                <c:formatCode>General</c:formatCode>
                <c:ptCount val="12"/>
                <c:pt idx="0">
                  <c:v>2984253</c:v>
                </c:pt>
                <c:pt idx="1">
                  <c:v>3346064</c:v>
                </c:pt>
                <c:pt idx="2">
                  <c:v>3736646</c:v>
                </c:pt>
                <c:pt idx="3">
                  <c:v>2236055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DE14-49AF-8CBF-B165C5AEF9F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31245728"/>
        <c:axId val="35055232"/>
      </c:barChart>
      <c:catAx>
        <c:axId val="312457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3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5055232"/>
        <c:crosses val="autoZero"/>
        <c:auto val="1"/>
        <c:lblAlgn val="ctr"/>
        <c:lblOffset val="100"/>
        <c:noMultiLvlLbl val="0"/>
      </c:catAx>
      <c:valAx>
        <c:axId val="350552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12457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3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Wastewater Labs Chart </a:t>
            </a:r>
            <a:r>
              <a:rPr lang="en-US" sz="18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2024</a:t>
            </a:r>
            <a:endParaRPr lang="en-US" sz="1800" baseline="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BOD LBS</c:v>
                </c:pt>
              </c:strCache>
            </c:strRef>
          </c:tx>
          <c:spPr>
            <a:solidFill>
              <a:srgbClr val="008000"/>
            </a:solidFill>
            <a:ln>
              <a:noFill/>
            </a:ln>
            <a:effectLst/>
          </c:spPr>
          <c:invertIfNegative val="0"/>
          <c:dLbls>
            <c:dLbl>
              <c:idx val="1"/>
              <c:layout>
                <c:manualLayout>
                  <c:x val="-1.6342296835537066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FB3-494B-B99F-9B831085C99C}"/>
                </c:ext>
              </c:extLst>
            </c:dLbl>
            <c:dLbl>
              <c:idx val="2"/>
              <c:layout>
                <c:manualLayout>
                  <c:x val="-1.4856633486851879E-2"/>
                  <c:y val="-2.713336046669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16F-43BB-84F2-A97DC3BE6D2D}"/>
                </c:ext>
              </c:extLst>
            </c:dLbl>
            <c:dLbl>
              <c:idx val="3"/>
              <c:layout>
                <c:manualLayout>
                  <c:x val="-1.9313623532907442E-2"/>
                  <c:y val="-4.974391954293526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303-4EFC-9CFF-69C6B5EB4944}"/>
                </c:ext>
              </c:extLst>
            </c:dLbl>
            <c:dLbl>
              <c:idx val="5"/>
              <c:layout>
                <c:manualLayout>
                  <c:x val="-1.1885306789481612E-2"/>
                  <c:y val="2.71333604666933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303-4EFC-9CFF-69C6B5EB49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Limits </c:v>
                </c:pt>
                <c:pt idx="1">
                  <c:v>March 10th</c:v>
                </c:pt>
                <c:pt idx="2">
                  <c:v>April 7th 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72</c:v>
                </c:pt>
                <c:pt idx="1">
                  <c:v>83.39</c:v>
                </c:pt>
                <c:pt idx="2">
                  <c:v>54.67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8653-43AB-8353-63A9D1FACFBD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TSS LBS</c:v>
                </c:pt>
              </c:strCache>
            </c:strRef>
          </c:tx>
          <c:spPr>
            <a:solidFill>
              <a:srgbClr val="FF9933"/>
            </a:solidFill>
            <a:ln>
              <a:noFill/>
            </a:ln>
            <a:effectLst/>
          </c:spPr>
          <c:invertIfNegative val="0"/>
          <c:dLbls>
            <c:dLbl>
              <c:idx val="1"/>
              <c:layout>
                <c:manualLayout>
                  <c:x val="1.485663348685187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298-4C7F-B150-30E2B375F5BB}"/>
                </c:ext>
              </c:extLst>
            </c:dLbl>
            <c:dLbl>
              <c:idx val="2"/>
              <c:layout>
                <c:manualLayout>
                  <c:x val="1.485663348685079E-3"/>
                  <c:y val="-8.140008140008165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A54-4591-83BF-0C0D9D4A4BF7}"/>
                </c:ext>
              </c:extLst>
            </c:dLbl>
            <c:dLbl>
              <c:idx val="3"/>
              <c:layout>
                <c:manualLayout>
                  <c:x val="1.0399643440796316E-2"/>
                  <c:y val="-1.35666802333469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303-4EFC-9CFF-69C6B5EB4944}"/>
                </c:ext>
              </c:extLst>
            </c:dLbl>
            <c:dLbl>
              <c:idx val="4"/>
              <c:layout>
                <c:manualLayout>
                  <c:x val="1.0399643440796098E-2"/>
                  <c:y val="-8.1400081400082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FB3-494B-B99F-9B831085C99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Limits </c:v>
                </c:pt>
                <c:pt idx="1">
                  <c:v>March 10th</c:v>
                </c:pt>
                <c:pt idx="2">
                  <c:v>April 7th </c:v>
                </c:pt>
              </c:strCache>
            </c:strRef>
          </c:cat>
          <c:val>
            <c:numRef>
              <c:f>Sheet1!$C$2:$C$4</c:f>
              <c:numCache>
                <c:formatCode>General</c:formatCode>
                <c:ptCount val="3"/>
                <c:pt idx="0">
                  <c:v>72</c:v>
                </c:pt>
                <c:pt idx="1">
                  <c:v>30.7</c:v>
                </c:pt>
                <c:pt idx="2">
                  <c:v>25.37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8653-43AB-8353-63A9D1FACFBD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FOG LBS</c:v>
                </c:pt>
              </c:strCache>
            </c:strRef>
          </c:tx>
          <c:spPr>
            <a:solidFill>
              <a:srgbClr val="C00000"/>
            </a:solidFill>
            <a:ln>
              <a:noFill/>
            </a:ln>
            <a:effectLst/>
          </c:spPr>
          <c:invertIfNegative val="0"/>
          <c:dLbls>
            <c:dLbl>
              <c:idx val="3"/>
              <c:layout>
                <c:manualLayout>
                  <c:x val="1.6342296835537066E-2"/>
                  <c:y val="-1.356668023334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FB3-494B-B99F-9B831085C99C}"/>
                </c:ext>
              </c:extLst>
            </c:dLbl>
            <c:dLbl>
              <c:idx val="4"/>
              <c:layout>
                <c:manualLayout>
                  <c:x val="2.2284950230277819E-2"/>
                  <c:y val="2.71333604666928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FB3-494B-B99F-9B831085C99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Limits </c:v>
                </c:pt>
                <c:pt idx="1">
                  <c:v>March 10th</c:v>
                </c:pt>
                <c:pt idx="2">
                  <c:v>April 7th </c:v>
                </c:pt>
              </c:strCache>
            </c:strRef>
          </c:cat>
          <c:val>
            <c:numRef>
              <c:f>Sheet1!$D$2:$D$4</c:f>
              <c:numCache>
                <c:formatCode>General</c:formatCode>
                <c:ptCount val="3"/>
                <c:pt idx="0">
                  <c:v>14</c:v>
                </c:pt>
                <c:pt idx="1">
                  <c:v>3.79</c:v>
                </c:pt>
                <c:pt idx="2">
                  <c:v>2.2400000000000002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8653-43AB-8353-63A9D1FACF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90670880"/>
        <c:axId val="490672192"/>
      </c:barChart>
      <c:catAx>
        <c:axId val="490670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2192"/>
        <c:crosses val="autoZero"/>
        <c:auto val="1"/>
        <c:lblAlgn val="ctr"/>
        <c:lblOffset val="100"/>
        <c:noMultiLvlLbl val="0"/>
      </c:catAx>
      <c:valAx>
        <c:axId val="490672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0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0.47917</cdr:x>
      <cdr:y>0.19289</cdr:y>
    </cdr:from>
    <cdr:to>
      <cdr:x>0.54479</cdr:x>
      <cdr:y>0.23207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4381499" y="1219201"/>
          <a:ext cx="60007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32.5%</a:t>
          </a:r>
        </a:p>
      </cdr:txBody>
    </cdr:sp>
  </cdr:relSizeAnchor>
  <cdr:relSizeAnchor xmlns:cdr="http://schemas.openxmlformats.org/drawingml/2006/chartDrawing">
    <cdr:from>
      <cdr:x>0.40625</cdr:x>
      <cdr:y>0.48373</cdr:y>
    </cdr:from>
    <cdr:to>
      <cdr:x>0.47187</cdr:x>
      <cdr:y>0.52441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3714749" y="3057525"/>
          <a:ext cx="60007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30.1%</a:t>
          </a:r>
        </a:p>
      </cdr:txBody>
    </cdr:sp>
  </cdr:relSizeAnchor>
  <cdr:relSizeAnchor xmlns:cdr="http://schemas.openxmlformats.org/drawingml/2006/chartDrawing">
    <cdr:from>
      <cdr:x>0.32604</cdr:x>
      <cdr:y>0.54099</cdr:y>
    </cdr:from>
    <cdr:to>
      <cdr:x>0.38646</cdr:x>
      <cdr:y>0.58017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2981325" y="3419475"/>
          <a:ext cx="552450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33.8%</a:t>
          </a:r>
        </a:p>
      </cdr:txBody>
    </cdr:sp>
  </cdr:relSizeAnchor>
  <cdr:relSizeAnchor xmlns:cdr="http://schemas.openxmlformats.org/drawingml/2006/chartDrawing">
    <cdr:from>
      <cdr:x>0.26042</cdr:x>
      <cdr:y>0.49879</cdr:y>
    </cdr:from>
    <cdr:to>
      <cdr:x>0.30938</cdr:x>
      <cdr:y>0.54852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2381250" y="3152775"/>
          <a:ext cx="447675" cy="3143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35%</a:t>
          </a:r>
        </a:p>
      </cdr:txBody>
    </cdr:sp>
  </cdr:relSizeAnchor>
  <cdr:relSizeAnchor xmlns:cdr="http://schemas.openxmlformats.org/drawingml/2006/chartDrawing">
    <cdr:from>
      <cdr:x>0.18229</cdr:x>
      <cdr:y>0.50934</cdr:y>
    </cdr:from>
    <cdr:to>
      <cdr:x>0.23333</cdr:x>
      <cdr:y>0.55154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666875" y="3219450"/>
          <a:ext cx="466725" cy="26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  <cdr:relSizeAnchor xmlns:cdr="http://schemas.openxmlformats.org/drawingml/2006/chartDrawing">
    <cdr:from>
      <cdr:x>0.18438</cdr:x>
      <cdr:y>0.51838</cdr:y>
    </cdr:from>
    <cdr:to>
      <cdr:x>0.24479</cdr:x>
      <cdr:y>0.55304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685925" y="3276600"/>
          <a:ext cx="552450" cy="2190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28.8%</a:t>
          </a:r>
        </a:p>
      </cdr:txBody>
    </cdr:sp>
  </cdr:relSizeAnchor>
  <cdr:relSizeAnchor xmlns:cdr="http://schemas.openxmlformats.org/drawingml/2006/chartDrawing">
    <cdr:from>
      <cdr:x>0.06979</cdr:x>
      <cdr:y>0.11001</cdr:y>
    </cdr:from>
    <cdr:to>
      <cdr:x>0.13333</cdr:x>
      <cdr:y>0.14014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638175" y="695325"/>
          <a:ext cx="581025" cy="1905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  <cdr:relSizeAnchor xmlns:cdr="http://schemas.openxmlformats.org/drawingml/2006/chartDrawing">
    <cdr:from>
      <cdr:x>0.10938</cdr:x>
      <cdr:y>0.46866</cdr:y>
    </cdr:from>
    <cdr:to>
      <cdr:x>0.17083</cdr:x>
      <cdr:y>0.50633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000125" y="2962275"/>
          <a:ext cx="56197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32.8 %</a:t>
          </a:r>
        </a:p>
      </cdr:txBody>
    </cdr:sp>
  </cdr:relSizeAnchor>
  <cdr:relSizeAnchor xmlns:cdr="http://schemas.openxmlformats.org/drawingml/2006/chartDrawing">
    <cdr:from>
      <cdr:x>0.6325</cdr:x>
      <cdr:y>0.21601</cdr:y>
    </cdr:from>
    <cdr:to>
      <cdr:x>0.68167</cdr:x>
      <cdr:y>0.24741</cdr:y>
    </cdr:to>
    <cdr:sp macro="" textlink="">
      <cdr:nvSpPr>
        <cdr:cNvPr id="10" name="Text Box 9"/>
        <cdr:cNvSpPr txBox="1"/>
      </cdr:nvSpPr>
      <cdr:spPr>
        <a:xfrm xmlns:a="http://schemas.openxmlformats.org/drawingml/2006/main">
          <a:off x="5783580" y="1310640"/>
          <a:ext cx="449580" cy="1905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34%</a:t>
          </a:r>
        </a:p>
      </cdr:txBody>
    </cdr:sp>
  </cdr:relSizeAnchor>
  <cdr:relSizeAnchor xmlns:cdr="http://schemas.openxmlformats.org/drawingml/2006/chartDrawing">
    <cdr:from>
      <cdr:x>0.77569</cdr:x>
      <cdr:y>0.31198</cdr:y>
    </cdr:from>
    <cdr:to>
      <cdr:x>0.82417</cdr:x>
      <cdr:y>0.35531</cdr:y>
    </cdr:to>
    <cdr:sp macro="" textlink="">
      <cdr:nvSpPr>
        <cdr:cNvPr id="11" name="Text Box 4"/>
        <cdr:cNvSpPr txBox="1"/>
      </cdr:nvSpPr>
      <cdr:spPr>
        <a:xfrm xmlns:a="http://schemas.openxmlformats.org/drawingml/2006/main">
          <a:off x="7092950" y="1892935"/>
          <a:ext cx="443230" cy="262890"/>
        </a:xfrm>
        <a:prstGeom xmlns:a="http://schemas.openxmlformats.org/drawingml/2006/main" prst="rect">
          <a:avLst/>
        </a:prstGeom>
        <a:solidFill xmlns:a="http://schemas.openxmlformats.org/drawingml/2006/main">
          <a:schemeClr val="lt1"/>
        </a:solidFill>
        <a:ln xmlns:a="http://schemas.openxmlformats.org/drawingml/2006/main" w="6350">
          <a:solidFill>
            <a:prstClr val="black"/>
          </a:solidFill>
        </a:ln>
      </cdr:spPr>
      <cdr:txBody>
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<a:prstTxWarp prst="textNoShape">
            <a:avLst/>
          </a:prstTxWarp>
          <a:noAutofit/>
        </a:bodyPr>
        <a:lstStyle xmlns:a="http://schemas.openxmlformats.org/drawingml/2006/main"/>
        <a:p xmlns:a="http://schemas.openxmlformats.org/drawingml/2006/main">
          <a:pPr marL="0" marR="0">
            <a:lnSpc>
              <a:spcPct val="107000"/>
            </a:lnSpc>
            <a:spcAft>
              <a:spcPts val="800"/>
            </a:spcAft>
          </a:pPr>
          <a:r>
            <a:rPr lang="en-US" sz="1100">
              <a:effectLst/>
              <a:latin typeface="Calibri" panose="020F0502020204030204" pitchFamily="34" charset="0"/>
              <a:ea typeface="Calibri" panose="020F0502020204030204" pitchFamily="34" charset="0"/>
              <a:cs typeface="Arial" panose="020B0604020202020204" pitchFamily="34" charset="0"/>
            </a:rPr>
            <a:t>44</a:t>
          </a:r>
          <a:r>
            <a:rPr lang="en-US" sz="1100" baseline="0">
              <a:effectLst/>
              <a:latin typeface="Calibri" panose="020F0502020204030204" pitchFamily="34" charset="0"/>
              <a:ea typeface="Calibri" panose="020F0502020204030204" pitchFamily="34" charset="0"/>
              <a:cs typeface="Arial" panose="020B0604020202020204" pitchFamily="34" charset="0"/>
            </a:rPr>
            <a:t>%</a:t>
          </a:r>
          <a:endParaRPr lang="en-US" sz="1100">
            <a:effectLst/>
            <a:latin typeface="Calibri" panose="020F0502020204030204" pitchFamily="34" charset="0"/>
            <a:ea typeface="Calibri" panose="020F0502020204030204" pitchFamily="34" charset="0"/>
            <a:cs typeface="Arial" panose="020B0604020202020204" pitchFamily="34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C22C0C-C829-4130-8DF9-8340DA7F320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Public Works</dc:creator>
  <keywords/>
  <dc:description/>
  <lastModifiedBy>Chris Wright</lastModifiedBy>
  <revision>57</revision>
  <dcterms:created xsi:type="dcterms:W3CDTF">2025-05-02T23:33:00.0000000Z</dcterms:created>
  <dcterms:modified xsi:type="dcterms:W3CDTF">2025-05-06T18:45:19.3454920Z</dcterms:modified>
</coreProperties>
</file>