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4A3A7E"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May 7</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Pr>
          <w:rFonts w:asciiTheme="minorHAnsi" w:eastAsiaTheme="minorHAnsi" w:hAnsiTheme="minorHAnsi" w:cstheme="minorHAnsi"/>
          <w:sz w:val="22"/>
          <w:szCs w:val="22"/>
        </w:rPr>
        <w:t>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4A3A7E" w:rsidRDefault="00BD0950" w:rsidP="004A3A7E">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w:t>
      </w:r>
      <w:r w:rsidR="004A3A7E">
        <w:rPr>
          <w:rFonts w:asciiTheme="minorHAnsi" w:hAnsiTheme="minorHAnsi" w:cstheme="minorHAnsi"/>
          <w:sz w:val="22"/>
          <w:szCs w:val="22"/>
        </w:rPr>
        <w:t>eet:</w:t>
      </w:r>
    </w:p>
    <w:p w:rsidR="004A3A7E" w:rsidRPr="004A3A7E" w:rsidRDefault="004A3A7E" w:rsidP="004A3A7E">
      <w:pPr>
        <w:shd w:val="clear" w:color="auto" w:fill="FFFFFF"/>
        <w:spacing w:line="270" w:lineRule="atLeast"/>
        <w:rPr>
          <w:rFonts w:asciiTheme="minorHAnsi" w:hAnsiTheme="minorHAnsi" w:cstheme="minorHAnsi"/>
          <w:b/>
          <w:color w:val="2F5496" w:themeColor="accent1" w:themeShade="BF"/>
        </w:rPr>
      </w:pPr>
      <w:r w:rsidRPr="004A3A7E">
        <w:rPr>
          <w:rFonts w:ascii="Helvetica" w:hAnsi="Helvetica" w:cs="Helvetica"/>
          <w:b/>
          <w:color w:val="2F5496" w:themeColor="accent1" w:themeShade="BF"/>
          <w:shd w:val="clear" w:color="auto" w:fill="E9EEF6"/>
        </w:rPr>
        <w:t>meet.google.com/</w:t>
      </w:r>
      <w:proofErr w:type="spellStart"/>
      <w:r w:rsidRPr="004A3A7E">
        <w:rPr>
          <w:rFonts w:ascii="Helvetica" w:hAnsi="Helvetica" w:cs="Helvetica"/>
          <w:b/>
          <w:color w:val="2F5496" w:themeColor="accent1" w:themeShade="BF"/>
          <w:shd w:val="clear" w:color="auto" w:fill="E9EEF6"/>
        </w:rPr>
        <w:t>fqj-hcof-qta</w:t>
      </w:r>
      <w:proofErr w:type="spellEnd"/>
    </w:p>
    <w:p w:rsidR="007F0EFD" w:rsidRDefault="007F0EFD" w:rsidP="007F0EFD">
      <w:pPr>
        <w:shd w:val="clear" w:color="auto" w:fill="FFFFFF"/>
        <w:rPr>
          <w:rFonts w:ascii="Roboto" w:hAnsi="Roboto"/>
          <w:color w:val="3C4043"/>
          <w:sz w:val="21"/>
          <w:szCs w:val="21"/>
        </w:rPr>
      </w:pPr>
    </w:p>
    <w:p w:rsidR="004A3A7E" w:rsidRPr="004A3A7E" w:rsidRDefault="00BD0950" w:rsidP="004A3A7E">
      <w:pPr>
        <w:shd w:val="clear" w:color="auto" w:fill="FFFFFF"/>
        <w:spacing w:line="210" w:lineRule="atLeast"/>
        <w:rPr>
          <w:rFonts w:ascii="Helvetica" w:hAnsi="Helvetica" w:cs="Helvetica"/>
          <w:b/>
          <w:color w:val="2F5496" w:themeColor="accent1" w:themeShade="BF"/>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r w:rsidR="004A3A7E" w:rsidRPr="004A3A7E">
        <w:rPr>
          <w:rFonts w:ascii="Helvetica" w:hAnsi="Helvetica" w:cs="Helvetica"/>
          <w:b/>
          <w:color w:val="2F5496" w:themeColor="accent1" w:themeShade="BF"/>
        </w:rPr>
        <w:t>(</w:t>
      </w:r>
      <w:dir w:val="ltr">
        <w:r w:rsidR="004A3A7E" w:rsidRPr="004A3A7E">
          <w:rPr>
            <w:rFonts w:ascii="Helvetica" w:hAnsi="Helvetica" w:cs="Helvetica"/>
            <w:b/>
            <w:color w:val="2F5496" w:themeColor="accent1" w:themeShade="BF"/>
          </w:rPr>
          <w:t>US</w:t>
        </w:r>
        <w:r w:rsidR="004A3A7E" w:rsidRPr="004A3A7E">
          <w:rPr>
            <w:rFonts w:ascii="Helvetica" w:hAnsi="Helvetica" w:cs="Helvetica"/>
            <w:b/>
            <w:color w:val="2F5496" w:themeColor="accent1" w:themeShade="BF"/>
          </w:rPr>
          <w:t>‬)</w:t>
        </w:r>
        <w:hyperlink r:id="rId5" w:history="1">
          <w:dir w:val="ltr">
            <w:r w:rsidR="004A3A7E" w:rsidRPr="004A3A7E">
              <w:rPr>
                <w:rFonts w:ascii="Helvetica" w:hAnsi="Helvetica" w:cs="Helvetica"/>
                <w:b/>
                <w:color w:val="2F5496" w:themeColor="accent1" w:themeShade="BF"/>
                <w:u w:val="single"/>
              </w:rPr>
              <w:t>+1 678-871-0035</w:t>
            </w:r>
            <w:r w:rsidR="004A3A7E" w:rsidRPr="004A3A7E">
              <w:rPr>
                <w:rFonts w:ascii="Helvetica" w:hAnsi="Helvetica" w:cs="Helvetica"/>
                <w:b/>
                <w:color w:val="2F5496" w:themeColor="accent1" w:themeShade="BF"/>
                <w:u w:val="single"/>
              </w:rPr>
              <w:t>‬</w:t>
            </w:r>
          </w:dir>
        </w:hyperlink>
        <w:r w:rsidR="004A3A7E" w:rsidRPr="004A3A7E">
          <w:rPr>
            <w:rFonts w:ascii="Helvetica" w:hAnsi="Helvetica" w:cs="Helvetica"/>
            <w:b/>
            <w:color w:val="2F5496" w:themeColor="accent1" w:themeShade="BF"/>
          </w:rPr>
          <w:t xml:space="preserve">  </w:t>
        </w:r>
        <w:r w:rsidR="004A3A7E" w:rsidRPr="004A3A7E">
          <w:rPr>
            <w:rFonts w:ascii="Helvetica" w:hAnsi="Helvetica" w:cs="Helvetica"/>
            <w:b/>
            <w:color w:val="2F5496" w:themeColor="accent1" w:themeShade="BF"/>
          </w:rPr>
          <w:t>PIN: </w:t>
        </w:r>
        <w:dir w:val="ltr">
          <w:r w:rsidR="004A3A7E" w:rsidRPr="004A3A7E">
            <w:rPr>
              <w:rFonts w:ascii="Helvetica" w:hAnsi="Helvetica" w:cs="Helvetica"/>
              <w:b/>
              <w:color w:val="2F5496" w:themeColor="accent1" w:themeShade="BF"/>
            </w:rPr>
            <w:t>632 276 277#</w:t>
          </w:r>
          <w:r w:rsidR="004A3A7E" w:rsidRPr="004A3A7E">
            <w:rPr>
              <w:rFonts w:ascii="Helvetica" w:hAnsi="Helvetica" w:cs="Helvetica"/>
              <w:b/>
              <w:color w:val="2F5496" w:themeColor="accent1" w:themeShade="BF"/>
            </w:rPr>
            <w:t>‬</w:t>
          </w:r>
        </w:dir>
      </w:dir>
    </w:p>
    <w:p w:rsidR="00010B49" w:rsidRPr="00010B49" w:rsidRDefault="00010B49" w:rsidP="00010B49">
      <w:pPr>
        <w:shd w:val="clear" w:color="auto" w:fill="FFFFFF"/>
        <w:spacing w:line="210" w:lineRule="atLeast"/>
        <w:rPr>
          <w:rFonts w:ascii="Roboto" w:hAnsi="Roboto"/>
          <w:color w:val="1A73E8"/>
          <w:sz w:val="18"/>
          <w:szCs w:val="18"/>
        </w:rPr>
      </w:pPr>
    </w:p>
    <w:p w:rsidR="00AE272F" w:rsidRPr="00AE272F" w:rsidRDefault="00AE272F" w:rsidP="00AE272F">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4E674A" w:rsidRPr="004E674A" w:rsidRDefault="00241C79" w:rsidP="004E674A">
      <w:pPr>
        <w:shd w:val="clear" w:color="auto" w:fill="FFFFFF"/>
        <w:spacing w:line="210" w:lineRule="atLeast"/>
        <w:rPr>
          <w:rFonts w:ascii="Helvetica" w:hAnsi="Helvetica" w:cs="Helvetica"/>
          <w:b/>
          <w:color w:val="444746"/>
        </w:rPr>
      </w:pPr>
      <w:r w:rsidRPr="00C94529">
        <w:rPr>
          <w:b/>
          <w:color w:val="2F5496" w:themeColor="accent1" w:themeShade="BF"/>
        </w:rPr>
        <w:t xml:space="preserve"> </w:t>
      </w:r>
    </w:p>
    <w:p w:rsidR="00041A94" w:rsidRDefault="00041A94" w:rsidP="00041A94">
      <w:pPr>
        <w:shd w:val="clear" w:color="auto" w:fill="FFFFFF"/>
        <w:spacing w:line="210" w:lineRule="atLeast"/>
        <w:rPr>
          <w:rFonts w:asciiTheme="minorHAnsi" w:eastAsiaTheme="minorHAnsi" w:hAnsiTheme="minorHAnsi" w:cstheme="minorHAnsi"/>
          <w:sz w:val="22"/>
          <w:szCs w:val="22"/>
        </w:rPr>
      </w:pPr>
      <w:bookmarkStart w:id="3" w:name="_GoBack"/>
      <w:bookmarkEnd w:id="3"/>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 xml:space="preserve">Read and Approve Minutes </w:t>
      </w:r>
      <w:r w:rsidR="004A3A7E">
        <w:rPr>
          <w:rFonts w:asciiTheme="minorHAnsi" w:eastAsiaTheme="minorHAnsi" w:hAnsiTheme="minorHAnsi" w:cstheme="minorHAnsi"/>
          <w:sz w:val="22"/>
          <w:szCs w:val="22"/>
        </w:rPr>
        <w:t>April 2</w:t>
      </w:r>
      <w:r w:rsidR="00085EAE">
        <w:rPr>
          <w:rFonts w:asciiTheme="minorHAnsi" w:eastAsiaTheme="minorHAnsi" w:hAnsiTheme="minorHAnsi" w:cstheme="minorHAnsi"/>
          <w:sz w:val="22"/>
          <w:szCs w:val="22"/>
        </w:rPr>
        <w:t>, 2025</w:t>
      </w:r>
    </w:p>
    <w:p w:rsidR="004A3A7E" w:rsidRPr="009211D7" w:rsidRDefault="004A3A7E" w:rsidP="009211D7">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Elect/Re-elect Chair and Vice Chair</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AF685E" w:rsidRPr="00AF685E" w:rsidRDefault="00BC670D" w:rsidP="00AF685E">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AF685E" w:rsidRDefault="00AF685E"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Nephi Raynor</w:t>
      </w:r>
      <w:r w:rsidR="006F4CDB">
        <w:rPr>
          <w:rFonts w:asciiTheme="minorHAnsi" w:eastAsiaTheme="minorHAnsi" w:hAnsiTheme="minorHAnsi" w:cstheme="minorHAnsi"/>
          <w:sz w:val="22"/>
          <w:szCs w:val="22"/>
        </w:rPr>
        <w:t xml:space="preserve"> - </w:t>
      </w:r>
      <w:r>
        <w:rPr>
          <w:rFonts w:asciiTheme="minorHAnsi" w:eastAsiaTheme="minorHAnsi" w:hAnsiTheme="minorHAnsi" w:cstheme="minorHAnsi"/>
          <w:sz w:val="22"/>
          <w:szCs w:val="22"/>
        </w:rPr>
        <w:t xml:space="preserve">Stipulation Review </w:t>
      </w:r>
    </w:p>
    <w:p w:rsidR="00222A96" w:rsidRPr="00222A96" w:rsidRDefault="00222A96"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Plumbers testing after 4A</w:t>
      </w:r>
      <w:r w:rsidR="004A3A7E">
        <w:rPr>
          <w:rFonts w:asciiTheme="minorHAnsi" w:eastAsiaTheme="minorHAnsi" w:hAnsiTheme="minorHAnsi" w:cstheme="minorHAnsi"/>
          <w:sz w:val="22"/>
          <w:szCs w:val="22"/>
        </w:rPr>
        <w:t xml:space="preserve"> - Update</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4A3A7E">
        <w:rPr>
          <w:rFonts w:asciiTheme="minorHAnsi" w:eastAsiaTheme="minorHAnsi" w:hAnsiTheme="minorHAnsi" w:cstheme="minorHAnsi"/>
          <w:sz w:val="22"/>
          <w:szCs w:val="22"/>
        </w:rPr>
        <w:t>June 4</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4A3A7E">
        <w:rPr>
          <w:rFonts w:asciiTheme="minorHAnsi" w:eastAsiaTheme="minorHAnsi" w:hAnsiTheme="minorHAnsi" w:cstheme="minorHAnsi"/>
          <w:sz w:val="18"/>
          <w:szCs w:val="18"/>
        </w:rPr>
        <w:t>5</w:t>
      </w:r>
      <w:r w:rsidR="004E674A">
        <w:rPr>
          <w:rFonts w:asciiTheme="minorHAnsi" w:eastAsiaTheme="minorHAnsi" w:hAnsiTheme="minorHAnsi" w:cstheme="minorHAnsi"/>
          <w:sz w:val="18"/>
          <w:szCs w:val="18"/>
        </w:rPr>
        <w:t>-</w:t>
      </w:r>
      <w:r w:rsidR="004A3A7E">
        <w:rPr>
          <w:rFonts w:asciiTheme="minorHAnsi" w:eastAsiaTheme="minorHAnsi" w:hAnsiTheme="minorHAnsi" w:cstheme="minorHAnsi"/>
          <w:sz w:val="18"/>
          <w:szCs w:val="18"/>
        </w:rPr>
        <w:t>2-</w:t>
      </w:r>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22A96"/>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A3A7E"/>
    <w:rsid w:val="004B6B48"/>
    <w:rsid w:val="004C5261"/>
    <w:rsid w:val="004E17B0"/>
    <w:rsid w:val="004E674A"/>
    <w:rsid w:val="004E7D3C"/>
    <w:rsid w:val="004F7B53"/>
    <w:rsid w:val="00515F46"/>
    <w:rsid w:val="00533154"/>
    <w:rsid w:val="0054246D"/>
    <w:rsid w:val="005429EC"/>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6F4CDB"/>
    <w:rsid w:val="007037D5"/>
    <w:rsid w:val="0070489A"/>
    <w:rsid w:val="00712D44"/>
    <w:rsid w:val="00712FCA"/>
    <w:rsid w:val="007245F0"/>
    <w:rsid w:val="007408C0"/>
    <w:rsid w:val="00745A3F"/>
    <w:rsid w:val="007611FC"/>
    <w:rsid w:val="0077614B"/>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AF685E"/>
    <w:rsid w:val="00B20F50"/>
    <w:rsid w:val="00B36A0A"/>
    <w:rsid w:val="00B52876"/>
    <w:rsid w:val="00BC670D"/>
    <w:rsid w:val="00BD0950"/>
    <w:rsid w:val="00BE559D"/>
    <w:rsid w:val="00C363BC"/>
    <w:rsid w:val="00C407DB"/>
    <w:rsid w:val="00C42FD9"/>
    <w:rsid w:val="00C83EBE"/>
    <w:rsid w:val="00C916EF"/>
    <w:rsid w:val="00C94529"/>
    <w:rsid w:val="00CB4CC2"/>
    <w:rsid w:val="00CC11A0"/>
    <w:rsid w:val="00CD4E41"/>
    <w:rsid w:val="00D159A2"/>
    <w:rsid w:val="00D37D97"/>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3E91"/>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 w:type="character" w:customStyle="1" w:styleId="pytkkf-bz112c-kbdsod-rtc0jf">
    <w:name w:val="pytkkf-bz112c-kbdsod-rtc0jf"/>
    <w:basedOn w:val="DefaultParagraphFont"/>
    <w:rsid w:val="004A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480391934">
      <w:bodyDiv w:val="1"/>
      <w:marLeft w:val="0"/>
      <w:marRight w:val="0"/>
      <w:marTop w:val="0"/>
      <w:marBottom w:val="0"/>
      <w:divBdr>
        <w:top w:val="none" w:sz="0" w:space="0" w:color="auto"/>
        <w:left w:val="none" w:sz="0" w:space="0" w:color="auto"/>
        <w:bottom w:val="none" w:sz="0" w:space="0" w:color="auto"/>
        <w:right w:val="none" w:sz="0" w:space="0" w:color="auto"/>
      </w:divBdr>
      <w:divsChild>
        <w:div w:id="1807967043">
          <w:marLeft w:val="0"/>
          <w:marRight w:val="0"/>
          <w:marTop w:val="0"/>
          <w:marBottom w:val="0"/>
          <w:divBdr>
            <w:top w:val="none" w:sz="0" w:space="0" w:color="auto"/>
            <w:left w:val="none" w:sz="0" w:space="0" w:color="auto"/>
            <w:bottom w:val="none" w:sz="0" w:space="0" w:color="auto"/>
            <w:right w:val="none" w:sz="0" w:space="0" w:color="auto"/>
          </w:divBdr>
          <w:divsChild>
            <w:div w:id="1464231729">
              <w:marLeft w:val="0"/>
              <w:marRight w:val="0"/>
              <w:marTop w:val="0"/>
              <w:marBottom w:val="0"/>
              <w:divBdr>
                <w:top w:val="none" w:sz="0" w:space="0" w:color="auto"/>
                <w:left w:val="none" w:sz="0" w:space="0" w:color="auto"/>
                <w:bottom w:val="none" w:sz="0" w:space="0" w:color="auto"/>
                <w:right w:val="none" w:sz="0" w:space="0" w:color="auto"/>
              </w:divBdr>
            </w:div>
          </w:divsChild>
        </w:div>
        <w:div w:id="342632952">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161190704">
      <w:bodyDiv w:val="1"/>
      <w:marLeft w:val="0"/>
      <w:marRight w:val="0"/>
      <w:marTop w:val="0"/>
      <w:marBottom w:val="0"/>
      <w:divBdr>
        <w:top w:val="none" w:sz="0" w:space="0" w:color="auto"/>
        <w:left w:val="none" w:sz="0" w:space="0" w:color="auto"/>
        <w:bottom w:val="none" w:sz="0" w:space="0" w:color="auto"/>
        <w:right w:val="none" w:sz="0" w:space="0" w:color="auto"/>
      </w:divBdr>
      <w:divsChild>
        <w:div w:id="781413552">
          <w:marLeft w:val="0"/>
          <w:marRight w:val="0"/>
          <w:marTop w:val="0"/>
          <w:marBottom w:val="0"/>
          <w:divBdr>
            <w:top w:val="none" w:sz="0" w:space="0" w:color="auto"/>
            <w:left w:val="none" w:sz="0" w:space="0" w:color="auto"/>
            <w:bottom w:val="none" w:sz="0" w:space="0" w:color="auto"/>
            <w:right w:val="none" w:sz="0" w:space="0" w:color="auto"/>
          </w:divBdr>
          <w:divsChild>
            <w:div w:id="1696036944">
              <w:marLeft w:val="0"/>
              <w:marRight w:val="0"/>
              <w:marTop w:val="0"/>
              <w:marBottom w:val="0"/>
              <w:divBdr>
                <w:top w:val="none" w:sz="0" w:space="0" w:color="auto"/>
                <w:left w:val="none" w:sz="0" w:space="0" w:color="auto"/>
                <w:bottom w:val="none" w:sz="0" w:space="0" w:color="auto"/>
                <w:right w:val="none" w:sz="0" w:space="0" w:color="auto"/>
              </w:divBdr>
            </w:div>
          </w:divsChild>
        </w:div>
        <w:div w:id="1160805600">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44443248">
      <w:bodyDiv w:val="1"/>
      <w:marLeft w:val="0"/>
      <w:marRight w:val="0"/>
      <w:marTop w:val="0"/>
      <w:marBottom w:val="0"/>
      <w:divBdr>
        <w:top w:val="none" w:sz="0" w:space="0" w:color="auto"/>
        <w:left w:val="none" w:sz="0" w:space="0" w:color="auto"/>
        <w:bottom w:val="none" w:sz="0" w:space="0" w:color="auto"/>
        <w:right w:val="none" w:sz="0" w:space="0" w:color="auto"/>
      </w:divBdr>
      <w:divsChild>
        <w:div w:id="1699312021">
          <w:marLeft w:val="0"/>
          <w:marRight w:val="0"/>
          <w:marTop w:val="0"/>
          <w:marBottom w:val="0"/>
          <w:divBdr>
            <w:top w:val="none" w:sz="0" w:space="0" w:color="auto"/>
            <w:left w:val="none" w:sz="0" w:space="0" w:color="auto"/>
            <w:bottom w:val="none" w:sz="0" w:space="0" w:color="auto"/>
            <w:right w:val="none" w:sz="0" w:space="0" w:color="auto"/>
          </w:divBdr>
          <w:divsChild>
            <w:div w:id="1154877106">
              <w:marLeft w:val="0"/>
              <w:marRight w:val="0"/>
              <w:marTop w:val="0"/>
              <w:marBottom w:val="0"/>
              <w:divBdr>
                <w:top w:val="none" w:sz="0" w:space="0" w:color="auto"/>
                <w:left w:val="none" w:sz="0" w:space="0" w:color="auto"/>
                <w:bottom w:val="none" w:sz="0" w:space="0" w:color="auto"/>
                <w:right w:val="none" w:sz="0" w:space="0" w:color="auto"/>
              </w:divBdr>
              <w:divsChild>
                <w:div w:id="1879976651">
                  <w:marLeft w:val="0"/>
                  <w:marRight w:val="0"/>
                  <w:marTop w:val="0"/>
                  <w:marBottom w:val="0"/>
                  <w:divBdr>
                    <w:top w:val="none" w:sz="0" w:space="0" w:color="auto"/>
                    <w:left w:val="none" w:sz="0" w:space="0" w:color="auto"/>
                    <w:bottom w:val="none" w:sz="0" w:space="0" w:color="auto"/>
                    <w:right w:val="none" w:sz="0" w:space="0" w:color="auto"/>
                  </w:divBdr>
                  <w:divsChild>
                    <w:div w:id="11896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1795">
              <w:marLeft w:val="0"/>
              <w:marRight w:val="0"/>
              <w:marTop w:val="0"/>
              <w:marBottom w:val="0"/>
              <w:divBdr>
                <w:top w:val="none" w:sz="0" w:space="0" w:color="auto"/>
                <w:left w:val="none" w:sz="0" w:space="0" w:color="auto"/>
                <w:bottom w:val="none" w:sz="0" w:space="0" w:color="auto"/>
                <w:right w:val="none" w:sz="0" w:space="0" w:color="auto"/>
              </w:divBdr>
              <w:divsChild>
                <w:div w:id="180972738">
                  <w:marLeft w:val="0"/>
                  <w:marRight w:val="0"/>
                  <w:marTop w:val="0"/>
                  <w:marBottom w:val="0"/>
                  <w:divBdr>
                    <w:top w:val="none" w:sz="0" w:space="0" w:color="auto"/>
                    <w:left w:val="none" w:sz="0" w:space="0" w:color="auto"/>
                    <w:bottom w:val="none" w:sz="0" w:space="0" w:color="auto"/>
                    <w:right w:val="none" w:sz="0" w:space="0" w:color="auto"/>
                  </w:divBdr>
                  <w:divsChild>
                    <w:div w:id="1696151387">
                      <w:marLeft w:val="0"/>
                      <w:marRight w:val="0"/>
                      <w:marTop w:val="0"/>
                      <w:marBottom w:val="0"/>
                      <w:divBdr>
                        <w:top w:val="none" w:sz="0" w:space="0" w:color="auto"/>
                        <w:left w:val="none" w:sz="0" w:space="0" w:color="auto"/>
                        <w:bottom w:val="none" w:sz="0" w:space="0" w:color="auto"/>
                        <w:right w:val="none" w:sz="0" w:space="0" w:color="auto"/>
                      </w:divBdr>
                    </w:div>
                    <w:div w:id="1123693615">
                      <w:marLeft w:val="0"/>
                      <w:marRight w:val="0"/>
                      <w:marTop w:val="0"/>
                      <w:marBottom w:val="0"/>
                      <w:divBdr>
                        <w:top w:val="none" w:sz="0" w:space="0" w:color="auto"/>
                        <w:left w:val="none" w:sz="0" w:space="0" w:color="auto"/>
                        <w:bottom w:val="none" w:sz="0" w:space="0" w:color="auto"/>
                        <w:right w:val="none" w:sz="0" w:space="0" w:color="auto"/>
                      </w:divBdr>
                    </w:div>
                    <w:div w:id="128085992">
                      <w:marLeft w:val="0"/>
                      <w:marRight w:val="0"/>
                      <w:marTop w:val="0"/>
                      <w:marBottom w:val="0"/>
                      <w:divBdr>
                        <w:top w:val="none" w:sz="0" w:space="0" w:color="auto"/>
                        <w:left w:val="none" w:sz="0" w:space="0" w:color="auto"/>
                        <w:bottom w:val="none" w:sz="0" w:space="0" w:color="auto"/>
                        <w:right w:val="none" w:sz="0" w:space="0" w:color="auto"/>
                      </w:divBdr>
                    </w:div>
                    <w:div w:id="1110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822891265">
      <w:bodyDiv w:val="1"/>
      <w:marLeft w:val="0"/>
      <w:marRight w:val="0"/>
      <w:marTop w:val="0"/>
      <w:marBottom w:val="0"/>
      <w:divBdr>
        <w:top w:val="none" w:sz="0" w:space="0" w:color="auto"/>
        <w:left w:val="none" w:sz="0" w:space="0" w:color="auto"/>
        <w:bottom w:val="none" w:sz="0" w:space="0" w:color="auto"/>
        <w:right w:val="none" w:sz="0" w:space="0" w:color="auto"/>
      </w:divBdr>
      <w:divsChild>
        <w:div w:id="248469058">
          <w:marLeft w:val="0"/>
          <w:marRight w:val="0"/>
          <w:marTop w:val="0"/>
          <w:marBottom w:val="0"/>
          <w:divBdr>
            <w:top w:val="none" w:sz="0" w:space="0" w:color="auto"/>
            <w:left w:val="none" w:sz="0" w:space="0" w:color="auto"/>
            <w:bottom w:val="none" w:sz="0" w:space="0" w:color="auto"/>
            <w:right w:val="none" w:sz="0" w:space="0" w:color="auto"/>
          </w:divBdr>
          <w:divsChild>
            <w:div w:id="73626492">
              <w:marLeft w:val="0"/>
              <w:marRight w:val="0"/>
              <w:marTop w:val="0"/>
              <w:marBottom w:val="0"/>
              <w:divBdr>
                <w:top w:val="none" w:sz="0" w:space="0" w:color="auto"/>
                <w:left w:val="none" w:sz="0" w:space="0" w:color="auto"/>
                <w:bottom w:val="none" w:sz="0" w:space="0" w:color="auto"/>
                <w:right w:val="none" w:sz="0" w:space="0" w:color="auto"/>
              </w:divBdr>
            </w:div>
          </w:divsChild>
        </w:div>
        <w:div w:id="947587212">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678-871-00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85</cp:revision>
  <cp:lastPrinted>2024-03-13T15:34:00Z</cp:lastPrinted>
  <dcterms:created xsi:type="dcterms:W3CDTF">2023-08-08T15:24:00Z</dcterms:created>
  <dcterms:modified xsi:type="dcterms:W3CDTF">2025-04-30T17:26:00Z</dcterms:modified>
</cp:coreProperties>
</file>