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78AB88" w14:textId="1AFA65C6" w:rsidR="003456A2" w:rsidRPr="008E4C66" w:rsidRDefault="00851A23" w:rsidP="007D792C">
      <w:pPr>
        <w:jc w:val="center"/>
        <w:rPr>
          <w:b/>
          <w:bCs/>
          <w:noProof/>
        </w:rPr>
      </w:pPr>
      <w:r w:rsidRPr="00851A23">
        <w:rPr>
          <w:b/>
          <w:bCs/>
          <w:noProof/>
        </w:rPr>
        <w:t>Approved</w:t>
      </w:r>
      <w:r w:rsidR="0077216F" w:rsidRPr="0077216F">
        <w:rPr>
          <w:b/>
          <w:bCs/>
          <w:noProof/>
          <w:color w:val="FF0000"/>
        </w:rPr>
        <w:t xml:space="preserve"> </w:t>
      </w:r>
      <w:r w:rsidR="008E4C66">
        <w:rPr>
          <w:b/>
          <w:bCs/>
          <w:noProof/>
        </w:rPr>
        <w:t>M</w:t>
      </w:r>
      <w:r w:rsidR="007D792C" w:rsidRPr="008E4C66">
        <w:rPr>
          <w:b/>
          <w:bCs/>
          <w:noProof/>
        </w:rPr>
        <w:t>inutes of the</w:t>
      </w:r>
    </w:p>
    <w:p w14:paraId="0AF8A588" w14:textId="161EA834" w:rsidR="007D792C" w:rsidRPr="007750BE" w:rsidRDefault="007D792C" w:rsidP="007D792C">
      <w:pPr>
        <w:jc w:val="center"/>
        <w:rPr>
          <w:b/>
          <w:bCs/>
          <w:noProof/>
        </w:rPr>
      </w:pPr>
      <w:r w:rsidRPr="007750BE">
        <w:rPr>
          <w:b/>
          <w:bCs/>
          <w:noProof/>
        </w:rPr>
        <w:t xml:space="preserve">BOUNTIFUL CITY </w:t>
      </w:r>
      <w:r w:rsidR="00DA7C0E">
        <w:rPr>
          <w:b/>
          <w:bCs/>
          <w:noProof/>
        </w:rPr>
        <w:t>ADMINISTRATIVE COMMITTEE</w:t>
      </w:r>
    </w:p>
    <w:p w14:paraId="1FA1998A" w14:textId="33C8334A" w:rsidR="007D792C" w:rsidRPr="007750BE" w:rsidRDefault="00887792" w:rsidP="007D792C">
      <w:pPr>
        <w:jc w:val="center"/>
        <w:rPr>
          <w:b/>
          <w:bCs/>
          <w:noProof/>
        </w:rPr>
      </w:pPr>
      <w:r>
        <w:rPr>
          <w:b/>
          <w:bCs/>
          <w:noProof/>
        </w:rPr>
        <w:t>Monday</w:t>
      </w:r>
      <w:r w:rsidR="0055273C">
        <w:rPr>
          <w:b/>
          <w:bCs/>
          <w:noProof/>
        </w:rPr>
        <w:t>,</w:t>
      </w:r>
      <w:r>
        <w:rPr>
          <w:b/>
          <w:bCs/>
          <w:noProof/>
        </w:rPr>
        <w:t xml:space="preserve"> March 24</w:t>
      </w:r>
      <w:r w:rsidR="007D792C" w:rsidRPr="007750BE">
        <w:rPr>
          <w:b/>
          <w:bCs/>
          <w:noProof/>
        </w:rPr>
        <w:t>, 202</w:t>
      </w:r>
      <w:r w:rsidR="007D50B5">
        <w:rPr>
          <w:b/>
          <w:bCs/>
          <w:noProof/>
        </w:rPr>
        <w:t>5</w:t>
      </w:r>
      <w:r w:rsidR="00F85C68" w:rsidRPr="007750BE">
        <w:rPr>
          <w:b/>
          <w:bCs/>
          <w:noProof/>
        </w:rPr>
        <w:t xml:space="preserve"> – </w:t>
      </w:r>
      <w:r>
        <w:rPr>
          <w:b/>
          <w:bCs/>
          <w:noProof/>
        </w:rPr>
        <w:t>3</w:t>
      </w:r>
      <w:r w:rsidR="00DA7C0E">
        <w:rPr>
          <w:b/>
          <w:bCs/>
          <w:noProof/>
        </w:rPr>
        <w:t>:0</w:t>
      </w:r>
      <w:r w:rsidR="00F85C68" w:rsidRPr="007750BE">
        <w:rPr>
          <w:b/>
          <w:bCs/>
          <w:noProof/>
        </w:rPr>
        <w:t>0 p.m.</w:t>
      </w:r>
    </w:p>
    <w:p w14:paraId="23A6B648" w14:textId="77777777" w:rsidR="007D792C" w:rsidRDefault="007D792C" w:rsidP="007D792C">
      <w:pPr>
        <w:jc w:val="center"/>
        <w:rPr>
          <w:noProof/>
        </w:rPr>
      </w:pPr>
    </w:p>
    <w:p w14:paraId="4830B6E1" w14:textId="0EEE050C" w:rsidR="007D792C" w:rsidRDefault="007D792C" w:rsidP="007D792C">
      <w:pPr>
        <w:jc w:val="center"/>
        <w:rPr>
          <w:noProof/>
        </w:rPr>
      </w:pPr>
      <w:r>
        <w:rPr>
          <w:noProof/>
        </w:rPr>
        <w:t xml:space="preserve">Official notice of the </w:t>
      </w:r>
      <w:r w:rsidR="00DA7C0E">
        <w:rPr>
          <w:noProof/>
        </w:rPr>
        <w:t>Administrative Committee</w:t>
      </w:r>
      <w:r>
        <w:rPr>
          <w:noProof/>
        </w:rPr>
        <w:t xml:space="preserve"> Meeting was given by posting an agenda at City Hall, and on the Bountiful City Website and the Utah Public Notice Website.</w:t>
      </w:r>
    </w:p>
    <w:p w14:paraId="0EF15880" w14:textId="77777777" w:rsidR="001F484F" w:rsidRDefault="001F484F" w:rsidP="007D792C">
      <w:pPr>
        <w:jc w:val="center"/>
        <w:rPr>
          <w:noProof/>
        </w:rPr>
      </w:pPr>
    </w:p>
    <w:p w14:paraId="4C71DDB7" w14:textId="3C71A8E5" w:rsidR="001F484F" w:rsidRPr="007750BE" w:rsidRDefault="00DA7C0E" w:rsidP="007D792C">
      <w:pPr>
        <w:jc w:val="center"/>
        <w:rPr>
          <w:b/>
          <w:bCs/>
          <w:noProof/>
          <w:u w:val="single"/>
        </w:rPr>
      </w:pPr>
      <w:r>
        <w:rPr>
          <w:b/>
          <w:bCs/>
          <w:noProof/>
          <w:u w:val="single"/>
        </w:rPr>
        <w:t>Planning Conference Room</w:t>
      </w:r>
    </w:p>
    <w:p w14:paraId="4256C274" w14:textId="39980141" w:rsidR="001F484F" w:rsidRDefault="001F484F" w:rsidP="007D792C">
      <w:pPr>
        <w:jc w:val="center"/>
        <w:rPr>
          <w:noProof/>
        </w:rPr>
      </w:pPr>
      <w:r>
        <w:rPr>
          <w:noProof/>
        </w:rPr>
        <w:t>795 South Main Street, Bountiful, Utah 84010</w:t>
      </w:r>
    </w:p>
    <w:p w14:paraId="3A6FE5CE" w14:textId="77777777" w:rsidR="00375E6C" w:rsidRPr="00385AC3" w:rsidRDefault="00375E6C"/>
    <w:p w14:paraId="6AAB42B3" w14:textId="77777777" w:rsidR="00887792" w:rsidRDefault="00FE3A73" w:rsidP="00DA7C0E">
      <w:r>
        <w:t>Pre</w:t>
      </w:r>
      <w:r w:rsidR="001F484F">
        <w:t>sent</w:t>
      </w:r>
      <w:r w:rsidR="006D0CD5">
        <w:t>:</w:t>
      </w:r>
      <w:r>
        <w:tab/>
      </w:r>
      <w:r w:rsidR="00DA7C0E">
        <w:t>Administrative Committee</w:t>
      </w:r>
      <w:r>
        <w:tab/>
      </w:r>
      <w:r w:rsidR="009571D7">
        <w:t xml:space="preserve">Chair </w:t>
      </w:r>
      <w:r w:rsidR="00887792">
        <w:t>Francisco Astorga</w:t>
      </w:r>
    </w:p>
    <w:p w14:paraId="4886DAAD" w14:textId="21BD8903" w:rsidR="00887792" w:rsidRDefault="00887792" w:rsidP="00DA7C0E">
      <w:r>
        <w:tab/>
      </w:r>
      <w:r>
        <w:tab/>
      </w:r>
      <w:r>
        <w:tab/>
      </w:r>
      <w:r>
        <w:tab/>
      </w:r>
      <w:r>
        <w:tab/>
      </w:r>
      <w:r>
        <w:tab/>
        <w:t>Brad Clawson</w:t>
      </w:r>
    </w:p>
    <w:p w14:paraId="4A04593C" w14:textId="38AC571B" w:rsidR="00887792" w:rsidRDefault="00887792" w:rsidP="00DA7C0E">
      <w:r>
        <w:tab/>
      </w:r>
      <w:r>
        <w:tab/>
      </w:r>
      <w:r>
        <w:tab/>
      </w:r>
      <w:r>
        <w:tab/>
      </w:r>
      <w:r>
        <w:tab/>
      </w:r>
      <w:r>
        <w:tab/>
        <w:t>Andrew Hill</w:t>
      </w:r>
    </w:p>
    <w:p w14:paraId="6384AB5F" w14:textId="77777777" w:rsidR="00D04F93" w:rsidRDefault="00D04F93" w:rsidP="00DA7C0E"/>
    <w:p w14:paraId="56246AEF" w14:textId="55B0F15C" w:rsidR="009527E0" w:rsidRPr="0045017F" w:rsidRDefault="009527E0" w:rsidP="00DA7C0E">
      <w:r w:rsidRPr="0045017F">
        <w:tab/>
      </w:r>
      <w:r w:rsidRPr="0045017F">
        <w:tab/>
      </w:r>
      <w:r w:rsidR="00887792">
        <w:t xml:space="preserve">Assistant Planner </w:t>
      </w:r>
      <w:r w:rsidR="00887792">
        <w:tab/>
      </w:r>
      <w:r w:rsidR="00887792">
        <w:tab/>
        <w:t>DeAnne Morgan</w:t>
      </w:r>
      <w:r w:rsidRPr="0045017F">
        <w:tab/>
      </w:r>
      <w:r w:rsidRPr="0045017F">
        <w:tab/>
      </w:r>
      <w:r w:rsidRPr="0045017F">
        <w:tab/>
      </w:r>
      <w:r w:rsidRPr="0045017F">
        <w:tab/>
      </w:r>
    </w:p>
    <w:p w14:paraId="558642E5" w14:textId="52422174" w:rsidR="00742E60" w:rsidRDefault="00742E60" w:rsidP="00742E60">
      <w:pPr>
        <w:ind w:left="720" w:firstLine="720"/>
      </w:pPr>
      <w:r w:rsidRPr="0045017F">
        <w:t xml:space="preserve">Recording Secretary </w:t>
      </w:r>
      <w:r w:rsidRPr="0045017F">
        <w:tab/>
      </w:r>
      <w:r w:rsidRPr="0045017F">
        <w:tab/>
        <w:t xml:space="preserve">Sam Harris </w:t>
      </w:r>
    </w:p>
    <w:p w14:paraId="6D6E0B87" w14:textId="77777777" w:rsidR="009137FF" w:rsidRPr="0045017F" w:rsidRDefault="009137FF" w:rsidP="00742E60">
      <w:pPr>
        <w:ind w:left="720" w:firstLine="720"/>
      </w:pPr>
    </w:p>
    <w:p w14:paraId="69AD0A06" w14:textId="77777777" w:rsidR="008D385E" w:rsidRPr="007D50B5" w:rsidRDefault="008D385E" w:rsidP="00375E6C">
      <w:pPr>
        <w:rPr>
          <w:highlight w:val="yellow"/>
        </w:rPr>
      </w:pPr>
    </w:p>
    <w:p w14:paraId="0A50AEC7" w14:textId="140953F5" w:rsidR="007875FD" w:rsidRPr="0045017F" w:rsidRDefault="00375E6C" w:rsidP="00385AC3">
      <w:pPr>
        <w:pStyle w:val="ListParagraph"/>
        <w:numPr>
          <w:ilvl w:val="0"/>
          <w:numId w:val="1"/>
        </w:numPr>
        <w:rPr>
          <w:b/>
          <w:bCs/>
        </w:rPr>
      </w:pPr>
      <w:r w:rsidRPr="0045017F">
        <w:rPr>
          <w:b/>
          <w:bCs/>
          <w:u w:val="single"/>
        </w:rPr>
        <w:t>W</w:t>
      </w:r>
      <w:r w:rsidR="007D792C" w:rsidRPr="0045017F">
        <w:rPr>
          <w:b/>
          <w:bCs/>
          <w:u w:val="single"/>
        </w:rPr>
        <w:t>el</w:t>
      </w:r>
      <w:r w:rsidRPr="0045017F">
        <w:rPr>
          <w:b/>
          <w:bCs/>
          <w:u w:val="single"/>
        </w:rPr>
        <w:t>come</w:t>
      </w:r>
    </w:p>
    <w:p w14:paraId="36A6ED68" w14:textId="77777777" w:rsidR="002C18BC" w:rsidRPr="0045017F" w:rsidRDefault="002C18BC" w:rsidP="00EE2F0A">
      <w:pPr>
        <w:rPr>
          <w:rFonts w:eastAsia="Times New Roman"/>
          <w:color w:val="000000"/>
        </w:rPr>
      </w:pPr>
    </w:p>
    <w:p w14:paraId="5929DF5F" w14:textId="7A1018BF" w:rsidR="00BA55BA" w:rsidRPr="0045017F" w:rsidRDefault="0031063E" w:rsidP="00EE2F0A">
      <w:r w:rsidRPr="0045017F">
        <w:rPr>
          <w:rFonts w:eastAsia="Times New Roman"/>
          <w:color w:val="000000"/>
        </w:rPr>
        <w:t xml:space="preserve">Chair </w:t>
      </w:r>
      <w:r w:rsidR="00887792">
        <w:rPr>
          <w:rFonts w:eastAsia="Times New Roman"/>
          <w:color w:val="000000"/>
        </w:rPr>
        <w:t xml:space="preserve">Astorga </w:t>
      </w:r>
      <w:r w:rsidRPr="0045017F">
        <w:rPr>
          <w:rFonts w:eastAsia="Times New Roman"/>
          <w:color w:val="000000"/>
        </w:rPr>
        <w:t xml:space="preserve">called the meeting to order </w:t>
      </w:r>
      <w:r w:rsidR="00385AC3" w:rsidRPr="0045017F">
        <w:rPr>
          <w:rFonts w:eastAsia="Times New Roman"/>
          <w:color w:val="000000"/>
        </w:rPr>
        <w:t xml:space="preserve">at </w:t>
      </w:r>
      <w:r w:rsidR="00887792">
        <w:rPr>
          <w:rFonts w:eastAsia="Times New Roman"/>
          <w:color w:val="000000"/>
        </w:rPr>
        <w:t>3</w:t>
      </w:r>
      <w:r w:rsidR="00DA7C0E" w:rsidRPr="0045017F">
        <w:rPr>
          <w:rFonts w:eastAsia="Times New Roman"/>
          <w:color w:val="000000"/>
        </w:rPr>
        <w:t>:0</w:t>
      </w:r>
      <w:r w:rsidR="00887792">
        <w:rPr>
          <w:rFonts w:eastAsia="Times New Roman"/>
          <w:color w:val="000000"/>
        </w:rPr>
        <w:t>1</w:t>
      </w:r>
      <w:r w:rsidR="00D11AB0" w:rsidRPr="0045017F">
        <w:rPr>
          <w:rFonts w:eastAsia="Times New Roman"/>
          <w:color w:val="000000"/>
        </w:rPr>
        <w:t xml:space="preserve"> </w:t>
      </w:r>
      <w:r w:rsidR="00385AC3" w:rsidRPr="0045017F">
        <w:rPr>
          <w:rFonts w:eastAsia="Times New Roman"/>
          <w:color w:val="000000"/>
        </w:rPr>
        <w:t>p</w:t>
      </w:r>
      <w:r w:rsidR="00D11AB0" w:rsidRPr="0045017F">
        <w:rPr>
          <w:rFonts w:eastAsia="Times New Roman"/>
          <w:color w:val="000000"/>
        </w:rPr>
        <w:t>.</w:t>
      </w:r>
      <w:r w:rsidR="00385AC3" w:rsidRPr="0045017F">
        <w:rPr>
          <w:rFonts w:eastAsia="Times New Roman"/>
          <w:color w:val="000000"/>
        </w:rPr>
        <w:t>m</w:t>
      </w:r>
      <w:r w:rsidR="00D11AB0" w:rsidRPr="0045017F">
        <w:rPr>
          <w:rFonts w:eastAsia="Times New Roman"/>
          <w:color w:val="000000"/>
        </w:rPr>
        <w:t>.</w:t>
      </w:r>
      <w:r w:rsidR="00385AC3" w:rsidRPr="0045017F">
        <w:rPr>
          <w:rFonts w:eastAsia="Times New Roman"/>
          <w:color w:val="000000"/>
        </w:rPr>
        <w:t xml:space="preserve"> </w:t>
      </w:r>
      <w:r w:rsidRPr="0045017F">
        <w:rPr>
          <w:rFonts w:eastAsia="Times New Roman"/>
          <w:color w:val="000000"/>
        </w:rPr>
        <w:t>and welcomed everyone</w:t>
      </w:r>
      <w:r w:rsidR="00127F01" w:rsidRPr="0045017F">
        <w:rPr>
          <w:rFonts w:eastAsia="Times New Roman"/>
          <w:color w:val="000000"/>
        </w:rPr>
        <w:t>.</w:t>
      </w:r>
    </w:p>
    <w:p w14:paraId="1B746BD6" w14:textId="77777777" w:rsidR="001D4AF5" w:rsidRPr="007D50B5" w:rsidRDefault="001D4AF5" w:rsidP="007B2975">
      <w:pPr>
        <w:rPr>
          <w:b/>
          <w:bCs/>
          <w:highlight w:val="yellow"/>
        </w:rPr>
      </w:pPr>
    </w:p>
    <w:p w14:paraId="063A1C3C" w14:textId="50F5B29B" w:rsidR="007875FD" w:rsidRPr="0045017F" w:rsidRDefault="0077216F" w:rsidP="0031063E">
      <w:pPr>
        <w:pStyle w:val="ListParagraph"/>
        <w:numPr>
          <w:ilvl w:val="0"/>
          <w:numId w:val="1"/>
        </w:numPr>
        <w:rPr>
          <w:b/>
          <w:bCs/>
          <w:u w:val="single"/>
        </w:rPr>
      </w:pPr>
      <w:r w:rsidRPr="0045017F">
        <w:rPr>
          <w:b/>
          <w:bCs/>
          <w:u w:val="single"/>
        </w:rPr>
        <w:t xml:space="preserve">Meeting Minutes </w:t>
      </w:r>
      <w:r w:rsidR="00630A20" w:rsidRPr="0045017F">
        <w:rPr>
          <w:b/>
          <w:bCs/>
          <w:u w:val="single"/>
        </w:rPr>
        <w:t xml:space="preserve">from </w:t>
      </w:r>
      <w:r w:rsidR="0045017F" w:rsidRPr="0045017F">
        <w:rPr>
          <w:b/>
          <w:bCs/>
          <w:u w:val="single"/>
        </w:rPr>
        <w:t>December 16</w:t>
      </w:r>
      <w:r w:rsidR="00630A20" w:rsidRPr="0045017F">
        <w:rPr>
          <w:b/>
          <w:bCs/>
          <w:u w:val="single"/>
        </w:rPr>
        <w:t>, 202</w:t>
      </w:r>
      <w:r w:rsidR="00874A84" w:rsidRPr="0045017F">
        <w:rPr>
          <w:b/>
          <w:bCs/>
          <w:u w:val="single"/>
        </w:rPr>
        <w:t>4</w:t>
      </w:r>
    </w:p>
    <w:p w14:paraId="376F67BC" w14:textId="77777777" w:rsidR="002C18BC" w:rsidRPr="0045017F" w:rsidRDefault="002C18BC" w:rsidP="00DB0BFA">
      <w:pPr>
        <w:rPr>
          <w:rFonts w:eastAsia="Times New Roman"/>
          <w:color w:val="000000"/>
        </w:rPr>
      </w:pPr>
    </w:p>
    <w:p w14:paraId="5BAFA24C" w14:textId="7BCB035D" w:rsidR="000820EA" w:rsidRDefault="000820EA" w:rsidP="000820EA">
      <w:pPr>
        <w:rPr>
          <w:rFonts w:eastAsia="Times New Roman"/>
          <w:color w:val="000000"/>
        </w:rPr>
      </w:pPr>
      <w:r w:rsidRPr="000820EA">
        <w:t xml:space="preserve">Committee Member Hill </w:t>
      </w:r>
      <w:r w:rsidRPr="000820EA">
        <w:rPr>
          <w:rFonts w:eastAsia="Times New Roman"/>
          <w:color w:val="000000"/>
        </w:rPr>
        <w:t>motioned to approve the minutes from December 16, 202</w:t>
      </w:r>
      <w:r w:rsidR="00B85209">
        <w:rPr>
          <w:rFonts w:eastAsia="Times New Roman"/>
          <w:color w:val="000000"/>
        </w:rPr>
        <w:t>4</w:t>
      </w:r>
      <w:r w:rsidR="0055273C">
        <w:rPr>
          <w:rFonts w:eastAsia="Times New Roman"/>
          <w:color w:val="000000"/>
        </w:rPr>
        <w:t>.</w:t>
      </w:r>
      <w:r w:rsidRPr="000820EA">
        <w:rPr>
          <w:rFonts w:eastAsia="Times New Roman"/>
          <w:color w:val="000000"/>
        </w:rPr>
        <w:t xml:space="preserve"> Committee Member Clawson seconded the motion. </w:t>
      </w:r>
      <w:r w:rsidR="0055273C" w:rsidRPr="0055273C">
        <w:rPr>
          <w:rFonts w:eastAsia="Times New Roman"/>
          <w:color w:val="000000" w:themeColor="text1"/>
        </w:rPr>
        <w:t>The motion was approved with Committee Members</w:t>
      </w:r>
      <w:r w:rsidR="0055273C" w:rsidRPr="0055273C">
        <w:t xml:space="preserve"> Astorga, Clawson, and Hill voting aye.”</w:t>
      </w:r>
    </w:p>
    <w:p w14:paraId="293465EA" w14:textId="77777777" w:rsidR="00887792" w:rsidRDefault="00887792" w:rsidP="00210ADF"/>
    <w:p w14:paraId="276F41B7" w14:textId="6EFCFE16" w:rsidR="00887792" w:rsidRPr="0045017F" w:rsidRDefault="00887792" w:rsidP="00887792">
      <w:pPr>
        <w:pStyle w:val="ListParagraph"/>
        <w:numPr>
          <w:ilvl w:val="0"/>
          <w:numId w:val="1"/>
        </w:numPr>
        <w:rPr>
          <w:b/>
          <w:bCs/>
          <w:u w:val="single"/>
        </w:rPr>
      </w:pPr>
      <w:r w:rsidRPr="0045017F">
        <w:rPr>
          <w:b/>
          <w:bCs/>
          <w:u w:val="single"/>
        </w:rPr>
        <w:t xml:space="preserve">Meeting Minutes from </w:t>
      </w:r>
      <w:r w:rsidR="000820EA">
        <w:rPr>
          <w:b/>
          <w:bCs/>
          <w:u w:val="single"/>
        </w:rPr>
        <w:t>February</w:t>
      </w:r>
      <w:r w:rsidRPr="0045017F">
        <w:rPr>
          <w:b/>
          <w:bCs/>
          <w:u w:val="single"/>
        </w:rPr>
        <w:t xml:space="preserve"> 1</w:t>
      </w:r>
      <w:r w:rsidR="000820EA">
        <w:rPr>
          <w:b/>
          <w:bCs/>
          <w:u w:val="single"/>
        </w:rPr>
        <w:t>8</w:t>
      </w:r>
      <w:r w:rsidRPr="0045017F">
        <w:rPr>
          <w:b/>
          <w:bCs/>
          <w:u w:val="single"/>
        </w:rPr>
        <w:t>, 202</w:t>
      </w:r>
      <w:r w:rsidR="000820EA">
        <w:rPr>
          <w:b/>
          <w:bCs/>
          <w:u w:val="single"/>
        </w:rPr>
        <w:t>5</w:t>
      </w:r>
    </w:p>
    <w:p w14:paraId="7238C7AC" w14:textId="77777777" w:rsidR="00887792" w:rsidRPr="0045017F" w:rsidRDefault="00887792" w:rsidP="00887792">
      <w:pPr>
        <w:rPr>
          <w:rFonts w:eastAsia="Times New Roman"/>
          <w:color w:val="000000"/>
        </w:rPr>
      </w:pPr>
    </w:p>
    <w:p w14:paraId="72F7DDAE" w14:textId="53C536FB" w:rsidR="00210ADF" w:rsidRDefault="000820EA" w:rsidP="00BA55BA">
      <w:r w:rsidRPr="000820EA">
        <w:rPr>
          <w:rFonts w:eastAsia="Times New Roman"/>
          <w:color w:val="000000"/>
        </w:rPr>
        <w:t>Committee Member Clawson</w:t>
      </w:r>
      <w:r w:rsidRPr="000820EA">
        <w:t xml:space="preserve"> </w:t>
      </w:r>
      <w:r w:rsidRPr="000820EA">
        <w:rPr>
          <w:rFonts w:eastAsia="Times New Roman"/>
          <w:color w:val="000000"/>
        </w:rPr>
        <w:t>motioned to approve the minutes from February 18, 2025</w:t>
      </w:r>
      <w:r w:rsidR="0055273C">
        <w:rPr>
          <w:rFonts w:eastAsia="Times New Roman"/>
          <w:color w:val="000000"/>
        </w:rPr>
        <w:t>.</w:t>
      </w:r>
      <w:r w:rsidRPr="000820EA">
        <w:rPr>
          <w:rFonts w:eastAsia="Times New Roman"/>
          <w:color w:val="000000"/>
        </w:rPr>
        <w:t xml:space="preserve"> </w:t>
      </w:r>
      <w:r w:rsidRPr="000820EA">
        <w:t>C</w:t>
      </w:r>
      <w:r>
        <w:t xml:space="preserve">hair Astorga </w:t>
      </w:r>
      <w:r w:rsidRPr="000820EA">
        <w:rPr>
          <w:rFonts w:eastAsia="Times New Roman"/>
          <w:color w:val="000000"/>
        </w:rPr>
        <w:t xml:space="preserve">seconded the motion. </w:t>
      </w:r>
      <w:r w:rsidR="0055273C" w:rsidRPr="0055273C">
        <w:rPr>
          <w:rFonts w:eastAsia="Times New Roman"/>
          <w:color w:val="000000" w:themeColor="text1"/>
        </w:rPr>
        <w:t>The motion was approved with Committee Members</w:t>
      </w:r>
      <w:r w:rsidR="0055273C" w:rsidRPr="0055273C">
        <w:t xml:space="preserve"> Astorga, Clawson, and Hill voting aye.”</w:t>
      </w:r>
    </w:p>
    <w:p w14:paraId="55E836AC" w14:textId="77777777" w:rsidR="0055273C" w:rsidRPr="0045017F" w:rsidRDefault="0055273C" w:rsidP="00BA55BA"/>
    <w:p w14:paraId="76402B5B" w14:textId="5449C4EE" w:rsidR="00603B4E" w:rsidRPr="0045017F" w:rsidRDefault="00603B4E" w:rsidP="00603B4E">
      <w:pPr>
        <w:pStyle w:val="ListParagraph"/>
        <w:numPr>
          <w:ilvl w:val="0"/>
          <w:numId w:val="1"/>
        </w:numPr>
        <w:rPr>
          <w:rFonts w:eastAsia="Times New Roman"/>
          <w:color w:val="000000"/>
        </w:rPr>
      </w:pPr>
      <w:r w:rsidRPr="0045017F">
        <w:rPr>
          <w:b/>
          <w:bCs/>
          <w:u w:val="single"/>
        </w:rPr>
        <w:t xml:space="preserve">Conditional Use Permit for </w:t>
      </w:r>
      <w:r w:rsidR="00887792">
        <w:rPr>
          <w:b/>
          <w:bCs/>
          <w:u w:val="single"/>
        </w:rPr>
        <w:t xml:space="preserve">Piercing Services 559 West </w:t>
      </w:r>
      <w:r>
        <w:rPr>
          <w:b/>
          <w:bCs/>
          <w:u w:val="single"/>
        </w:rPr>
        <w:t>2</w:t>
      </w:r>
      <w:r w:rsidR="00887792">
        <w:rPr>
          <w:b/>
          <w:bCs/>
          <w:u w:val="single"/>
        </w:rPr>
        <w:t>600</w:t>
      </w:r>
      <w:r>
        <w:rPr>
          <w:b/>
          <w:bCs/>
          <w:u w:val="single"/>
        </w:rPr>
        <w:t xml:space="preserve"> </w:t>
      </w:r>
      <w:r w:rsidRPr="0045017F">
        <w:rPr>
          <w:b/>
          <w:bCs/>
          <w:u w:val="single"/>
        </w:rPr>
        <w:t xml:space="preserve">South </w:t>
      </w:r>
    </w:p>
    <w:p w14:paraId="0FF39D7E" w14:textId="77777777" w:rsidR="007851D8" w:rsidRDefault="007851D8" w:rsidP="007851D8"/>
    <w:p w14:paraId="5A724B11" w14:textId="77777777" w:rsidR="000820EA" w:rsidRDefault="00CD20C1" w:rsidP="00603B4E">
      <w:r>
        <w:t>Assistant Planner Morgan</w:t>
      </w:r>
      <w:r w:rsidR="000820EA">
        <w:t xml:space="preserve"> had a correction on the address from 599 to 559 on the Agenda.</w:t>
      </w:r>
    </w:p>
    <w:p w14:paraId="372010AB" w14:textId="77777777" w:rsidR="000820EA" w:rsidRDefault="000820EA" w:rsidP="00603B4E"/>
    <w:p w14:paraId="340010F2" w14:textId="1F41457D" w:rsidR="00603B4E" w:rsidRDefault="000820EA" w:rsidP="00603B4E">
      <w:r>
        <w:t>Assistant Planner Morgan</w:t>
      </w:r>
      <w:r w:rsidR="00603B4E" w:rsidRPr="0045017F">
        <w:t xml:space="preserve"> presented the item as outlined in the packet</w:t>
      </w:r>
      <w:r>
        <w:t xml:space="preserve">. </w:t>
      </w:r>
    </w:p>
    <w:p w14:paraId="07287DC3" w14:textId="77777777" w:rsidR="0038365A" w:rsidRPr="00CD20C1" w:rsidRDefault="0038365A" w:rsidP="00603B4E">
      <w:pPr>
        <w:rPr>
          <w:highlight w:val="yellow"/>
        </w:rPr>
      </w:pPr>
    </w:p>
    <w:p w14:paraId="4F37B60F" w14:textId="6FE6FCAE" w:rsidR="00CD20C1" w:rsidRPr="006B6905" w:rsidRDefault="00CD20C1" w:rsidP="00603B4E">
      <w:r w:rsidRPr="006B6905">
        <w:t>Chair Astorga explained why this</w:t>
      </w:r>
      <w:r w:rsidR="007D1B98">
        <w:t xml:space="preserve"> new type of</w:t>
      </w:r>
      <w:r w:rsidRPr="006B6905">
        <w:t xml:space="preserve"> </w:t>
      </w:r>
      <w:r w:rsidR="00885F14">
        <w:t xml:space="preserve">Conditional Use Permit </w:t>
      </w:r>
      <w:r w:rsidRPr="006B6905">
        <w:t>has been brought to the Committee</w:t>
      </w:r>
      <w:r w:rsidR="006B6905" w:rsidRPr="006B6905">
        <w:t xml:space="preserve"> including</w:t>
      </w:r>
      <w:r w:rsidRPr="006B6905">
        <w:t xml:space="preserve"> </w:t>
      </w:r>
      <w:r w:rsidR="006B6905" w:rsidRPr="006B6905">
        <w:t>the recently amended definition in the code for Tattoo/Body Art which includes Piercing Services.</w:t>
      </w:r>
    </w:p>
    <w:p w14:paraId="7E9824CB" w14:textId="77777777" w:rsidR="00CD20C1" w:rsidRDefault="00CD20C1" w:rsidP="00603B4E">
      <w:pPr>
        <w:rPr>
          <w:highlight w:val="yellow"/>
        </w:rPr>
      </w:pPr>
    </w:p>
    <w:p w14:paraId="73FC9E2D" w14:textId="5B0DF093" w:rsidR="007B2E5D" w:rsidRDefault="007B2E5D" w:rsidP="007B2E5D">
      <w:r w:rsidRPr="00F1427F">
        <w:lastRenderedPageBreak/>
        <w:t xml:space="preserve">Committee Member </w:t>
      </w:r>
      <w:r>
        <w:t xml:space="preserve">Hill </w:t>
      </w:r>
      <w:r w:rsidRPr="00F1427F">
        <w:t>asked if th</w:t>
      </w:r>
      <w:r>
        <w:t xml:space="preserve">is </w:t>
      </w:r>
      <w:r w:rsidR="00535B7C">
        <w:t>application has gone through the building permit process</w:t>
      </w:r>
      <w:r w:rsidRPr="00F1427F">
        <w:t>.</w:t>
      </w:r>
      <w:r w:rsidR="00535B7C">
        <w:t xml:space="preserve"> </w:t>
      </w:r>
      <w:r w:rsidR="005B4F0B">
        <w:t xml:space="preserve">Assistant Planner </w:t>
      </w:r>
      <w:r w:rsidR="00A637DF">
        <w:t xml:space="preserve">Morgan stated that since it is an already established building with no major changes there is no need for a building </w:t>
      </w:r>
      <w:r w:rsidR="00350318">
        <w:t xml:space="preserve">permit. </w:t>
      </w:r>
    </w:p>
    <w:p w14:paraId="42700DEF" w14:textId="77777777" w:rsidR="00350318" w:rsidRDefault="00350318" w:rsidP="007B2E5D"/>
    <w:p w14:paraId="2928817C" w14:textId="796ECBD3" w:rsidR="00944D7F" w:rsidRDefault="0038365A" w:rsidP="00944D7F">
      <w:r w:rsidRPr="00F1427F">
        <w:t>Committee Member</w:t>
      </w:r>
      <w:r w:rsidR="00CD20C1" w:rsidRPr="00F1427F">
        <w:t xml:space="preserve"> Clawson asked if they want to expand to full body can they or is there restrictions</w:t>
      </w:r>
      <w:r w:rsidR="00632035">
        <w:t xml:space="preserve"> or </w:t>
      </w:r>
      <w:r w:rsidR="009E01A1">
        <w:t>conditions</w:t>
      </w:r>
      <w:r w:rsidR="00CD20C1" w:rsidRPr="00F1427F">
        <w:t>.</w:t>
      </w:r>
      <w:r w:rsidR="00944D7F" w:rsidRPr="00944D7F">
        <w:t xml:space="preserve"> </w:t>
      </w:r>
      <w:r w:rsidR="00944D7F">
        <w:t xml:space="preserve">Assistant Planner Morgan </w:t>
      </w:r>
      <w:r w:rsidR="00A22396" w:rsidRPr="00F1427F">
        <w:t xml:space="preserve">confirmed that it is </w:t>
      </w:r>
      <w:proofErr w:type="gramStart"/>
      <w:r w:rsidR="00A22396" w:rsidRPr="00F1427F">
        <w:t>a permitted</w:t>
      </w:r>
      <w:proofErr w:type="gramEnd"/>
      <w:r w:rsidR="00A22396" w:rsidRPr="00F1427F">
        <w:t xml:space="preserve"> use with an approved Conditional Use Permit</w:t>
      </w:r>
      <w:r w:rsidR="00A22396">
        <w:t xml:space="preserve"> and</w:t>
      </w:r>
      <w:r w:rsidR="00944D7F">
        <w:t xml:space="preserve"> that there are no restrictions t</w:t>
      </w:r>
      <w:r w:rsidR="00060C3A">
        <w:t xml:space="preserve">o that </w:t>
      </w:r>
      <w:r w:rsidR="00A22396">
        <w:t>effect,</w:t>
      </w:r>
      <w:r w:rsidR="009E01A1">
        <w:t xml:space="preserve"> but it could be added as a </w:t>
      </w:r>
      <w:r w:rsidR="00A22396">
        <w:t>condition</w:t>
      </w:r>
      <w:r w:rsidR="009E01A1">
        <w:t>.</w:t>
      </w:r>
      <w:r w:rsidR="00944D7F">
        <w:t xml:space="preserve"> </w:t>
      </w:r>
    </w:p>
    <w:p w14:paraId="333FA96D" w14:textId="77777777" w:rsidR="00F1427F" w:rsidRPr="00F1427F" w:rsidRDefault="00F1427F" w:rsidP="00603B4E"/>
    <w:p w14:paraId="1A8813F2" w14:textId="0486F979" w:rsidR="00CD20C1" w:rsidRDefault="00CD20C1" w:rsidP="00603B4E">
      <w:r w:rsidRPr="00F1427F">
        <w:t>Chair Astorga</w:t>
      </w:r>
      <w:r w:rsidRPr="0055273C">
        <w:t xml:space="preserve"> opened the Public Hearing at 3:13. No comments were made. </w:t>
      </w:r>
      <w:r w:rsidR="0055273C">
        <w:t xml:space="preserve">Chair Astorga closed the </w:t>
      </w:r>
      <w:r w:rsidRPr="0055273C">
        <w:t>Public Hearing</w:t>
      </w:r>
      <w:r w:rsidR="0055273C">
        <w:t xml:space="preserve"> </w:t>
      </w:r>
      <w:r w:rsidRPr="0055273C">
        <w:t>at 3:14</w:t>
      </w:r>
      <w:r w:rsidR="0055273C">
        <w:t>.</w:t>
      </w:r>
    </w:p>
    <w:p w14:paraId="5D14A6AD" w14:textId="77777777" w:rsidR="002A73F9" w:rsidRDefault="002A73F9" w:rsidP="00603B4E"/>
    <w:p w14:paraId="382F86E0" w14:textId="73A7F8CE" w:rsidR="002A73F9" w:rsidRPr="0055273C" w:rsidRDefault="002A73F9" w:rsidP="00603B4E">
      <w:r>
        <w:t>Lindsey Prater</w:t>
      </w:r>
      <w:r w:rsidR="004F0618">
        <w:t xml:space="preserve">, the applicant, stated that she is excited about coming to Bountiful and </w:t>
      </w:r>
      <w:r w:rsidR="00BA29DC">
        <w:t>offering</w:t>
      </w:r>
      <w:r w:rsidR="004F0618">
        <w:t xml:space="preserve"> services here. </w:t>
      </w:r>
    </w:p>
    <w:p w14:paraId="40B0475C" w14:textId="77777777" w:rsidR="00CD20C1" w:rsidRDefault="00CD20C1" w:rsidP="00603B4E">
      <w:pPr>
        <w:rPr>
          <w:highlight w:val="yellow"/>
        </w:rPr>
      </w:pPr>
    </w:p>
    <w:p w14:paraId="120CE640" w14:textId="4437A32A" w:rsidR="00603B4E" w:rsidRPr="00CD20C1" w:rsidRDefault="00603B4E" w:rsidP="00603B4E">
      <w:pPr>
        <w:rPr>
          <w:highlight w:val="yellow"/>
        </w:rPr>
      </w:pPr>
      <w:r w:rsidRPr="0055273C">
        <w:rPr>
          <w:rFonts w:eastAsia="Times New Roman"/>
          <w:color w:val="000000" w:themeColor="text1"/>
        </w:rPr>
        <w:t xml:space="preserve">Committee Member </w:t>
      </w:r>
      <w:r w:rsidR="0055273C" w:rsidRPr="0055273C">
        <w:rPr>
          <w:rFonts w:eastAsia="Times New Roman"/>
          <w:color w:val="000000" w:themeColor="text1"/>
        </w:rPr>
        <w:t>Hill</w:t>
      </w:r>
      <w:r w:rsidRPr="0055273C">
        <w:rPr>
          <w:rFonts w:eastAsia="Times New Roman"/>
          <w:color w:val="000000" w:themeColor="text1"/>
        </w:rPr>
        <w:t xml:space="preserve"> motioned to approve the Conditional Use Permit for </w:t>
      </w:r>
      <w:r w:rsidR="0055273C" w:rsidRPr="0055273C">
        <w:rPr>
          <w:rFonts w:eastAsia="Times New Roman"/>
          <w:color w:val="000000" w:themeColor="text1"/>
        </w:rPr>
        <w:t xml:space="preserve">Piercing Services </w:t>
      </w:r>
      <w:r w:rsidRPr="0055273C">
        <w:rPr>
          <w:rFonts w:eastAsia="Times New Roman"/>
          <w:color w:val="000000" w:themeColor="text1"/>
        </w:rPr>
        <w:t xml:space="preserve">at </w:t>
      </w:r>
      <w:r w:rsidR="0055273C" w:rsidRPr="0055273C">
        <w:rPr>
          <w:rFonts w:eastAsia="Times New Roman"/>
          <w:color w:val="000000" w:themeColor="text1"/>
        </w:rPr>
        <w:t>559 West 2600</w:t>
      </w:r>
      <w:r w:rsidRPr="0055273C">
        <w:rPr>
          <w:rFonts w:eastAsia="Times New Roman"/>
          <w:color w:val="000000" w:themeColor="text1"/>
        </w:rPr>
        <w:t xml:space="preserve"> South. </w:t>
      </w:r>
      <w:proofErr w:type="gramStart"/>
      <w:r w:rsidRPr="0055273C">
        <w:rPr>
          <w:rFonts w:eastAsia="Times New Roman"/>
          <w:color w:val="000000" w:themeColor="text1"/>
        </w:rPr>
        <w:t xml:space="preserve">Committee </w:t>
      </w:r>
      <w:r w:rsidR="25398022" w:rsidRPr="0055273C">
        <w:rPr>
          <w:rFonts w:eastAsia="Times New Roman"/>
          <w:color w:val="000000" w:themeColor="text1"/>
        </w:rPr>
        <w:t>M</w:t>
      </w:r>
      <w:r w:rsidRPr="0055273C">
        <w:rPr>
          <w:rFonts w:eastAsia="Times New Roman"/>
          <w:color w:val="000000" w:themeColor="text1"/>
        </w:rPr>
        <w:t>ember C</w:t>
      </w:r>
      <w:r w:rsidR="0055273C" w:rsidRPr="0055273C">
        <w:rPr>
          <w:rFonts w:eastAsia="Times New Roman"/>
          <w:color w:val="000000" w:themeColor="text1"/>
        </w:rPr>
        <w:t>lawson</w:t>
      </w:r>
      <w:proofErr w:type="gramEnd"/>
      <w:r w:rsidRPr="0055273C">
        <w:rPr>
          <w:rFonts w:eastAsia="Times New Roman"/>
          <w:color w:val="000000" w:themeColor="text1"/>
        </w:rPr>
        <w:t xml:space="preserve"> seconded the motion. </w:t>
      </w:r>
      <w:r w:rsidR="0055273C" w:rsidRPr="0055273C">
        <w:rPr>
          <w:rFonts w:eastAsia="Times New Roman"/>
          <w:color w:val="000000" w:themeColor="text1"/>
        </w:rPr>
        <w:t>The motion was approved with Committee Members</w:t>
      </w:r>
      <w:r w:rsidR="0055273C" w:rsidRPr="0055273C">
        <w:t xml:space="preserve"> Astorga, Clawson, and Hill voting aye.”</w:t>
      </w:r>
    </w:p>
    <w:p w14:paraId="64C46065" w14:textId="77777777" w:rsidR="00603B4E" w:rsidRPr="00CD20C1" w:rsidRDefault="00603B4E" w:rsidP="00603B4E">
      <w:pPr>
        <w:rPr>
          <w:highlight w:val="yellow"/>
        </w:rPr>
      </w:pPr>
    </w:p>
    <w:p w14:paraId="1C4BEC80" w14:textId="77777777" w:rsidR="008C14CC" w:rsidRPr="00603B4E" w:rsidRDefault="00375E6C" w:rsidP="00385AC3">
      <w:pPr>
        <w:pStyle w:val="ListParagraph"/>
        <w:numPr>
          <w:ilvl w:val="0"/>
          <w:numId w:val="1"/>
        </w:numPr>
        <w:rPr>
          <w:b/>
          <w:bCs/>
          <w:u w:val="single"/>
        </w:rPr>
      </w:pPr>
      <w:r w:rsidRPr="69E5CBAD">
        <w:rPr>
          <w:b/>
          <w:bCs/>
          <w:u w:val="single"/>
        </w:rPr>
        <w:t>Adjourn</w:t>
      </w:r>
    </w:p>
    <w:p w14:paraId="6BBB11F7" w14:textId="185FCB2B" w:rsidR="69E5CBAD" w:rsidRDefault="69E5CBAD" w:rsidP="69E5CBAD">
      <w:pPr>
        <w:rPr>
          <w:rFonts w:eastAsia="Times New Roman"/>
          <w:color w:val="000000" w:themeColor="text1"/>
        </w:rPr>
      </w:pPr>
    </w:p>
    <w:p w14:paraId="635A6005" w14:textId="2A38716F" w:rsidR="00823040" w:rsidRPr="00823040" w:rsidRDefault="001D4AF5">
      <w:r w:rsidRPr="00603B4E">
        <w:rPr>
          <w:rFonts w:eastAsia="Times New Roman"/>
          <w:color w:val="000000"/>
        </w:rPr>
        <w:t xml:space="preserve">Chair </w:t>
      </w:r>
      <w:r w:rsidR="00CD20C1">
        <w:rPr>
          <w:rFonts w:eastAsia="Times New Roman"/>
          <w:color w:val="000000"/>
        </w:rPr>
        <w:t xml:space="preserve">Astorga </w:t>
      </w:r>
      <w:r w:rsidR="006064CB" w:rsidRPr="00603B4E">
        <w:t xml:space="preserve">adjourned the meeting at </w:t>
      </w:r>
      <w:r w:rsidR="000820EA">
        <w:t>3:17</w:t>
      </w:r>
      <w:r w:rsidR="006064CB" w:rsidRPr="00603B4E">
        <w:t xml:space="preserve"> p</w:t>
      </w:r>
      <w:r w:rsidR="002135FD" w:rsidRPr="00603B4E">
        <w:t>.</w:t>
      </w:r>
      <w:r w:rsidR="006064CB" w:rsidRPr="00603B4E">
        <w:t>m</w:t>
      </w:r>
      <w:r w:rsidR="007E6785" w:rsidRPr="00603B4E">
        <w:t>.</w:t>
      </w:r>
    </w:p>
    <w:sectPr w:rsidR="00823040" w:rsidRPr="00823040" w:rsidSect="00851A23">
      <w:headerReference w:type="default" r:id="rId8"/>
      <w:headerReference w:type="firs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753A75" w14:textId="77777777" w:rsidR="00482680" w:rsidRDefault="00482680" w:rsidP="00CE1926">
      <w:r>
        <w:separator/>
      </w:r>
    </w:p>
  </w:endnote>
  <w:endnote w:type="continuationSeparator" w:id="0">
    <w:p w14:paraId="1A62CDF6" w14:textId="77777777" w:rsidR="00482680" w:rsidRDefault="00482680" w:rsidP="00CE1926">
      <w:r>
        <w:continuationSeparator/>
      </w:r>
    </w:p>
  </w:endnote>
  <w:endnote w:type="continuationNotice" w:id="1">
    <w:p w14:paraId="767152FF" w14:textId="77777777" w:rsidR="00482680" w:rsidRDefault="0048268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391CCC" w14:textId="77777777" w:rsidR="00482680" w:rsidRDefault="00482680" w:rsidP="00CE1926">
      <w:r>
        <w:separator/>
      </w:r>
    </w:p>
  </w:footnote>
  <w:footnote w:type="continuationSeparator" w:id="0">
    <w:p w14:paraId="7ABDA70A" w14:textId="77777777" w:rsidR="00482680" w:rsidRDefault="00482680" w:rsidP="00CE1926">
      <w:r>
        <w:continuationSeparator/>
      </w:r>
    </w:p>
  </w:footnote>
  <w:footnote w:type="continuationNotice" w:id="1">
    <w:p w14:paraId="1133944A" w14:textId="77777777" w:rsidR="00482680" w:rsidRDefault="0048268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EDEBD3" w14:textId="7E8A0C13" w:rsidR="007469AE" w:rsidRPr="008E4C66" w:rsidRDefault="0077216F" w:rsidP="006D7521">
    <w:pPr>
      <w:pStyle w:val="Header"/>
      <w:rPr>
        <w:sz w:val="20"/>
        <w:szCs w:val="20"/>
      </w:rPr>
    </w:pPr>
    <w:r w:rsidRPr="0077216F">
      <w:rPr>
        <w:color w:val="FF0000"/>
        <w:sz w:val="20"/>
        <w:szCs w:val="20"/>
      </w:rPr>
      <w:t>Draft</w:t>
    </w:r>
    <w:r w:rsidR="00233E42">
      <w:rPr>
        <w:color w:val="FF0000"/>
        <w:sz w:val="20"/>
        <w:szCs w:val="20"/>
      </w:rPr>
      <w:t xml:space="preserve"> </w:t>
    </w:r>
    <w:r w:rsidR="007469AE" w:rsidRPr="008E4C66">
      <w:rPr>
        <w:sz w:val="20"/>
        <w:szCs w:val="20"/>
      </w:rPr>
      <w:t>Meeting Minutes</w:t>
    </w:r>
  </w:p>
  <w:p w14:paraId="237CE428" w14:textId="0F00ADA3" w:rsidR="007469AE" w:rsidRPr="008E4C66" w:rsidRDefault="00F1427F" w:rsidP="007469AE">
    <w:pPr>
      <w:pStyle w:val="Header"/>
      <w:rPr>
        <w:sz w:val="20"/>
        <w:szCs w:val="20"/>
      </w:rPr>
    </w:pPr>
    <w:r>
      <w:rPr>
        <w:sz w:val="20"/>
        <w:szCs w:val="20"/>
      </w:rPr>
      <w:t>March 24</w:t>
    </w:r>
    <w:r w:rsidR="007469AE" w:rsidRPr="008E4C66">
      <w:rPr>
        <w:sz w:val="20"/>
        <w:szCs w:val="20"/>
      </w:rPr>
      <w:t>, 202</w:t>
    </w:r>
    <w:r w:rsidR="0045017F">
      <w:rPr>
        <w:sz w:val="20"/>
        <w:szCs w:val="20"/>
      </w:rPr>
      <w:t>5</w:t>
    </w:r>
  </w:p>
  <w:sdt>
    <w:sdtPr>
      <w:rPr>
        <w:sz w:val="20"/>
        <w:szCs w:val="20"/>
      </w:rPr>
      <w:id w:val="98381352"/>
      <w:docPartObj>
        <w:docPartGallery w:val="Page Numbers (Top of Page)"/>
        <w:docPartUnique/>
      </w:docPartObj>
    </w:sdtPr>
    <w:sdtEndPr/>
    <w:sdtContent>
      <w:p w14:paraId="154A8468" w14:textId="77777777" w:rsidR="007469AE" w:rsidRPr="008E4C66" w:rsidRDefault="007469AE">
        <w:pPr>
          <w:pStyle w:val="Header"/>
          <w:rPr>
            <w:sz w:val="20"/>
            <w:szCs w:val="20"/>
          </w:rPr>
        </w:pPr>
        <w:r w:rsidRPr="008E4C66">
          <w:rPr>
            <w:sz w:val="20"/>
            <w:szCs w:val="20"/>
          </w:rPr>
          <w:t xml:space="preserve">Page </w:t>
        </w:r>
        <w:r w:rsidRPr="008E4C66">
          <w:rPr>
            <w:sz w:val="20"/>
            <w:szCs w:val="20"/>
          </w:rPr>
          <w:fldChar w:fldCharType="begin"/>
        </w:r>
        <w:r w:rsidRPr="008E4C66">
          <w:rPr>
            <w:sz w:val="20"/>
            <w:szCs w:val="20"/>
          </w:rPr>
          <w:instrText xml:space="preserve"> PAGE </w:instrText>
        </w:r>
        <w:r w:rsidRPr="008E4C66">
          <w:rPr>
            <w:sz w:val="20"/>
            <w:szCs w:val="20"/>
          </w:rPr>
          <w:fldChar w:fldCharType="separate"/>
        </w:r>
        <w:r w:rsidRPr="008E4C66">
          <w:rPr>
            <w:noProof/>
            <w:sz w:val="20"/>
            <w:szCs w:val="20"/>
          </w:rPr>
          <w:t>2</w:t>
        </w:r>
        <w:r w:rsidRPr="008E4C66">
          <w:rPr>
            <w:sz w:val="20"/>
            <w:szCs w:val="20"/>
          </w:rPr>
          <w:fldChar w:fldCharType="end"/>
        </w:r>
        <w:r w:rsidRPr="008E4C66">
          <w:rPr>
            <w:sz w:val="20"/>
            <w:szCs w:val="20"/>
          </w:rPr>
          <w:t xml:space="preserve"> of </w:t>
        </w:r>
        <w:r w:rsidRPr="008E4C66">
          <w:rPr>
            <w:sz w:val="20"/>
            <w:szCs w:val="20"/>
          </w:rPr>
          <w:fldChar w:fldCharType="begin"/>
        </w:r>
        <w:r w:rsidRPr="008E4C66">
          <w:rPr>
            <w:sz w:val="20"/>
            <w:szCs w:val="20"/>
          </w:rPr>
          <w:instrText xml:space="preserve"> NUMPAGES  </w:instrText>
        </w:r>
        <w:r w:rsidRPr="008E4C66">
          <w:rPr>
            <w:sz w:val="20"/>
            <w:szCs w:val="20"/>
          </w:rPr>
          <w:fldChar w:fldCharType="separate"/>
        </w:r>
        <w:r w:rsidRPr="008E4C66">
          <w:rPr>
            <w:noProof/>
            <w:sz w:val="20"/>
            <w:szCs w:val="20"/>
          </w:rPr>
          <w:t>2</w:t>
        </w:r>
        <w:r w:rsidRPr="008E4C66">
          <w:rPr>
            <w:sz w:val="20"/>
            <w:szCs w:val="20"/>
          </w:rPr>
          <w:fldChar w:fldCharType="end"/>
        </w:r>
      </w:p>
    </w:sdtContent>
  </w:sdt>
  <w:p w14:paraId="76F50424" w14:textId="1D99B86F" w:rsidR="00CE1926" w:rsidRDefault="00CE192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AA9EE2" w14:textId="734F6AFD" w:rsidR="0077216F" w:rsidRDefault="007721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E9644F6"/>
    <w:multiLevelType w:val="hybridMultilevel"/>
    <w:tmpl w:val="4A562754"/>
    <w:lvl w:ilvl="0" w:tplc="2D02103C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2474399"/>
    <w:multiLevelType w:val="hybridMultilevel"/>
    <w:tmpl w:val="C6809B1E"/>
    <w:lvl w:ilvl="0" w:tplc="04090015">
      <w:start w:val="1"/>
      <w:numFmt w:val="upperLetter"/>
      <w:lvlText w:val="%1."/>
      <w:lvlJc w:val="left"/>
      <w:pPr>
        <w:ind w:left="720" w:hanging="360"/>
      </w:pPr>
      <w:rPr>
        <w:b w:val="0"/>
        <w:bCs w:val="0"/>
      </w:rPr>
    </w:lvl>
    <w:lvl w:ilvl="1" w:tplc="4434FD78">
      <w:start w:val="1"/>
      <w:numFmt w:val="decimal"/>
      <w:lvlText w:val="%2."/>
      <w:lvlJc w:val="left"/>
      <w:pPr>
        <w:ind w:left="1440" w:hanging="360"/>
      </w:pPr>
      <w:rPr>
        <w:b w:val="0"/>
        <w:bCs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B0715E"/>
    <w:multiLevelType w:val="hybridMultilevel"/>
    <w:tmpl w:val="D00038CE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AAB1C58"/>
    <w:multiLevelType w:val="hybridMultilevel"/>
    <w:tmpl w:val="087615E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48D2375"/>
    <w:multiLevelType w:val="hybridMultilevel"/>
    <w:tmpl w:val="FE36FFE8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49E2B3E"/>
    <w:multiLevelType w:val="hybridMultilevel"/>
    <w:tmpl w:val="17FC8196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7E10291"/>
    <w:multiLevelType w:val="hybridMultilevel"/>
    <w:tmpl w:val="59081B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A50026"/>
    <w:multiLevelType w:val="hybridMultilevel"/>
    <w:tmpl w:val="D42A000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75891280">
    <w:abstractNumId w:val="9"/>
  </w:num>
  <w:num w:numId="2" w16cid:durableId="237714349">
    <w:abstractNumId w:val="12"/>
  </w:num>
  <w:num w:numId="3" w16cid:durableId="1657607297">
    <w:abstractNumId w:val="8"/>
  </w:num>
  <w:num w:numId="4" w16cid:durableId="203176411">
    <w:abstractNumId w:val="6"/>
  </w:num>
  <w:num w:numId="5" w16cid:durableId="459031084">
    <w:abstractNumId w:val="5"/>
  </w:num>
  <w:num w:numId="6" w16cid:durableId="433936852">
    <w:abstractNumId w:val="4"/>
  </w:num>
  <w:num w:numId="7" w16cid:durableId="1518498010">
    <w:abstractNumId w:val="7"/>
  </w:num>
  <w:num w:numId="8" w16cid:durableId="1605771700">
    <w:abstractNumId w:val="3"/>
  </w:num>
  <w:num w:numId="9" w16cid:durableId="1234897414">
    <w:abstractNumId w:val="2"/>
  </w:num>
  <w:num w:numId="10" w16cid:durableId="43875674">
    <w:abstractNumId w:val="1"/>
  </w:num>
  <w:num w:numId="11" w16cid:durableId="1061489982">
    <w:abstractNumId w:val="0"/>
  </w:num>
  <w:num w:numId="12" w16cid:durableId="417674502">
    <w:abstractNumId w:val="15"/>
  </w:num>
  <w:num w:numId="13" w16cid:durableId="1487891909">
    <w:abstractNumId w:val="16"/>
  </w:num>
  <w:num w:numId="14" w16cid:durableId="1860775855">
    <w:abstractNumId w:val="13"/>
  </w:num>
  <w:num w:numId="15" w16cid:durableId="805392762">
    <w:abstractNumId w:val="14"/>
  </w:num>
  <w:num w:numId="16" w16cid:durableId="2103380754">
    <w:abstractNumId w:val="11"/>
  </w:num>
  <w:num w:numId="17" w16cid:durableId="56676995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E6C"/>
    <w:rsid w:val="000026DE"/>
    <w:rsid w:val="000074C0"/>
    <w:rsid w:val="0000777A"/>
    <w:rsid w:val="00017339"/>
    <w:rsid w:val="00020DFB"/>
    <w:rsid w:val="00022A4D"/>
    <w:rsid w:val="000234B3"/>
    <w:rsid w:val="00023545"/>
    <w:rsid w:val="00024F6D"/>
    <w:rsid w:val="00027C89"/>
    <w:rsid w:val="00040C80"/>
    <w:rsid w:val="00042D0C"/>
    <w:rsid w:val="00043701"/>
    <w:rsid w:val="000577F5"/>
    <w:rsid w:val="00060C3A"/>
    <w:rsid w:val="00063BAE"/>
    <w:rsid w:val="00064629"/>
    <w:rsid w:val="00067456"/>
    <w:rsid w:val="00072541"/>
    <w:rsid w:val="00072664"/>
    <w:rsid w:val="000733E0"/>
    <w:rsid w:val="000820EA"/>
    <w:rsid w:val="0008643A"/>
    <w:rsid w:val="00086BB2"/>
    <w:rsid w:val="0009382A"/>
    <w:rsid w:val="000A1BB4"/>
    <w:rsid w:val="000A1CF1"/>
    <w:rsid w:val="000B5929"/>
    <w:rsid w:val="000B77D5"/>
    <w:rsid w:val="000F0A4E"/>
    <w:rsid w:val="00101CE4"/>
    <w:rsid w:val="00105938"/>
    <w:rsid w:val="001257EC"/>
    <w:rsid w:val="00125866"/>
    <w:rsid w:val="00127F01"/>
    <w:rsid w:val="00133936"/>
    <w:rsid w:val="001407E6"/>
    <w:rsid w:val="00141448"/>
    <w:rsid w:val="00144D0E"/>
    <w:rsid w:val="00153CA5"/>
    <w:rsid w:val="0015445D"/>
    <w:rsid w:val="00156F90"/>
    <w:rsid w:val="00162C88"/>
    <w:rsid w:val="00172A4A"/>
    <w:rsid w:val="00174E25"/>
    <w:rsid w:val="00181DB7"/>
    <w:rsid w:val="001A1A28"/>
    <w:rsid w:val="001A59F0"/>
    <w:rsid w:val="001A765B"/>
    <w:rsid w:val="001B41A5"/>
    <w:rsid w:val="001B4461"/>
    <w:rsid w:val="001B6326"/>
    <w:rsid w:val="001C27AB"/>
    <w:rsid w:val="001C4361"/>
    <w:rsid w:val="001C56F8"/>
    <w:rsid w:val="001D4753"/>
    <w:rsid w:val="001D4AF5"/>
    <w:rsid w:val="001D5CDA"/>
    <w:rsid w:val="001D68D7"/>
    <w:rsid w:val="001E31A0"/>
    <w:rsid w:val="001E3D53"/>
    <w:rsid w:val="001E7815"/>
    <w:rsid w:val="001F2165"/>
    <w:rsid w:val="001F484F"/>
    <w:rsid w:val="001F4EDC"/>
    <w:rsid w:val="001F52B4"/>
    <w:rsid w:val="001F7CF6"/>
    <w:rsid w:val="002074F9"/>
    <w:rsid w:val="00210ADF"/>
    <w:rsid w:val="002135FD"/>
    <w:rsid w:val="002152B2"/>
    <w:rsid w:val="00217000"/>
    <w:rsid w:val="002213FC"/>
    <w:rsid w:val="00222DAA"/>
    <w:rsid w:val="00223AE1"/>
    <w:rsid w:val="00224837"/>
    <w:rsid w:val="00225FA8"/>
    <w:rsid w:val="00233E42"/>
    <w:rsid w:val="00235B9B"/>
    <w:rsid w:val="0024107E"/>
    <w:rsid w:val="00241745"/>
    <w:rsid w:val="00242D44"/>
    <w:rsid w:val="00252486"/>
    <w:rsid w:val="0025381C"/>
    <w:rsid w:val="002664BF"/>
    <w:rsid w:val="0027217D"/>
    <w:rsid w:val="0027775E"/>
    <w:rsid w:val="00284D19"/>
    <w:rsid w:val="00293860"/>
    <w:rsid w:val="00294EC3"/>
    <w:rsid w:val="002965C7"/>
    <w:rsid w:val="002A03A2"/>
    <w:rsid w:val="002A73F9"/>
    <w:rsid w:val="002B69B6"/>
    <w:rsid w:val="002B7D4C"/>
    <w:rsid w:val="002C18BC"/>
    <w:rsid w:val="002C3B20"/>
    <w:rsid w:val="002C7850"/>
    <w:rsid w:val="002D0EA4"/>
    <w:rsid w:val="002D17B4"/>
    <w:rsid w:val="002D4082"/>
    <w:rsid w:val="002D5FB4"/>
    <w:rsid w:val="002E04C9"/>
    <w:rsid w:val="002E29A0"/>
    <w:rsid w:val="002F26CA"/>
    <w:rsid w:val="003005BB"/>
    <w:rsid w:val="0031063E"/>
    <w:rsid w:val="00311B38"/>
    <w:rsid w:val="00313678"/>
    <w:rsid w:val="00314495"/>
    <w:rsid w:val="0032124B"/>
    <w:rsid w:val="00330F44"/>
    <w:rsid w:val="003347CF"/>
    <w:rsid w:val="00344DDF"/>
    <w:rsid w:val="003456A2"/>
    <w:rsid w:val="00347DAE"/>
    <w:rsid w:val="00350318"/>
    <w:rsid w:val="00351FDA"/>
    <w:rsid w:val="003540EC"/>
    <w:rsid w:val="00357D65"/>
    <w:rsid w:val="003605FA"/>
    <w:rsid w:val="00360C1D"/>
    <w:rsid w:val="00366B7F"/>
    <w:rsid w:val="003676E2"/>
    <w:rsid w:val="00375E6C"/>
    <w:rsid w:val="0038365A"/>
    <w:rsid w:val="00385AC3"/>
    <w:rsid w:val="003922A1"/>
    <w:rsid w:val="00394680"/>
    <w:rsid w:val="003A0F43"/>
    <w:rsid w:val="003A1E58"/>
    <w:rsid w:val="003B7767"/>
    <w:rsid w:val="003C77F8"/>
    <w:rsid w:val="003D0B3E"/>
    <w:rsid w:val="003D4184"/>
    <w:rsid w:val="003D5E51"/>
    <w:rsid w:val="003F3290"/>
    <w:rsid w:val="003F405F"/>
    <w:rsid w:val="004144BF"/>
    <w:rsid w:val="0042271A"/>
    <w:rsid w:val="00422F71"/>
    <w:rsid w:val="00440515"/>
    <w:rsid w:val="00444FD8"/>
    <w:rsid w:val="0044588C"/>
    <w:rsid w:val="0045017F"/>
    <w:rsid w:val="00450493"/>
    <w:rsid w:val="004509D2"/>
    <w:rsid w:val="0045484A"/>
    <w:rsid w:val="0046142E"/>
    <w:rsid w:val="0046309A"/>
    <w:rsid w:val="00465DC5"/>
    <w:rsid w:val="00467C6F"/>
    <w:rsid w:val="00477AEF"/>
    <w:rsid w:val="004807AD"/>
    <w:rsid w:val="00481AD1"/>
    <w:rsid w:val="00482680"/>
    <w:rsid w:val="00484E8D"/>
    <w:rsid w:val="00492686"/>
    <w:rsid w:val="004A7B34"/>
    <w:rsid w:val="004B6013"/>
    <w:rsid w:val="004B6460"/>
    <w:rsid w:val="004E6E8A"/>
    <w:rsid w:val="004F0618"/>
    <w:rsid w:val="00500663"/>
    <w:rsid w:val="00514CCC"/>
    <w:rsid w:val="0052262F"/>
    <w:rsid w:val="00526E58"/>
    <w:rsid w:val="00527280"/>
    <w:rsid w:val="00532487"/>
    <w:rsid w:val="0053313E"/>
    <w:rsid w:val="00535B7C"/>
    <w:rsid w:val="00542345"/>
    <w:rsid w:val="00543373"/>
    <w:rsid w:val="00545D97"/>
    <w:rsid w:val="0055273C"/>
    <w:rsid w:val="005541C7"/>
    <w:rsid w:val="00565376"/>
    <w:rsid w:val="005724E0"/>
    <w:rsid w:val="00583B29"/>
    <w:rsid w:val="005A1690"/>
    <w:rsid w:val="005B45EC"/>
    <w:rsid w:val="005B4F0B"/>
    <w:rsid w:val="005D01B7"/>
    <w:rsid w:val="005D1A34"/>
    <w:rsid w:val="005E4623"/>
    <w:rsid w:val="005F53CF"/>
    <w:rsid w:val="005F5CA8"/>
    <w:rsid w:val="0060318A"/>
    <w:rsid w:val="00603B4E"/>
    <w:rsid w:val="006064CB"/>
    <w:rsid w:val="00611562"/>
    <w:rsid w:val="006200AE"/>
    <w:rsid w:val="00620228"/>
    <w:rsid w:val="00623F30"/>
    <w:rsid w:val="00630807"/>
    <w:rsid w:val="00630A20"/>
    <w:rsid w:val="00632035"/>
    <w:rsid w:val="006435C2"/>
    <w:rsid w:val="00645943"/>
    <w:rsid w:val="00653845"/>
    <w:rsid w:val="00656BD1"/>
    <w:rsid w:val="00672011"/>
    <w:rsid w:val="0067340C"/>
    <w:rsid w:val="00673CE4"/>
    <w:rsid w:val="00685CCB"/>
    <w:rsid w:val="00686583"/>
    <w:rsid w:val="006870A1"/>
    <w:rsid w:val="00690792"/>
    <w:rsid w:val="006939A2"/>
    <w:rsid w:val="0069785F"/>
    <w:rsid w:val="006A124D"/>
    <w:rsid w:val="006B4241"/>
    <w:rsid w:val="006B4389"/>
    <w:rsid w:val="006B6905"/>
    <w:rsid w:val="006D0CD5"/>
    <w:rsid w:val="006D39F7"/>
    <w:rsid w:val="006D7521"/>
    <w:rsid w:val="006E2E9E"/>
    <w:rsid w:val="006E6539"/>
    <w:rsid w:val="006E73E9"/>
    <w:rsid w:val="006F0ED1"/>
    <w:rsid w:val="006F662B"/>
    <w:rsid w:val="00700720"/>
    <w:rsid w:val="00701048"/>
    <w:rsid w:val="007128A6"/>
    <w:rsid w:val="00715BA7"/>
    <w:rsid w:val="007174E9"/>
    <w:rsid w:val="00717BF5"/>
    <w:rsid w:val="00720E4A"/>
    <w:rsid w:val="00721B06"/>
    <w:rsid w:val="00734CAD"/>
    <w:rsid w:val="00736F7C"/>
    <w:rsid w:val="00742E60"/>
    <w:rsid w:val="007463BD"/>
    <w:rsid w:val="007469AE"/>
    <w:rsid w:val="00747F81"/>
    <w:rsid w:val="0075186A"/>
    <w:rsid w:val="00752683"/>
    <w:rsid w:val="00754AD6"/>
    <w:rsid w:val="007621C8"/>
    <w:rsid w:val="0077216F"/>
    <w:rsid w:val="00772AD0"/>
    <w:rsid w:val="007733AF"/>
    <w:rsid w:val="00773496"/>
    <w:rsid w:val="007750BE"/>
    <w:rsid w:val="00780645"/>
    <w:rsid w:val="007841DD"/>
    <w:rsid w:val="007851D8"/>
    <w:rsid w:val="007875FD"/>
    <w:rsid w:val="0079079F"/>
    <w:rsid w:val="007A3C6B"/>
    <w:rsid w:val="007A565B"/>
    <w:rsid w:val="007B2975"/>
    <w:rsid w:val="007B2E5D"/>
    <w:rsid w:val="007B6F5A"/>
    <w:rsid w:val="007C7A2E"/>
    <w:rsid w:val="007D1B98"/>
    <w:rsid w:val="007D50B5"/>
    <w:rsid w:val="007D59AF"/>
    <w:rsid w:val="007D61B0"/>
    <w:rsid w:val="007D69B9"/>
    <w:rsid w:val="007D792C"/>
    <w:rsid w:val="007E6785"/>
    <w:rsid w:val="007E6F32"/>
    <w:rsid w:val="008052D1"/>
    <w:rsid w:val="00810148"/>
    <w:rsid w:val="00816EAF"/>
    <w:rsid w:val="00823040"/>
    <w:rsid w:val="00824B2C"/>
    <w:rsid w:val="00830521"/>
    <w:rsid w:val="00830A57"/>
    <w:rsid w:val="00833E47"/>
    <w:rsid w:val="00837C3A"/>
    <w:rsid w:val="0084434C"/>
    <w:rsid w:val="00851A23"/>
    <w:rsid w:val="00852C36"/>
    <w:rsid w:val="00856B05"/>
    <w:rsid w:val="00861474"/>
    <w:rsid w:val="0086660A"/>
    <w:rsid w:val="0087094D"/>
    <w:rsid w:val="00874A84"/>
    <w:rsid w:val="00874E8B"/>
    <w:rsid w:val="00877286"/>
    <w:rsid w:val="00885F14"/>
    <w:rsid w:val="00887362"/>
    <w:rsid w:val="00887792"/>
    <w:rsid w:val="00887BC8"/>
    <w:rsid w:val="008A07DD"/>
    <w:rsid w:val="008A5B3E"/>
    <w:rsid w:val="008B11F9"/>
    <w:rsid w:val="008B2F1D"/>
    <w:rsid w:val="008C14CC"/>
    <w:rsid w:val="008C4C5D"/>
    <w:rsid w:val="008D2D1D"/>
    <w:rsid w:val="008D368B"/>
    <w:rsid w:val="008D385E"/>
    <w:rsid w:val="008D38EE"/>
    <w:rsid w:val="008D5226"/>
    <w:rsid w:val="008D5923"/>
    <w:rsid w:val="008E0563"/>
    <w:rsid w:val="008E4C66"/>
    <w:rsid w:val="008E68A2"/>
    <w:rsid w:val="00901CEF"/>
    <w:rsid w:val="0090385A"/>
    <w:rsid w:val="009137FF"/>
    <w:rsid w:val="009226A4"/>
    <w:rsid w:val="009276ED"/>
    <w:rsid w:val="00930D3C"/>
    <w:rsid w:val="00935BFF"/>
    <w:rsid w:val="0093701F"/>
    <w:rsid w:val="0093722B"/>
    <w:rsid w:val="00944D7F"/>
    <w:rsid w:val="00947095"/>
    <w:rsid w:val="009527E0"/>
    <w:rsid w:val="00954CB6"/>
    <w:rsid w:val="009571D7"/>
    <w:rsid w:val="009654A1"/>
    <w:rsid w:val="00970AA3"/>
    <w:rsid w:val="00970FCE"/>
    <w:rsid w:val="0098523A"/>
    <w:rsid w:val="00991465"/>
    <w:rsid w:val="009951EC"/>
    <w:rsid w:val="009961B5"/>
    <w:rsid w:val="009A0A94"/>
    <w:rsid w:val="009A6243"/>
    <w:rsid w:val="009B51D0"/>
    <w:rsid w:val="009B6DEF"/>
    <w:rsid w:val="009B799F"/>
    <w:rsid w:val="009C0473"/>
    <w:rsid w:val="009C5A86"/>
    <w:rsid w:val="009C5B80"/>
    <w:rsid w:val="009C7FE1"/>
    <w:rsid w:val="009D1B9D"/>
    <w:rsid w:val="009D3D07"/>
    <w:rsid w:val="009D4436"/>
    <w:rsid w:val="009D64A9"/>
    <w:rsid w:val="009D77DB"/>
    <w:rsid w:val="009E01A1"/>
    <w:rsid w:val="009E2493"/>
    <w:rsid w:val="009E3258"/>
    <w:rsid w:val="009F0498"/>
    <w:rsid w:val="009F205C"/>
    <w:rsid w:val="009F53D5"/>
    <w:rsid w:val="009F73C5"/>
    <w:rsid w:val="009F7453"/>
    <w:rsid w:val="00A01ECB"/>
    <w:rsid w:val="00A03264"/>
    <w:rsid w:val="00A1055E"/>
    <w:rsid w:val="00A10AD0"/>
    <w:rsid w:val="00A13B1C"/>
    <w:rsid w:val="00A1780D"/>
    <w:rsid w:val="00A22396"/>
    <w:rsid w:val="00A31BCC"/>
    <w:rsid w:val="00A3530E"/>
    <w:rsid w:val="00A47896"/>
    <w:rsid w:val="00A508CA"/>
    <w:rsid w:val="00A5377F"/>
    <w:rsid w:val="00A53DA8"/>
    <w:rsid w:val="00A541E6"/>
    <w:rsid w:val="00A637DF"/>
    <w:rsid w:val="00A97534"/>
    <w:rsid w:val="00AA21FF"/>
    <w:rsid w:val="00AB79E0"/>
    <w:rsid w:val="00AC334B"/>
    <w:rsid w:val="00AD6ED6"/>
    <w:rsid w:val="00AD73DF"/>
    <w:rsid w:val="00AE0F61"/>
    <w:rsid w:val="00AE1991"/>
    <w:rsid w:val="00AE2BF9"/>
    <w:rsid w:val="00AE709E"/>
    <w:rsid w:val="00AF1833"/>
    <w:rsid w:val="00B02714"/>
    <w:rsid w:val="00B027BA"/>
    <w:rsid w:val="00B108D2"/>
    <w:rsid w:val="00B11E4F"/>
    <w:rsid w:val="00B14AAE"/>
    <w:rsid w:val="00B150FB"/>
    <w:rsid w:val="00B26ABA"/>
    <w:rsid w:val="00B32739"/>
    <w:rsid w:val="00B32941"/>
    <w:rsid w:val="00B32DF8"/>
    <w:rsid w:val="00B34848"/>
    <w:rsid w:val="00B361E4"/>
    <w:rsid w:val="00B37AEB"/>
    <w:rsid w:val="00B43854"/>
    <w:rsid w:val="00B56559"/>
    <w:rsid w:val="00B6019D"/>
    <w:rsid w:val="00B64E60"/>
    <w:rsid w:val="00B65BE5"/>
    <w:rsid w:val="00B778C8"/>
    <w:rsid w:val="00B81F0C"/>
    <w:rsid w:val="00B85209"/>
    <w:rsid w:val="00B872DA"/>
    <w:rsid w:val="00B94039"/>
    <w:rsid w:val="00BA214B"/>
    <w:rsid w:val="00BA229B"/>
    <w:rsid w:val="00BA29DC"/>
    <w:rsid w:val="00BA55BA"/>
    <w:rsid w:val="00BB0D7F"/>
    <w:rsid w:val="00BD05D3"/>
    <w:rsid w:val="00BD6D7C"/>
    <w:rsid w:val="00BE4C8A"/>
    <w:rsid w:val="00BE4D2D"/>
    <w:rsid w:val="00BE72C0"/>
    <w:rsid w:val="00BF3EDC"/>
    <w:rsid w:val="00C00FC1"/>
    <w:rsid w:val="00C10EA1"/>
    <w:rsid w:val="00C12061"/>
    <w:rsid w:val="00C14534"/>
    <w:rsid w:val="00C20CF7"/>
    <w:rsid w:val="00C249CE"/>
    <w:rsid w:val="00C40B11"/>
    <w:rsid w:val="00C61643"/>
    <w:rsid w:val="00C6738F"/>
    <w:rsid w:val="00C837AF"/>
    <w:rsid w:val="00C904F4"/>
    <w:rsid w:val="00C936BF"/>
    <w:rsid w:val="00C93D45"/>
    <w:rsid w:val="00C94D98"/>
    <w:rsid w:val="00C9597F"/>
    <w:rsid w:val="00C96CB1"/>
    <w:rsid w:val="00CA6BC1"/>
    <w:rsid w:val="00CB262C"/>
    <w:rsid w:val="00CB4A3B"/>
    <w:rsid w:val="00CB7EF4"/>
    <w:rsid w:val="00CD20C1"/>
    <w:rsid w:val="00CD3E86"/>
    <w:rsid w:val="00CD5629"/>
    <w:rsid w:val="00CE101A"/>
    <w:rsid w:val="00CE1926"/>
    <w:rsid w:val="00CE20CA"/>
    <w:rsid w:val="00CE276D"/>
    <w:rsid w:val="00CE329C"/>
    <w:rsid w:val="00CE3910"/>
    <w:rsid w:val="00CE3B5D"/>
    <w:rsid w:val="00D02F3F"/>
    <w:rsid w:val="00D04202"/>
    <w:rsid w:val="00D04F93"/>
    <w:rsid w:val="00D071B4"/>
    <w:rsid w:val="00D11AB0"/>
    <w:rsid w:val="00D12023"/>
    <w:rsid w:val="00D16413"/>
    <w:rsid w:val="00D26BA8"/>
    <w:rsid w:val="00D302B9"/>
    <w:rsid w:val="00D33423"/>
    <w:rsid w:val="00D40DA7"/>
    <w:rsid w:val="00D46532"/>
    <w:rsid w:val="00D47F69"/>
    <w:rsid w:val="00D5475A"/>
    <w:rsid w:val="00D54ED9"/>
    <w:rsid w:val="00D572E0"/>
    <w:rsid w:val="00D63C0D"/>
    <w:rsid w:val="00D70D2A"/>
    <w:rsid w:val="00D712F5"/>
    <w:rsid w:val="00D7500B"/>
    <w:rsid w:val="00D85AEC"/>
    <w:rsid w:val="00DA57A7"/>
    <w:rsid w:val="00DA7C0E"/>
    <w:rsid w:val="00DB0BFA"/>
    <w:rsid w:val="00DB1E9D"/>
    <w:rsid w:val="00DC0290"/>
    <w:rsid w:val="00DC034B"/>
    <w:rsid w:val="00DD5FEE"/>
    <w:rsid w:val="00DE07C4"/>
    <w:rsid w:val="00DE2B33"/>
    <w:rsid w:val="00DE448A"/>
    <w:rsid w:val="00DE5900"/>
    <w:rsid w:val="00DE79B8"/>
    <w:rsid w:val="00DE7AA5"/>
    <w:rsid w:val="00DF3C7A"/>
    <w:rsid w:val="00DF3E36"/>
    <w:rsid w:val="00DF5293"/>
    <w:rsid w:val="00E177B7"/>
    <w:rsid w:val="00E20A1D"/>
    <w:rsid w:val="00E223C3"/>
    <w:rsid w:val="00E23DB3"/>
    <w:rsid w:val="00E25171"/>
    <w:rsid w:val="00E32C1F"/>
    <w:rsid w:val="00E332CA"/>
    <w:rsid w:val="00E33C1D"/>
    <w:rsid w:val="00E4577A"/>
    <w:rsid w:val="00E648F8"/>
    <w:rsid w:val="00E65192"/>
    <w:rsid w:val="00E762A9"/>
    <w:rsid w:val="00E80BF3"/>
    <w:rsid w:val="00E828B2"/>
    <w:rsid w:val="00E84CD2"/>
    <w:rsid w:val="00E96687"/>
    <w:rsid w:val="00EA2D9F"/>
    <w:rsid w:val="00EA41DA"/>
    <w:rsid w:val="00EB02E9"/>
    <w:rsid w:val="00EB2697"/>
    <w:rsid w:val="00EB54DD"/>
    <w:rsid w:val="00EC2F72"/>
    <w:rsid w:val="00EC743B"/>
    <w:rsid w:val="00EE13B6"/>
    <w:rsid w:val="00EE2F0A"/>
    <w:rsid w:val="00EE789F"/>
    <w:rsid w:val="00EF0CDC"/>
    <w:rsid w:val="00EF1FF0"/>
    <w:rsid w:val="00F031B8"/>
    <w:rsid w:val="00F063EB"/>
    <w:rsid w:val="00F1273C"/>
    <w:rsid w:val="00F1427F"/>
    <w:rsid w:val="00F16159"/>
    <w:rsid w:val="00F16D67"/>
    <w:rsid w:val="00F3515A"/>
    <w:rsid w:val="00F36BD1"/>
    <w:rsid w:val="00F54A74"/>
    <w:rsid w:val="00F55A95"/>
    <w:rsid w:val="00F55E76"/>
    <w:rsid w:val="00F62334"/>
    <w:rsid w:val="00F624FC"/>
    <w:rsid w:val="00F628DF"/>
    <w:rsid w:val="00F74321"/>
    <w:rsid w:val="00F8149F"/>
    <w:rsid w:val="00F82C2F"/>
    <w:rsid w:val="00F85C68"/>
    <w:rsid w:val="00F9466A"/>
    <w:rsid w:val="00F95278"/>
    <w:rsid w:val="00F97F64"/>
    <w:rsid w:val="00FB6B0D"/>
    <w:rsid w:val="00FC714B"/>
    <w:rsid w:val="00FD2481"/>
    <w:rsid w:val="00FE1033"/>
    <w:rsid w:val="00FE3A73"/>
    <w:rsid w:val="00FE7DA3"/>
    <w:rsid w:val="00FF41EE"/>
    <w:rsid w:val="00FF4799"/>
    <w:rsid w:val="08CF022C"/>
    <w:rsid w:val="0D186156"/>
    <w:rsid w:val="13C17ADA"/>
    <w:rsid w:val="17C61AB9"/>
    <w:rsid w:val="187173A8"/>
    <w:rsid w:val="1C9C6583"/>
    <w:rsid w:val="2171AFD5"/>
    <w:rsid w:val="25398022"/>
    <w:rsid w:val="411435CB"/>
    <w:rsid w:val="453AB0D9"/>
    <w:rsid w:val="45A11EF6"/>
    <w:rsid w:val="4679BBE7"/>
    <w:rsid w:val="49DADB3B"/>
    <w:rsid w:val="55624D91"/>
    <w:rsid w:val="5B1CBC13"/>
    <w:rsid w:val="610C0CA7"/>
    <w:rsid w:val="69BBF3A7"/>
    <w:rsid w:val="69E5C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013C0A9"/>
  <w15:chartTrackingRefBased/>
  <w15:docId w15:val="{B4BA6055-939C-48B5-809C-C7DB490DB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3B4E"/>
  </w:style>
  <w:style w:type="paragraph" w:styleId="Heading1">
    <w:name w:val="heading 1"/>
    <w:basedOn w:val="Normal"/>
    <w:next w:val="Normal"/>
    <w:link w:val="Heading1Char"/>
    <w:uiPriority w:val="9"/>
    <w:qFormat/>
    <w:rsid w:val="00225FA8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25FA8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kern w:val="0"/>
      <w:sz w:val="26"/>
      <w:szCs w:val="26"/>
      <w14:ligatures w14:val="non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25FA8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472C4" w:themeColor="accent1"/>
      <w:kern w:val="0"/>
      <w:sz w:val="22"/>
      <w:szCs w:val="22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25FA8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 w:val="22"/>
      <w:szCs w:val="22"/>
      <w14:ligatures w14:val="non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25FA8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color w:val="1F3763" w:themeColor="accent1" w:themeShade="7F"/>
      <w:kern w:val="0"/>
      <w:sz w:val="22"/>
      <w:szCs w:val="22"/>
      <w14:ligatures w14:val="non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25FA8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  <w:kern w:val="0"/>
      <w:sz w:val="22"/>
      <w:szCs w:val="22"/>
      <w14:ligatures w14:val="non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25FA8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2"/>
      <w:szCs w:val="22"/>
      <w14:ligatures w14:val="none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25FA8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472C4" w:themeColor="accent1"/>
      <w:kern w:val="0"/>
      <w:sz w:val="20"/>
      <w:szCs w:val="20"/>
      <w14:ligatures w14:val="none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25FA8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5E6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E192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1926"/>
  </w:style>
  <w:style w:type="paragraph" w:styleId="Footer">
    <w:name w:val="footer"/>
    <w:basedOn w:val="Normal"/>
    <w:link w:val="FooterChar"/>
    <w:uiPriority w:val="99"/>
    <w:unhideWhenUsed/>
    <w:rsid w:val="00CE192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1926"/>
  </w:style>
  <w:style w:type="character" w:styleId="LineNumber">
    <w:name w:val="line number"/>
    <w:basedOn w:val="DefaultParagraphFont"/>
    <w:uiPriority w:val="99"/>
    <w:semiHidden/>
    <w:unhideWhenUsed/>
    <w:rsid w:val="007469AE"/>
  </w:style>
  <w:style w:type="paragraph" w:styleId="NormalWeb">
    <w:name w:val="Normal (Web)"/>
    <w:basedOn w:val="Normal"/>
    <w:uiPriority w:val="99"/>
    <w:unhideWhenUsed/>
    <w:rsid w:val="00C6738F"/>
    <w:pPr>
      <w:spacing w:before="100" w:beforeAutospacing="1" w:after="100" w:afterAutospacing="1"/>
    </w:pPr>
    <w:rPr>
      <w:rFonts w:eastAsia="Times New Roman"/>
      <w:kern w:val="0"/>
      <w14:ligatures w14:val="none"/>
    </w:rPr>
  </w:style>
  <w:style w:type="paragraph" w:styleId="Revision">
    <w:name w:val="Revision"/>
    <w:hidden/>
    <w:uiPriority w:val="99"/>
    <w:semiHidden/>
    <w:rsid w:val="00D46532"/>
  </w:style>
  <w:style w:type="character" w:styleId="CommentReference">
    <w:name w:val="annotation reference"/>
    <w:basedOn w:val="DefaultParagraphFont"/>
    <w:uiPriority w:val="99"/>
    <w:semiHidden/>
    <w:unhideWhenUsed/>
    <w:rsid w:val="00D465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65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65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65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6532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225FA8"/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225FA8"/>
    <w:rPr>
      <w:rFonts w:asciiTheme="majorHAnsi" w:eastAsiaTheme="majorEastAsia" w:hAnsiTheme="majorHAnsi" w:cstheme="majorBidi"/>
      <w:b/>
      <w:bCs/>
      <w:color w:val="4472C4" w:themeColor="accent1"/>
      <w:kern w:val="0"/>
      <w:sz w:val="26"/>
      <w:szCs w:val="26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225FA8"/>
    <w:rPr>
      <w:rFonts w:asciiTheme="majorHAnsi" w:eastAsiaTheme="majorEastAsia" w:hAnsiTheme="majorHAnsi" w:cstheme="majorBidi"/>
      <w:b/>
      <w:bCs/>
      <w:color w:val="4472C4" w:themeColor="accent1"/>
      <w:kern w:val="0"/>
      <w:sz w:val="22"/>
      <w:szCs w:val="22"/>
      <w14:ligatures w14:val="non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25FA8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 w:val="22"/>
      <w:szCs w:val="22"/>
      <w14:ligatures w14:val="non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25FA8"/>
    <w:rPr>
      <w:rFonts w:asciiTheme="majorHAnsi" w:eastAsiaTheme="majorEastAsia" w:hAnsiTheme="majorHAnsi" w:cstheme="majorBidi"/>
      <w:color w:val="1F3763" w:themeColor="accent1" w:themeShade="7F"/>
      <w:kern w:val="0"/>
      <w:sz w:val="22"/>
      <w:szCs w:val="22"/>
      <w14:ligatures w14:val="none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25FA8"/>
    <w:rPr>
      <w:rFonts w:asciiTheme="majorHAnsi" w:eastAsiaTheme="majorEastAsia" w:hAnsiTheme="majorHAnsi" w:cstheme="majorBidi"/>
      <w:i/>
      <w:iCs/>
      <w:color w:val="1F3763" w:themeColor="accent1" w:themeShade="7F"/>
      <w:kern w:val="0"/>
      <w:sz w:val="22"/>
      <w:szCs w:val="22"/>
      <w14:ligatures w14:val="none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25FA8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2"/>
      <w:szCs w:val="22"/>
      <w14:ligatures w14:val="none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25FA8"/>
    <w:rPr>
      <w:rFonts w:asciiTheme="majorHAnsi" w:eastAsiaTheme="majorEastAsia" w:hAnsiTheme="majorHAnsi" w:cstheme="majorBidi"/>
      <w:color w:val="4472C4" w:themeColor="accent1"/>
      <w:kern w:val="0"/>
      <w:sz w:val="20"/>
      <w:szCs w:val="20"/>
      <w14:ligatures w14:val="none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25FA8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14:ligatures w14:val="none"/>
    </w:rPr>
  </w:style>
  <w:style w:type="paragraph" w:styleId="NoSpacing">
    <w:name w:val="No Spacing"/>
    <w:uiPriority w:val="1"/>
    <w:qFormat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Title">
    <w:name w:val="Title"/>
    <w:basedOn w:val="Normal"/>
    <w:next w:val="Normal"/>
    <w:link w:val="TitleChar"/>
    <w:uiPriority w:val="10"/>
    <w:qFormat/>
    <w:rsid w:val="00225FA8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14:ligatures w14:val="none"/>
    </w:rPr>
  </w:style>
  <w:style w:type="character" w:customStyle="1" w:styleId="TitleChar">
    <w:name w:val="Title Char"/>
    <w:basedOn w:val="DefaultParagraphFont"/>
    <w:link w:val="Title"/>
    <w:uiPriority w:val="10"/>
    <w:rsid w:val="00225FA8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14:ligatures w14:val="none"/>
    </w:rPr>
  </w:style>
  <w:style w:type="paragraph" w:styleId="Subtitle">
    <w:name w:val="Subtitle"/>
    <w:basedOn w:val="Normal"/>
    <w:next w:val="Normal"/>
    <w:link w:val="SubtitleChar"/>
    <w:uiPriority w:val="11"/>
    <w:qFormat/>
    <w:rsid w:val="00225FA8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472C4" w:themeColor="accent1"/>
      <w:spacing w:val="15"/>
      <w:kern w:val="0"/>
      <w14:ligatures w14:val="none"/>
    </w:rPr>
  </w:style>
  <w:style w:type="character" w:customStyle="1" w:styleId="SubtitleChar">
    <w:name w:val="Subtitle Char"/>
    <w:basedOn w:val="DefaultParagraphFont"/>
    <w:link w:val="Subtitle"/>
    <w:uiPriority w:val="11"/>
    <w:rsid w:val="00225FA8"/>
    <w:rPr>
      <w:rFonts w:asciiTheme="majorHAnsi" w:eastAsiaTheme="majorEastAsia" w:hAnsiTheme="majorHAnsi" w:cstheme="majorBidi"/>
      <w:i/>
      <w:iCs/>
      <w:color w:val="4472C4" w:themeColor="accent1"/>
      <w:spacing w:val="15"/>
      <w:kern w:val="0"/>
      <w14:ligatures w14:val="none"/>
    </w:rPr>
  </w:style>
  <w:style w:type="paragraph" w:styleId="BodyText">
    <w:name w:val="Body Text"/>
    <w:basedOn w:val="Normal"/>
    <w:link w:val="BodyTextChar"/>
    <w:uiPriority w:val="99"/>
    <w:unhideWhenUsed/>
    <w:rsid w:val="00225FA8"/>
    <w:pPr>
      <w:spacing w:after="120" w:line="276" w:lineRule="auto"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99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BodyText2">
    <w:name w:val="Body Text 2"/>
    <w:basedOn w:val="Normal"/>
    <w:link w:val="BodyText2Char"/>
    <w:uiPriority w:val="99"/>
    <w:unhideWhenUsed/>
    <w:rsid w:val="00225FA8"/>
    <w:pPr>
      <w:spacing w:after="120" w:line="480" w:lineRule="auto"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character" w:customStyle="1" w:styleId="BodyText2Char">
    <w:name w:val="Body Text 2 Char"/>
    <w:basedOn w:val="DefaultParagraphFont"/>
    <w:link w:val="BodyText2"/>
    <w:uiPriority w:val="99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BodyText3">
    <w:name w:val="Body Text 3"/>
    <w:basedOn w:val="Normal"/>
    <w:link w:val="BodyText3Char"/>
    <w:uiPriority w:val="99"/>
    <w:unhideWhenUsed/>
    <w:rsid w:val="00225FA8"/>
    <w:pPr>
      <w:spacing w:after="120" w:line="276" w:lineRule="auto"/>
    </w:pPr>
    <w:rPr>
      <w:rFonts w:asciiTheme="minorHAnsi" w:eastAsiaTheme="minorEastAsia" w:hAnsiTheme="minorHAnsi" w:cstheme="minorBidi"/>
      <w:kern w:val="0"/>
      <w:sz w:val="16"/>
      <w:szCs w:val="16"/>
      <w14:ligatures w14:val="none"/>
    </w:rPr>
  </w:style>
  <w:style w:type="character" w:customStyle="1" w:styleId="BodyText3Char">
    <w:name w:val="Body Text 3 Char"/>
    <w:basedOn w:val="DefaultParagraphFont"/>
    <w:link w:val="BodyText3"/>
    <w:uiPriority w:val="99"/>
    <w:rsid w:val="00225FA8"/>
    <w:rPr>
      <w:rFonts w:asciiTheme="minorHAnsi" w:eastAsiaTheme="minorEastAsia" w:hAnsiTheme="minorHAnsi" w:cstheme="minorBidi"/>
      <w:kern w:val="0"/>
      <w:sz w:val="16"/>
      <w:szCs w:val="16"/>
      <w14:ligatures w14:val="none"/>
    </w:rPr>
  </w:style>
  <w:style w:type="paragraph" w:styleId="List">
    <w:name w:val="List"/>
    <w:basedOn w:val="Normal"/>
    <w:uiPriority w:val="99"/>
    <w:unhideWhenUsed/>
    <w:rsid w:val="00225FA8"/>
    <w:pPr>
      <w:spacing w:after="200" w:line="276" w:lineRule="auto"/>
      <w:ind w:left="360" w:hanging="360"/>
      <w:contextualSpacing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List2">
    <w:name w:val="List 2"/>
    <w:basedOn w:val="Normal"/>
    <w:uiPriority w:val="99"/>
    <w:unhideWhenUsed/>
    <w:rsid w:val="00225FA8"/>
    <w:pPr>
      <w:spacing w:after="200" w:line="276" w:lineRule="auto"/>
      <w:ind w:left="720" w:hanging="360"/>
      <w:contextualSpacing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List3">
    <w:name w:val="List 3"/>
    <w:basedOn w:val="Normal"/>
    <w:uiPriority w:val="99"/>
    <w:unhideWhenUsed/>
    <w:rsid w:val="00225FA8"/>
    <w:pPr>
      <w:spacing w:after="200" w:line="276" w:lineRule="auto"/>
      <w:ind w:left="1080" w:hanging="360"/>
      <w:contextualSpacing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ListBullet">
    <w:name w:val="List Bullet"/>
    <w:basedOn w:val="Normal"/>
    <w:uiPriority w:val="99"/>
    <w:unhideWhenUsed/>
    <w:rsid w:val="00225FA8"/>
    <w:pPr>
      <w:numPr>
        <w:numId w:val="3"/>
      </w:numPr>
      <w:spacing w:after="200" w:line="276" w:lineRule="auto"/>
      <w:contextualSpacing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ListBullet2">
    <w:name w:val="List Bullet 2"/>
    <w:basedOn w:val="Normal"/>
    <w:uiPriority w:val="99"/>
    <w:unhideWhenUsed/>
    <w:rsid w:val="00225FA8"/>
    <w:pPr>
      <w:numPr>
        <w:numId w:val="4"/>
      </w:numPr>
      <w:spacing w:after="200" w:line="276" w:lineRule="auto"/>
      <w:contextualSpacing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ListBullet3">
    <w:name w:val="List Bullet 3"/>
    <w:basedOn w:val="Normal"/>
    <w:uiPriority w:val="99"/>
    <w:unhideWhenUsed/>
    <w:rsid w:val="00225FA8"/>
    <w:pPr>
      <w:numPr>
        <w:numId w:val="5"/>
      </w:numPr>
      <w:spacing w:after="200" w:line="276" w:lineRule="auto"/>
      <w:contextualSpacing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ListNumber">
    <w:name w:val="List Number"/>
    <w:basedOn w:val="Normal"/>
    <w:uiPriority w:val="99"/>
    <w:unhideWhenUsed/>
    <w:rsid w:val="00225FA8"/>
    <w:pPr>
      <w:numPr>
        <w:numId w:val="7"/>
      </w:numPr>
      <w:spacing w:after="200" w:line="276" w:lineRule="auto"/>
      <w:contextualSpacing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ListNumber2">
    <w:name w:val="List Number 2"/>
    <w:basedOn w:val="Normal"/>
    <w:uiPriority w:val="99"/>
    <w:unhideWhenUsed/>
    <w:rsid w:val="00225FA8"/>
    <w:pPr>
      <w:numPr>
        <w:numId w:val="8"/>
      </w:numPr>
      <w:spacing w:after="200" w:line="276" w:lineRule="auto"/>
      <w:contextualSpacing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ListNumber3">
    <w:name w:val="List Number 3"/>
    <w:basedOn w:val="Normal"/>
    <w:uiPriority w:val="99"/>
    <w:unhideWhenUsed/>
    <w:rsid w:val="00225FA8"/>
    <w:pPr>
      <w:numPr>
        <w:numId w:val="9"/>
      </w:numPr>
      <w:spacing w:after="200" w:line="276" w:lineRule="auto"/>
      <w:contextualSpacing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ListContinue">
    <w:name w:val="List Continue"/>
    <w:basedOn w:val="Normal"/>
    <w:uiPriority w:val="99"/>
    <w:unhideWhenUsed/>
    <w:rsid w:val="00225FA8"/>
    <w:pPr>
      <w:spacing w:after="120" w:line="276" w:lineRule="auto"/>
      <w:ind w:left="360"/>
      <w:contextualSpacing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ListContinue2">
    <w:name w:val="List Continue 2"/>
    <w:basedOn w:val="Normal"/>
    <w:uiPriority w:val="99"/>
    <w:unhideWhenUsed/>
    <w:rsid w:val="00225FA8"/>
    <w:pPr>
      <w:spacing w:after="120" w:line="276" w:lineRule="auto"/>
      <w:ind w:left="720"/>
      <w:contextualSpacing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ListContinue3">
    <w:name w:val="List Continue 3"/>
    <w:basedOn w:val="Normal"/>
    <w:uiPriority w:val="99"/>
    <w:unhideWhenUsed/>
    <w:rsid w:val="00225FA8"/>
    <w:pPr>
      <w:spacing w:after="120" w:line="276" w:lineRule="auto"/>
      <w:ind w:left="1080"/>
      <w:contextualSpacing/>
    </w:pPr>
    <w:rPr>
      <w:rFonts w:asciiTheme="minorHAnsi" w:eastAsiaTheme="minorEastAsia" w:hAnsiTheme="minorHAnsi" w:cstheme="minorBidi"/>
      <w:kern w:val="0"/>
      <w:sz w:val="22"/>
      <w:szCs w:val="22"/>
      <w14:ligatures w14:val="none"/>
    </w:rPr>
  </w:style>
  <w:style w:type="paragraph" w:styleId="MacroText">
    <w:name w:val="macro"/>
    <w:link w:val="MacroTextChar"/>
    <w:uiPriority w:val="99"/>
    <w:unhideWhenUsed/>
    <w:rsid w:val="00225FA8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  <w:spacing w:after="200" w:line="276" w:lineRule="auto"/>
    </w:pPr>
    <w:rPr>
      <w:rFonts w:ascii="Courier" w:eastAsiaTheme="minorEastAsia" w:hAnsi="Courier" w:cstheme="minorBidi"/>
      <w:kern w:val="0"/>
      <w:sz w:val="20"/>
      <w:szCs w:val="20"/>
      <w14:ligatures w14:val="none"/>
    </w:rPr>
  </w:style>
  <w:style w:type="character" w:customStyle="1" w:styleId="MacroTextChar">
    <w:name w:val="Macro Text Char"/>
    <w:basedOn w:val="DefaultParagraphFont"/>
    <w:link w:val="MacroText"/>
    <w:uiPriority w:val="99"/>
    <w:rsid w:val="00225FA8"/>
    <w:rPr>
      <w:rFonts w:ascii="Courier" w:eastAsiaTheme="minorEastAsia" w:hAnsi="Courier" w:cstheme="minorBidi"/>
      <w:kern w:val="0"/>
      <w:sz w:val="20"/>
      <w:szCs w:val="20"/>
      <w14:ligatures w14:val="none"/>
    </w:rPr>
  </w:style>
  <w:style w:type="paragraph" w:styleId="Quote">
    <w:name w:val="Quote"/>
    <w:basedOn w:val="Normal"/>
    <w:next w:val="Normal"/>
    <w:link w:val="QuoteChar"/>
    <w:uiPriority w:val="29"/>
    <w:qFormat/>
    <w:rsid w:val="00225FA8"/>
    <w:pPr>
      <w:spacing w:after="200" w:line="276" w:lineRule="auto"/>
    </w:pPr>
    <w:rPr>
      <w:rFonts w:asciiTheme="minorHAnsi" w:eastAsiaTheme="minorEastAsia" w:hAnsiTheme="minorHAnsi" w:cstheme="minorBidi"/>
      <w:i/>
      <w:iCs/>
      <w:color w:val="000000" w:themeColor="text1"/>
      <w:kern w:val="0"/>
      <w:sz w:val="22"/>
      <w:szCs w:val="22"/>
      <w14:ligatures w14:val="none"/>
    </w:rPr>
  </w:style>
  <w:style w:type="character" w:customStyle="1" w:styleId="QuoteChar">
    <w:name w:val="Quote Char"/>
    <w:basedOn w:val="DefaultParagraphFont"/>
    <w:link w:val="Quote"/>
    <w:uiPriority w:val="29"/>
    <w:rsid w:val="00225FA8"/>
    <w:rPr>
      <w:rFonts w:asciiTheme="minorHAnsi" w:eastAsiaTheme="minorEastAsia" w:hAnsiTheme="minorHAnsi" w:cstheme="minorBidi"/>
      <w:i/>
      <w:iCs/>
      <w:color w:val="000000" w:themeColor="text1"/>
      <w:kern w:val="0"/>
      <w:sz w:val="22"/>
      <w:szCs w:val="22"/>
      <w14:ligatures w14:val="none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25FA8"/>
    <w:pPr>
      <w:spacing w:after="200"/>
    </w:pPr>
    <w:rPr>
      <w:rFonts w:asciiTheme="minorHAnsi" w:eastAsiaTheme="minorEastAsia" w:hAnsiTheme="minorHAnsi" w:cstheme="minorBidi"/>
      <w:b/>
      <w:bCs/>
      <w:color w:val="4472C4" w:themeColor="accent1"/>
      <w:kern w:val="0"/>
      <w:sz w:val="18"/>
      <w:szCs w:val="18"/>
      <w14:ligatures w14:val="none"/>
    </w:rPr>
  </w:style>
  <w:style w:type="character" w:styleId="Strong">
    <w:name w:val="Strong"/>
    <w:basedOn w:val="DefaultParagraphFont"/>
    <w:uiPriority w:val="22"/>
    <w:qFormat/>
    <w:rsid w:val="00225FA8"/>
    <w:rPr>
      <w:b/>
      <w:bCs/>
    </w:rPr>
  </w:style>
  <w:style w:type="character" w:styleId="Emphasis">
    <w:name w:val="Emphasis"/>
    <w:basedOn w:val="DefaultParagraphFont"/>
    <w:uiPriority w:val="20"/>
    <w:qFormat/>
    <w:rsid w:val="00225FA8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25FA8"/>
    <w:pPr>
      <w:pBdr>
        <w:bottom w:val="single" w:sz="4" w:space="4" w:color="4472C4" w:themeColor="accent1"/>
      </w:pBdr>
      <w:spacing w:before="200" w:after="280" w:line="276" w:lineRule="auto"/>
      <w:ind w:left="936" w:right="936"/>
    </w:pPr>
    <w:rPr>
      <w:rFonts w:asciiTheme="minorHAnsi" w:eastAsiaTheme="minorEastAsia" w:hAnsiTheme="minorHAnsi" w:cstheme="minorBidi"/>
      <w:b/>
      <w:bCs/>
      <w:i/>
      <w:iCs/>
      <w:color w:val="4472C4" w:themeColor="accent1"/>
      <w:kern w:val="0"/>
      <w:sz w:val="22"/>
      <w:szCs w:val="22"/>
      <w14:ligatures w14:val="none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25FA8"/>
    <w:rPr>
      <w:rFonts w:asciiTheme="minorHAnsi" w:eastAsiaTheme="minorEastAsia" w:hAnsiTheme="minorHAnsi" w:cstheme="minorBidi"/>
      <w:b/>
      <w:bCs/>
      <w:i/>
      <w:iCs/>
      <w:color w:val="4472C4" w:themeColor="accent1"/>
      <w:kern w:val="0"/>
      <w:sz w:val="22"/>
      <w:szCs w:val="22"/>
      <w14:ligatures w14:val="none"/>
    </w:rPr>
  </w:style>
  <w:style w:type="character" w:styleId="SubtleEmphasis">
    <w:name w:val="Subtle Emphasis"/>
    <w:basedOn w:val="DefaultParagraphFont"/>
    <w:uiPriority w:val="19"/>
    <w:qFormat/>
    <w:rsid w:val="00225FA8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225FA8"/>
    <w:rPr>
      <w:b/>
      <w:bCs/>
      <w:i/>
      <w:iCs/>
      <w:color w:val="4472C4" w:themeColor="accent1"/>
    </w:rPr>
  </w:style>
  <w:style w:type="character" w:styleId="SubtleReference">
    <w:name w:val="Subtle Reference"/>
    <w:basedOn w:val="DefaultParagraphFont"/>
    <w:uiPriority w:val="31"/>
    <w:qFormat/>
    <w:rsid w:val="00225FA8"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225FA8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225FA8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25FA8"/>
    <w:pPr>
      <w:outlineLvl w:val="9"/>
    </w:pPr>
  </w:style>
  <w:style w:type="table" w:styleId="TableGrid">
    <w:name w:val="Table Grid"/>
    <w:basedOn w:val="TableNormal"/>
    <w:uiPriority w:val="59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225FA8"/>
    <w:rPr>
      <w:rFonts w:asciiTheme="minorHAnsi" w:eastAsiaTheme="minorEastAsia" w:hAnsiTheme="minorHAnsi" w:cstheme="minorBidi"/>
      <w:color w:val="000000" w:themeColor="text1" w:themeShade="BF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225FA8"/>
    <w:rPr>
      <w:rFonts w:asciiTheme="minorHAnsi" w:eastAsiaTheme="minorEastAsia" w:hAnsiTheme="minorHAnsi" w:cstheme="minorBidi"/>
      <w:color w:val="2F5496" w:themeColor="accent1" w:themeShade="BF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4472C4" w:themeColor="accent1"/>
        <w:bottom w:val="single" w:sz="8" w:space="0" w:color="4472C4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1"/>
          <w:left w:val="nil"/>
          <w:bottom w:val="single" w:sz="8" w:space="0" w:color="4472C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1"/>
          <w:left w:val="nil"/>
          <w:bottom w:val="single" w:sz="8" w:space="0" w:color="4472C4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225FA8"/>
    <w:rPr>
      <w:rFonts w:asciiTheme="minorHAnsi" w:eastAsiaTheme="minorEastAsia" w:hAnsiTheme="minorHAnsi" w:cstheme="minorBidi"/>
      <w:color w:val="C45911" w:themeColor="accent2" w:themeShade="BF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225FA8"/>
    <w:rPr>
      <w:rFonts w:asciiTheme="minorHAnsi" w:eastAsiaTheme="minorEastAsia" w:hAnsiTheme="minorHAnsi" w:cstheme="minorBidi"/>
      <w:color w:val="7B7B7B" w:themeColor="accent3" w:themeShade="BF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225FA8"/>
    <w:rPr>
      <w:rFonts w:asciiTheme="minorHAnsi" w:eastAsiaTheme="minorEastAsia" w:hAnsiTheme="minorHAnsi" w:cstheme="minorBidi"/>
      <w:color w:val="BF8F00" w:themeColor="accent4" w:themeShade="BF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225FA8"/>
    <w:rPr>
      <w:rFonts w:asciiTheme="minorHAnsi" w:eastAsiaTheme="minorEastAsia" w:hAnsiTheme="minorHAnsi" w:cstheme="minorBidi"/>
      <w:color w:val="2E74B5" w:themeColor="accent5" w:themeShade="BF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5B9BD5" w:themeColor="accent5"/>
        <w:bottom w:val="single" w:sz="8" w:space="0" w:color="5B9BD5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5"/>
          <w:left w:val="nil"/>
          <w:bottom w:val="single" w:sz="8" w:space="0" w:color="5B9BD5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5"/>
          <w:left w:val="nil"/>
          <w:bottom w:val="single" w:sz="8" w:space="0" w:color="5B9BD5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225FA8"/>
    <w:rPr>
      <w:rFonts w:asciiTheme="minorHAnsi" w:eastAsiaTheme="minorEastAsia" w:hAnsiTheme="minorHAnsi" w:cstheme="minorBidi"/>
      <w:color w:val="538135" w:themeColor="accent6" w:themeShade="BF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ightList">
    <w:name w:val="Light List"/>
    <w:basedOn w:val="TableNormal"/>
    <w:uiPriority w:val="61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4472C4" w:themeColor="accent1"/>
        <w:left w:val="single" w:sz="8" w:space="0" w:color="4472C4" w:themeColor="accent1"/>
        <w:bottom w:val="single" w:sz="8" w:space="0" w:color="4472C4" w:themeColor="accent1"/>
        <w:right w:val="single" w:sz="8" w:space="0" w:color="4472C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  <w:tblStylePr w:type="band1Horz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5B9BD5" w:themeColor="accent5"/>
        <w:left w:val="single" w:sz="8" w:space="0" w:color="5B9BD5" w:themeColor="accent5"/>
        <w:bottom w:val="single" w:sz="8" w:space="0" w:color="5B9BD5" w:themeColor="accent5"/>
        <w:right w:val="single" w:sz="8" w:space="0" w:color="5B9BD5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</w:tcBorders>
      </w:tcPr>
    </w:tblStylePr>
    <w:tblStylePr w:type="band1Horz"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ightGrid">
    <w:name w:val="Light Grid"/>
    <w:basedOn w:val="TableNormal"/>
    <w:uiPriority w:val="62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4472C4" w:themeColor="accent1"/>
        <w:left w:val="single" w:sz="8" w:space="0" w:color="4472C4" w:themeColor="accent1"/>
        <w:bottom w:val="single" w:sz="8" w:space="0" w:color="4472C4" w:themeColor="accent1"/>
        <w:right w:val="single" w:sz="8" w:space="0" w:color="4472C4" w:themeColor="accent1"/>
        <w:insideH w:val="single" w:sz="8" w:space="0" w:color="4472C4" w:themeColor="accent1"/>
        <w:insideV w:val="single" w:sz="8" w:space="0" w:color="4472C4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18" w:space="0" w:color="4472C4" w:themeColor="accent1"/>
          <w:right w:val="single" w:sz="8" w:space="0" w:color="4472C4" w:themeColor="accent1"/>
          <w:insideH w:val="nil"/>
          <w:insideV w:val="single" w:sz="8" w:space="0" w:color="4472C4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  <w:insideH w:val="nil"/>
          <w:insideV w:val="single" w:sz="8" w:space="0" w:color="4472C4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  <w:tblStylePr w:type="band1Vert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  <w:shd w:val="clear" w:color="auto" w:fill="D0DBF0" w:themeFill="accent1" w:themeFillTint="3F"/>
      </w:tcPr>
    </w:tblStylePr>
    <w:tblStylePr w:type="band1Horz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  <w:insideV w:val="single" w:sz="8" w:space="0" w:color="4472C4" w:themeColor="accent1"/>
        </w:tcBorders>
        <w:shd w:val="clear" w:color="auto" w:fill="D0DBF0" w:themeFill="accent1" w:themeFillTint="3F"/>
      </w:tcPr>
    </w:tblStylePr>
    <w:tblStylePr w:type="band2Horz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  <w:insideV w:val="single" w:sz="8" w:space="0" w:color="4472C4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5B9BD5" w:themeColor="accent5"/>
        <w:left w:val="single" w:sz="8" w:space="0" w:color="5B9BD5" w:themeColor="accent5"/>
        <w:bottom w:val="single" w:sz="8" w:space="0" w:color="5B9BD5" w:themeColor="accent5"/>
        <w:right w:val="single" w:sz="8" w:space="0" w:color="5B9BD5" w:themeColor="accent5"/>
        <w:insideH w:val="single" w:sz="8" w:space="0" w:color="5B9BD5" w:themeColor="accent5"/>
        <w:insideV w:val="single" w:sz="8" w:space="0" w:color="5B9BD5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18" w:space="0" w:color="5B9BD5" w:themeColor="accent5"/>
          <w:right w:val="single" w:sz="8" w:space="0" w:color="5B9BD5" w:themeColor="accent5"/>
          <w:insideH w:val="nil"/>
          <w:insideV w:val="single" w:sz="8" w:space="0" w:color="5B9BD5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  <w:insideH w:val="nil"/>
          <w:insideV w:val="single" w:sz="8" w:space="0" w:color="5B9BD5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</w:tcBorders>
      </w:tcPr>
    </w:tblStylePr>
    <w:tblStylePr w:type="band1Vert"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</w:tcBorders>
        <w:shd w:val="clear" w:color="auto" w:fill="D6E6F4" w:themeFill="accent5" w:themeFillTint="3F"/>
      </w:tcPr>
    </w:tblStylePr>
    <w:tblStylePr w:type="band1Horz"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  <w:insideV w:val="single" w:sz="8" w:space="0" w:color="5B9BD5" w:themeColor="accent5"/>
        </w:tcBorders>
        <w:shd w:val="clear" w:color="auto" w:fill="D6E6F4" w:themeFill="accent5" w:themeFillTint="3F"/>
      </w:tcPr>
    </w:tblStylePr>
    <w:tblStylePr w:type="band2Horz"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  <w:insideV w:val="single" w:sz="8" w:space="0" w:color="5B9BD5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7295D2" w:themeColor="accent1" w:themeTint="BF"/>
        <w:left w:val="single" w:sz="8" w:space="0" w:color="7295D2" w:themeColor="accent1" w:themeTint="BF"/>
        <w:bottom w:val="single" w:sz="8" w:space="0" w:color="7295D2" w:themeColor="accent1" w:themeTint="BF"/>
        <w:right w:val="single" w:sz="8" w:space="0" w:color="7295D2" w:themeColor="accent1" w:themeTint="BF"/>
        <w:insideH w:val="single" w:sz="8" w:space="0" w:color="7295D2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1" w:themeTint="BF"/>
          <w:left w:val="single" w:sz="8" w:space="0" w:color="7295D2" w:themeColor="accent1" w:themeTint="BF"/>
          <w:bottom w:val="single" w:sz="8" w:space="0" w:color="7295D2" w:themeColor="accent1" w:themeTint="BF"/>
          <w:right w:val="single" w:sz="8" w:space="0" w:color="7295D2" w:themeColor="accent1" w:themeTint="BF"/>
          <w:insideH w:val="nil"/>
          <w:insideV w:val="nil"/>
        </w:tcBorders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1" w:themeTint="BF"/>
          <w:left w:val="single" w:sz="8" w:space="0" w:color="7295D2" w:themeColor="accent1" w:themeTint="BF"/>
          <w:bottom w:val="single" w:sz="8" w:space="0" w:color="7295D2" w:themeColor="accent1" w:themeTint="BF"/>
          <w:right w:val="single" w:sz="8" w:space="0" w:color="7295D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84B3DF" w:themeColor="accent5" w:themeTint="BF"/>
        <w:left w:val="single" w:sz="8" w:space="0" w:color="84B3DF" w:themeColor="accent5" w:themeTint="BF"/>
        <w:bottom w:val="single" w:sz="8" w:space="0" w:color="84B3DF" w:themeColor="accent5" w:themeTint="BF"/>
        <w:right w:val="single" w:sz="8" w:space="0" w:color="84B3DF" w:themeColor="accent5" w:themeTint="BF"/>
        <w:insideH w:val="single" w:sz="8" w:space="0" w:color="84B3D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5" w:themeTint="BF"/>
          <w:left w:val="single" w:sz="8" w:space="0" w:color="84B3DF" w:themeColor="accent5" w:themeTint="BF"/>
          <w:bottom w:val="single" w:sz="8" w:space="0" w:color="84B3DF" w:themeColor="accent5" w:themeTint="BF"/>
          <w:right w:val="single" w:sz="8" w:space="0" w:color="84B3DF" w:themeColor="accent5" w:themeTint="BF"/>
          <w:insideH w:val="nil"/>
          <w:insideV w:val="nil"/>
        </w:tcBorders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5" w:themeTint="BF"/>
          <w:left w:val="single" w:sz="8" w:space="0" w:color="84B3DF" w:themeColor="accent5" w:themeTint="BF"/>
          <w:bottom w:val="single" w:sz="8" w:space="0" w:color="84B3DF" w:themeColor="accent5" w:themeTint="BF"/>
          <w:right w:val="single" w:sz="8" w:space="0" w:color="84B3D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4472C4" w:themeColor="accent1"/>
        <w:bottom w:val="single" w:sz="8" w:space="0" w:color="4472C4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1"/>
          <w:bottom w:val="single" w:sz="8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1"/>
          <w:bottom w:val="single" w:sz="8" w:space="0" w:color="4472C4" w:themeColor="accent1"/>
        </w:tcBorders>
      </w:tcPr>
    </w:tblStylePr>
    <w:tblStylePr w:type="band1Vert">
      <w:tblPr/>
      <w:tcPr>
        <w:shd w:val="clear" w:color="auto" w:fill="D0DBF0" w:themeFill="accent1" w:themeFillTint="3F"/>
      </w:tcPr>
    </w:tblStylePr>
    <w:tblStylePr w:type="band1Horz">
      <w:tblPr/>
      <w:tcPr>
        <w:shd w:val="clear" w:color="auto" w:fill="D0DBF0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5B9BD5" w:themeColor="accent5"/>
        <w:bottom w:val="single" w:sz="8" w:space="0" w:color="5B9BD5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5"/>
          <w:bottom w:val="single" w:sz="8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5"/>
          <w:bottom w:val="single" w:sz="8" w:space="0" w:color="5B9BD5" w:themeColor="accent5"/>
        </w:tcBorders>
      </w:tcPr>
    </w:tblStylePr>
    <w:tblStylePr w:type="band1Vert">
      <w:tblPr/>
      <w:tcPr>
        <w:shd w:val="clear" w:color="auto" w:fill="D6E6F4" w:themeFill="accent5" w:themeFillTint="3F"/>
      </w:tcPr>
    </w:tblStylePr>
    <w:tblStylePr w:type="band1Horz">
      <w:tblPr/>
      <w:tcPr>
        <w:shd w:val="clear" w:color="auto" w:fill="D6E6F4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diumList2">
    <w:name w:val="Medium List 2"/>
    <w:basedOn w:val="TableNormal"/>
    <w:uiPriority w:val="66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4472C4" w:themeColor="accent1"/>
        <w:left w:val="single" w:sz="8" w:space="0" w:color="4472C4" w:themeColor="accent1"/>
        <w:bottom w:val="single" w:sz="8" w:space="0" w:color="4472C4" w:themeColor="accent1"/>
        <w:right w:val="single" w:sz="8" w:space="0" w:color="4472C4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472C4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D7D31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5A5A5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FC000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5B9BD5" w:themeColor="accent5"/>
        <w:left w:val="single" w:sz="8" w:space="0" w:color="5B9BD5" w:themeColor="accent5"/>
        <w:bottom w:val="single" w:sz="8" w:space="0" w:color="5B9BD5" w:themeColor="accent5"/>
        <w:right w:val="single" w:sz="8" w:space="0" w:color="5B9BD5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70AD47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7295D2" w:themeColor="accent1" w:themeTint="BF"/>
        <w:left w:val="single" w:sz="8" w:space="0" w:color="7295D2" w:themeColor="accent1" w:themeTint="BF"/>
        <w:bottom w:val="single" w:sz="8" w:space="0" w:color="7295D2" w:themeColor="accent1" w:themeTint="BF"/>
        <w:right w:val="single" w:sz="8" w:space="0" w:color="7295D2" w:themeColor="accent1" w:themeTint="BF"/>
        <w:insideH w:val="single" w:sz="8" w:space="0" w:color="7295D2" w:themeColor="accent1" w:themeTint="BF"/>
        <w:insideV w:val="single" w:sz="8" w:space="0" w:color="7295D2" w:themeColor="accent1" w:themeTint="BF"/>
      </w:tblBorders>
    </w:tblPr>
    <w:tcPr>
      <w:shd w:val="clear" w:color="auto" w:fill="D0DBF0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1" w:themeFillTint="7F"/>
      </w:tcPr>
    </w:tblStylePr>
    <w:tblStylePr w:type="band1Horz">
      <w:tblPr/>
      <w:tcPr>
        <w:shd w:val="clear" w:color="auto" w:fill="A1B8E1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84B3DF" w:themeColor="accent5" w:themeTint="BF"/>
        <w:left w:val="single" w:sz="8" w:space="0" w:color="84B3DF" w:themeColor="accent5" w:themeTint="BF"/>
        <w:bottom w:val="single" w:sz="8" w:space="0" w:color="84B3DF" w:themeColor="accent5" w:themeTint="BF"/>
        <w:right w:val="single" w:sz="8" w:space="0" w:color="84B3DF" w:themeColor="accent5" w:themeTint="BF"/>
        <w:insideH w:val="single" w:sz="8" w:space="0" w:color="84B3DF" w:themeColor="accent5" w:themeTint="BF"/>
        <w:insideV w:val="single" w:sz="8" w:space="0" w:color="84B3DF" w:themeColor="accent5" w:themeTint="BF"/>
      </w:tblBorders>
    </w:tblPr>
    <w:tcPr>
      <w:shd w:val="clear" w:color="auto" w:fill="D6E6F4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5" w:themeFillTint="7F"/>
      </w:tcPr>
    </w:tblStylePr>
    <w:tblStylePr w:type="band1Horz">
      <w:tblPr/>
      <w:tcPr>
        <w:shd w:val="clear" w:color="auto" w:fill="ADCCEA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diumGrid2">
    <w:name w:val="Medium Grid 2"/>
    <w:basedOn w:val="TableNormal"/>
    <w:uiPriority w:val="68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4472C4" w:themeColor="accent1"/>
        <w:left w:val="single" w:sz="8" w:space="0" w:color="4472C4" w:themeColor="accent1"/>
        <w:bottom w:val="single" w:sz="8" w:space="0" w:color="4472C4" w:themeColor="accent1"/>
        <w:right w:val="single" w:sz="8" w:space="0" w:color="4472C4" w:themeColor="accent1"/>
        <w:insideH w:val="single" w:sz="8" w:space="0" w:color="4472C4" w:themeColor="accent1"/>
        <w:insideV w:val="single" w:sz="8" w:space="0" w:color="4472C4" w:themeColor="accent1"/>
      </w:tblBorders>
    </w:tblPr>
    <w:tcPr>
      <w:shd w:val="clear" w:color="auto" w:fill="D0DBF0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1" w:themeFillTint="33"/>
      </w:tcPr>
    </w:tblStylePr>
    <w:tblStylePr w:type="band1Vert">
      <w:tblPr/>
      <w:tcPr>
        <w:shd w:val="clear" w:color="auto" w:fill="A1B8E1" w:themeFill="accent1" w:themeFillTint="7F"/>
      </w:tcPr>
    </w:tblStylePr>
    <w:tblStylePr w:type="band1Horz">
      <w:tblPr/>
      <w:tcPr>
        <w:tcBorders>
          <w:insideH w:val="single" w:sz="6" w:space="0" w:color="4472C4" w:themeColor="accent1"/>
          <w:insideV w:val="single" w:sz="6" w:space="0" w:color="4472C4" w:themeColor="accent1"/>
        </w:tcBorders>
        <w:shd w:val="clear" w:color="auto" w:fill="A1B8E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5B9BD5" w:themeColor="accent5"/>
        <w:left w:val="single" w:sz="8" w:space="0" w:color="5B9BD5" w:themeColor="accent5"/>
        <w:bottom w:val="single" w:sz="8" w:space="0" w:color="5B9BD5" w:themeColor="accent5"/>
        <w:right w:val="single" w:sz="8" w:space="0" w:color="5B9BD5" w:themeColor="accent5"/>
        <w:insideH w:val="single" w:sz="8" w:space="0" w:color="5B9BD5" w:themeColor="accent5"/>
        <w:insideV w:val="single" w:sz="8" w:space="0" w:color="5B9BD5" w:themeColor="accent5"/>
      </w:tblBorders>
    </w:tblPr>
    <w:tcPr>
      <w:shd w:val="clear" w:color="auto" w:fill="D6E6F4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5" w:themeFillTint="33"/>
      </w:tcPr>
    </w:tblStylePr>
    <w:tblStylePr w:type="band1Vert">
      <w:tblPr/>
      <w:tcPr>
        <w:shd w:val="clear" w:color="auto" w:fill="ADCCEA" w:themeFill="accent5" w:themeFillTint="7F"/>
      </w:tcPr>
    </w:tblStylePr>
    <w:tblStylePr w:type="band1Horz">
      <w:tblPr/>
      <w:tcPr>
        <w:tcBorders>
          <w:insideH w:val="single" w:sz="6" w:space="0" w:color="5B9BD5" w:themeColor="accent5"/>
          <w:insideV w:val="single" w:sz="6" w:space="0" w:color="5B9BD5" w:themeColor="accent5"/>
        </w:tcBorders>
        <w:shd w:val="clear" w:color="auto" w:fill="ADCCEA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225FA8"/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225FA8"/>
    <w:rPr>
      <w:rFonts w:asciiTheme="minorHAnsi" w:eastAsiaTheme="minorEastAsia" w:hAnsiTheme="minorHAnsi" w:cstheme="minorBidi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table" w:styleId="DarkList">
    <w:name w:val="Dark List"/>
    <w:basedOn w:val="TableNormal"/>
    <w:uiPriority w:val="70"/>
    <w:rsid w:val="00225FA8"/>
    <w:rPr>
      <w:rFonts w:asciiTheme="minorHAnsi" w:eastAsiaTheme="minorEastAsia" w:hAnsiTheme="minorHAnsi" w:cstheme="minorBidi"/>
      <w:color w:val="FFFFFF" w:themeColor="background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225FA8"/>
    <w:rPr>
      <w:rFonts w:asciiTheme="minorHAnsi" w:eastAsiaTheme="minorEastAsia" w:hAnsiTheme="minorHAnsi" w:cstheme="minorBidi"/>
      <w:color w:val="FFFFFF" w:themeColor="background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4472C4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225FA8"/>
    <w:rPr>
      <w:rFonts w:asciiTheme="minorHAnsi" w:eastAsiaTheme="minorEastAsia" w:hAnsiTheme="minorHAnsi" w:cstheme="minorBidi"/>
      <w:color w:val="FFFFFF" w:themeColor="background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225FA8"/>
    <w:rPr>
      <w:rFonts w:asciiTheme="minorHAnsi" w:eastAsiaTheme="minorEastAsia" w:hAnsiTheme="minorHAnsi" w:cstheme="minorBidi"/>
      <w:color w:val="FFFFFF" w:themeColor="background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225FA8"/>
    <w:rPr>
      <w:rFonts w:asciiTheme="minorHAnsi" w:eastAsiaTheme="minorEastAsia" w:hAnsiTheme="minorHAnsi" w:cstheme="minorBidi"/>
      <w:color w:val="FFFFFF" w:themeColor="background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225FA8"/>
    <w:rPr>
      <w:rFonts w:asciiTheme="minorHAnsi" w:eastAsiaTheme="minorEastAsia" w:hAnsiTheme="minorHAnsi" w:cstheme="minorBidi"/>
      <w:color w:val="FFFFFF" w:themeColor="background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5B9BD5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225FA8"/>
    <w:rPr>
      <w:rFonts w:asciiTheme="minorHAnsi" w:eastAsiaTheme="minorEastAsia" w:hAnsiTheme="minorHAnsi" w:cstheme="minorBidi"/>
      <w:color w:val="FFFFFF" w:themeColor="background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1" w:themeShade="99"/>
          <w:insideV w:val="nil"/>
        </w:tcBorders>
        <w:shd w:val="clear" w:color="auto" w:fill="26437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1" w:themeFillShade="99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A1B8E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5" w:themeShade="99"/>
          <w:insideV w:val="nil"/>
        </w:tcBorders>
        <w:shd w:val="clear" w:color="auto" w:fill="255D91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5" w:themeFillShade="99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ADCCEA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24" w:space="0" w:color="5B9BD5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B9BD5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ECF1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EEF5FB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17CC1" w:themeFill="accent5" w:themeFillShade="CC"/>
      </w:tcPr>
    </w:tblStylePr>
    <w:tblStylePr w:type="lastRow">
      <w:rPr>
        <w:b/>
        <w:bCs/>
        <w:color w:val="317CC1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ColorfulGrid">
    <w:name w:val="Colorful Grid"/>
    <w:basedOn w:val="TableNormal"/>
    <w:uiPriority w:val="73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</w:rPr>
      <w:tblPr/>
      <w:tcPr>
        <w:shd w:val="clear" w:color="auto" w:fill="B4C6E7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1" w:themeFillShade="BF"/>
      </w:tcPr>
    </w:tblStylePr>
    <w:tblStylePr w:type="band1Vert">
      <w:tblPr/>
      <w:tcPr>
        <w:shd w:val="clear" w:color="auto" w:fill="A1B8E1" w:themeFill="accent1" w:themeFillTint="7F"/>
      </w:tcPr>
    </w:tblStylePr>
    <w:tblStylePr w:type="band1Horz">
      <w:tblPr/>
      <w:tcPr>
        <w:shd w:val="clear" w:color="auto" w:fill="A1B8E1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</w:rPr>
      <w:tblPr/>
      <w:tcPr>
        <w:shd w:val="clear" w:color="auto" w:fill="BDD6EE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5" w:themeFillShade="BF"/>
      </w:tcPr>
    </w:tblStylePr>
    <w:tblStylePr w:type="band1Vert">
      <w:tblPr/>
      <w:tcPr>
        <w:shd w:val="clear" w:color="auto" w:fill="ADCCEA" w:themeFill="accent5" w:themeFillTint="7F"/>
      </w:tcPr>
    </w:tblStylePr>
    <w:tblStylePr w:type="band1Horz">
      <w:tblPr/>
      <w:tcPr>
        <w:shd w:val="clear" w:color="auto" w:fill="ADCCEA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225FA8"/>
    <w:rPr>
      <w:rFonts w:asciiTheme="minorHAnsi" w:eastAsiaTheme="minorEastAsia" w:hAnsiTheme="minorHAnsi" w:cstheme="min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character" w:styleId="PageNumber">
    <w:name w:val="page number"/>
    <w:basedOn w:val="DefaultParagraphFont"/>
    <w:uiPriority w:val="99"/>
    <w:semiHidden/>
    <w:unhideWhenUsed/>
    <w:rsid w:val="00225FA8"/>
  </w:style>
  <w:style w:type="character" w:styleId="Hyperlink">
    <w:name w:val="Hyperlink"/>
    <w:basedOn w:val="DefaultParagraphFont"/>
    <w:uiPriority w:val="99"/>
    <w:unhideWhenUsed/>
    <w:rsid w:val="00225FA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5F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392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864390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465665158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653678617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1600023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941763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120920444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261304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308825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1276861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2312397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  <w:divsChild>
                                                <w:div w:id="1125853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D9D9E3"/>
                                                    <w:left w:val="single" w:sz="2" w:space="0" w:color="D9D9E3"/>
                                                    <w:bottom w:val="single" w:sz="2" w:space="0" w:color="D9D9E3"/>
                                                    <w:right w:val="single" w:sz="2" w:space="0" w:color="D9D9E3"/>
                                                  </w:divBdr>
                                                  <w:divsChild>
                                                    <w:div w:id="4421885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D9D9E3"/>
                                                        <w:left w:val="single" w:sz="2" w:space="0" w:color="D9D9E3"/>
                                                        <w:bottom w:val="single" w:sz="2" w:space="0" w:color="D9D9E3"/>
                                                        <w:right w:val="single" w:sz="2" w:space="0" w:color="D9D9E3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1447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24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2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90490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1202210384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762411603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3980458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839691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1499538297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1084031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10420231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1685593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5297596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  <w:divsChild>
                                                <w:div w:id="18551467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D9D9E3"/>
                                                    <w:left w:val="single" w:sz="2" w:space="0" w:color="D9D9E3"/>
                                                    <w:bottom w:val="single" w:sz="2" w:space="0" w:color="D9D9E3"/>
                                                    <w:right w:val="single" w:sz="2" w:space="0" w:color="D9D9E3"/>
                                                  </w:divBdr>
                                                  <w:divsChild>
                                                    <w:div w:id="507528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D9D9E3"/>
                                                        <w:left w:val="single" w:sz="2" w:space="0" w:color="D9D9E3"/>
                                                        <w:bottom w:val="single" w:sz="2" w:space="0" w:color="D9D9E3"/>
                                                        <w:right w:val="single" w:sz="2" w:space="0" w:color="D9D9E3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4056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8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058C09-7596-4B32-BE71-899D03208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405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Astorga</dc:creator>
  <cp:keywords/>
  <dc:description/>
  <cp:lastModifiedBy>Samantha Harris</cp:lastModifiedBy>
  <cp:revision>22</cp:revision>
  <cp:lastPrinted>2024-02-05T20:03:00Z</cp:lastPrinted>
  <dcterms:created xsi:type="dcterms:W3CDTF">2025-03-24T22:45:00Z</dcterms:created>
  <dcterms:modified xsi:type="dcterms:W3CDTF">2025-04-30T14:34:00Z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84db85b799c28db128a595132fb96be8c823e7530343d3ff4f6fc1e9cba551e5</vt:lpwstr>
  </property>
</Properties>
</file>