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F1657" w14:textId="77777777" w:rsidR="00664C86" w:rsidRDefault="00664C86" w:rsidP="00992869">
      <w:pPr>
        <w:pStyle w:val="NoSpacing"/>
        <w:jc w:val="center"/>
        <w:rPr>
          <w:rFonts w:ascii="Times New Roman" w:hAnsi="Times New Roman" w:cs="Times New Roman"/>
          <w:sz w:val="28"/>
          <w:szCs w:val="28"/>
        </w:rPr>
      </w:pPr>
    </w:p>
    <w:p w14:paraId="2F3A4705" w14:textId="77E1B238" w:rsidR="00992869" w:rsidRDefault="00992869" w:rsidP="00992869">
      <w:pPr>
        <w:pStyle w:val="NoSpacing"/>
        <w:jc w:val="center"/>
        <w:rPr>
          <w:rFonts w:ascii="Times New Roman" w:hAnsi="Times New Roman" w:cs="Times New Roman"/>
          <w:sz w:val="28"/>
          <w:szCs w:val="28"/>
        </w:rPr>
      </w:pPr>
      <w:r>
        <w:rPr>
          <w:rFonts w:ascii="Times New Roman" w:hAnsi="Times New Roman" w:cs="Times New Roman"/>
          <w:sz w:val="28"/>
          <w:szCs w:val="28"/>
        </w:rPr>
        <w:t>DELTA SUTHERLAND OASIS CEMETERY MAINTENANCE DISTRICT</w:t>
      </w:r>
    </w:p>
    <w:p w14:paraId="750A986A" w14:textId="65E50B43" w:rsidR="00992869" w:rsidRDefault="00992869" w:rsidP="00992869">
      <w:pPr>
        <w:pStyle w:val="NoSpacing"/>
        <w:jc w:val="center"/>
        <w:rPr>
          <w:rFonts w:ascii="Times New Roman" w:hAnsi="Times New Roman" w:cs="Times New Roman"/>
          <w:sz w:val="28"/>
          <w:szCs w:val="28"/>
        </w:rPr>
      </w:pPr>
      <w:r>
        <w:rPr>
          <w:rFonts w:ascii="Times New Roman" w:hAnsi="Times New Roman" w:cs="Times New Roman"/>
          <w:sz w:val="28"/>
          <w:szCs w:val="28"/>
        </w:rPr>
        <w:t>BOARD MEETING</w:t>
      </w:r>
    </w:p>
    <w:p w14:paraId="2B3EDEB3" w14:textId="60F64703" w:rsidR="00992869" w:rsidRPr="009E2692"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 xml:space="preserve">December </w:t>
      </w:r>
      <w:r w:rsidR="00D814AC">
        <w:rPr>
          <w:rFonts w:ascii="Times New Roman" w:hAnsi="Times New Roman" w:cs="Times New Roman"/>
          <w:sz w:val="24"/>
          <w:szCs w:val="24"/>
        </w:rPr>
        <w:t>4</w:t>
      </w:r>
      <w:r w:rsidRPr="009E2692">
        <w:rPr>
          <w:rFonts w:ascii="Times New Roman" w:hAnsi="Times New Roman" w:cs="Times New Roman"/>
          <w:sz w:val="24"/>
          <w:szCs w:val="24"/>
        </w:rPr>
        <w:t>, 202</w:t>
      </w:r>
      <w:r w:rsidR="00D814AC">
        <w:rPr>
          <w:rFonts w:ascii="Times New Roman" w:hAnsi="Times New Roman" w:cs="Times New Roman"/>
          <w:sz w:val="24"/>
          <w:szCs w:val="24"/>
        </w:rPr>
        <w:t>4</w:t>
      </w:r>
      <w:r w:rsidR="009E2692" w:rsidRPr="009E2692">
        <w:rPr>
          <w:rFonts w:ascii="Times New Roman" w:hAnsi="Times New Roman" w:cs="Times New Roman"/>
          <w:sz w:val="24"/>
          <w:szCs w:val="24"/>
        </w:rPr>
        <w:t>,</w:t>
      </w:r>
      <w:r w:rsidRPr="009E2692">
        <w:rPr>
          <w:rFonts w:ascii="Times New Roman" w:hAnsi="Times New Roman" w:cs="Times New Roman"/>
          <w:sz w:val="24"/>
          <w:szCs w:val="24"/>
        </w:rPr>
        <w:t xml:space="preserve"> at 6:00 p.m.</w:t>
      </w:r>
    </w:p>
    <w:p w14:paraId="7E775983" w14:textId="0743B5C1" w:rsidR="00992869" w:rsidRPr="009E2692"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Millard County Rec Bldg., 81 Manzanita Avenue</w:t>
      </w:r>
    </w:p>
    <w:p w14:paraId="60700C01" w14:textId="7D09C078" w:rsidR="00992869"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 xml:space="preserve">Delta, </w:t>
      </w:r>
      <w:r w:rsidR="009E2692">
        <w:rPr>
          <w:rFonts w:ascii="Times New Roman" w:hAnsi="Times New Roman" w:cs="Times New Roman"/>
          <w:sz w:val="24"/>
          <w:szCs w:val="24"/>
        </w:rPr>
        <w:t>Utah</w:t>
      </w:r>
    </w:p>
    <w:p w14:paraId="5266394B" w14:textId="77777777" w:rsidR="00664C86" w:rsidRDefault="00664C86" w:rsidP="00992869">
      <w:pPr>
        <w:pStyle w:val="NoSpacing"/>
        <w:jc w:val="center"/>
        <w:rPr>
          <w:rFonts w:ascii="Times New Roman" w:hAnsi="Times New Roman" w:cs="Times New Roman"/>
          <w:sz w:val="24"/>
          <w:szCs w:val="24"/>
        </w:rPr>
      </w:pPr>
    </w:p>
    <w:p w14:paraId="40EADA1D" w14:textId="77777777" w:rsidR="009E2692" w:rsidRPr="009E2692" w:rsidRDefault="009E2692" w:rsidP="00992869">
      <w:pPr>
        <w:pStyle w:val="NoSpacing"/>
        <w:jc w:val="center"/>
        <w:rPr>
          <w:rFonts w:ascii="Times New Roman" w:hAnsi="Times New Roman" w:cs="Times New Roman"/>
          <w:sz w:val="24"/>
          <w:szCs w:val="24"/>
        </w:rPr>
      </w:pPr>
    </w:p>
    <w:p w14:paraId="23283C23" w14:textId="6BD751E1" w:rsidR="00BA7C1B" w:rsidRDefault="00BA7C1B" w:rsidP="00BA7C1B">
      <w:pPr>
        <w:pStyle w:val="NoSpacing"/>
        <w:numPr>
          <w:ilvl w:val="0"/>
          <w:numId w:val="2"/>
        </w:numPr>
        <w:rPr>
          <w:rFonts w:ascii="Times New Roman" w:hAnsi="Times New Roman" w:cs="Times New Roman"/>
          <w:sz w:val="24"/>
          <w:szCs w:val="24"/>
        </w:rPr>
      </w:pPr>
      <w:r w:rsidRPr="009E2692">
        <w:rPr>
          <w:rFonts w:ascii="Times New Roman" w:hAnsi="Times New Roman" w:cs="Times New Roman"/>
          <w:sz w:val="24"/>
          <w:szCs w:val="24"/>
        </w:rPr>
        <w:t xml:space="preserve"> </w:t>
      </w:r>
      <w:r w:rsidRPr="009E2692">
        <w:rPr>
          <w:rFonts w:ascii="Times New Roman" w:hAnsi="Times New Roman" w:cs="Times New Roman"/>
          <w:b/>
          <w:bCs/>
          <w:sz w:val="24"/>
          <w:szCs w:val="24"/>
        </w:rPr>
        <w:t>Motion to open DSO Cemetery Maintenance District Board Meeting</w:t>
      </w:r>
      <w:r w:rsidRPr="009E2692">
        <w:rPr>
          <w:rFonts w:ascii="Times New Roman" w:hAnsi="Times New Roman" w:cs="Times New Roman"/>
          <w:sz w:val="24"/>
          <w:szCs w:val="24"/>
        </w:rPr>
        <w:t xml:space="preserve">: </w:t>
      </w:r>
      <w:r w:rsidR="00E719B4">
        <w:rPr>
          <w:rFonts w:ascii="Times New Roman" w:hAnsi="Times New Roman" w:cs="Times New Roman"/>
          <w:sz w:val="24"/>
          <w:szCs w:val="24"/>
        </w:rPr>
        <w:t>Tony made a</w:t>
      </w:r>
      <w:r w:rsidRPr="009E2692">
        <w:rPr>
          <w:rFonts w:ascii="Times New Roman" w:hAnsi="Times New Roman" w:cs="Times New Roman"/>
          <w:sz w:val="24"/>
          <w:szCs w:val="24"/>
        </w:rPr>
        <w:t xml:space="preserve"> motion</w:t>
      </w:r>
      <w:r w:rsidR="00E719B4">
        <w:rPr>
          <w:rFonts w:ascii="Times New Roman" w:hAnsi="Times New Roman" w:cs="Times New Roman"/>
          <w:sz w:val="24"/>
          <w:szCs w:val="24"/>
        </w:rPr>
        <w:t xml:space="preserve"> </w:t>
      </w:r>
      <w:r w:rsidRPr="009E2692">
        <w:rPr>
          <w:rFonts w:ascii="Times New Roman" w:hAnsi="Times New Roman" w:cs="Times New Roman"/>
          <w:sz w:val="24"/>
          <w:szCs w:val="24"/>
        </w:rPr>
        <w:t xml:space="preserve">to open the </w:t>
      </w:r>
      <w:r w:rsidR="00E719B4">
        <w:rPr>
          <w:rFonts w:ascii="Times New Roman" w:hAnsi="Times New Roman" w:cs="Times New Roman"/>
          <w:sz w:val="24"/>
          <w:szCs w:val="24"/>
        </w:rPr>
        <w:t xml:space="preserve">board </w:t>
      </w:r>
      <w:r w:rsidRPr="009E2692">
        <w:rPr>
          <w:rFonts w:ascii="Times New Roman" w:hAnsi="Times New Roman" w:cs="Times New Roman"/>
          <w:sz w:val="24"/>
          <w:szCs w:val="24"/>
        </w:rPr>
        <w:t xml:space="preserve">meeting, </w:t>
      </w:r>
      <w:r w:rsidR="00E719B4">
        <w:rPr>
          <w:rFonts w:ascii="Times New Roman" w:hAnsi="Times New Roman" w:cs="Times New Roman"/>
          <w:sz w:val="24"/>
          <w:szCs w:val="24"/>
        </w:rPr>
        <w:t>Christina 2</w:t>
      </w:r>
      <w:r w:rsidR="00E719B4" w:rsidRPr="00E719B4">
        <w:rPr>
          <w:rFonts w:ascii="Times New Roman" w:hAnsi="Times New Roman" w:cs="Times New Roman"/>
          <w:sz w:val="24"/>
          <w:szCs w:val="24"/>
          <w:vertAlign w:val="superscript"/>
        </w:rPr>
        <w:t>nd</w:t>
      </w:r>
      <w:r w:rsidR="00B0354D">
        <w:rPr>
          <w:rFonts w:ascii="Times New Roman" w:hAnsi="Times New Roman" w:cs="Times New Roman"/>
          <w:sz w:val="24"/>
          <w:szCs w:val="24"/>
        </w:rPr>
        <w:t>.</w:t>
      </w:r>
    </w:p>
    <w:p w14:paraId="36DAAC5D" w14:textId="7E1346E5" w:rsidR="00E719B4" w:rsidRDefault="00E719B4" w:rsidP="00E719B4">
      <w:pPr>
        <w:pStyle w:val="NoSpacing"/>
        <w:ind w:left="360" w:firstLine="360"/>
        <w:rPr>
          <w:rFonts w:ascii="Times New Roman" w:hAnsi="Times New Roman" w:cs="Times New Roman"/>
          <w:sz w:val="24"/>
          <w:szCs w:val="24"/>
        </w:rPr>
      </w:pPr>
      <w:r w:rsidRPr="00E719B4">
        <w:rPr>
          <w:rFonts w:ascii="Times New Roman" w:hAnsi="Times New Roman" w:cs="Times New Roman"/>
          <w:b/>
          <w:bCs/>
          <w:sz w:val="24"/>
          <w:szCs w:val="24"/>
        </w:rPr>
        <w:t>Note</w:t>
      </w:r>
      <w:r>
        <w:rPr>
          <w:rFonts w:ascii="Times New Roman" w:hAnsi="Times New Roman" w:cs="Times New Roman"/>
          <w:sz w:val="24"/>
          <w:szCs w:val="24"/>
        </w:rPr>
        <w:t>: When a Board Member is absent, the Board Chair member can vote in their place.</w:t>
      </w:r>
    </w:p>
    <w:p w14:paraId="433FB2C8" w14:textId="77777777" w:rsidR="00BA7C1B" w:rsidRDefault="00BA7C1B" w:rsidP="00BA7C1B">
      <w:pPr>
        <w:pStyle w:val="NoSpacing"/>
        <w:rPr>
          <w:rFonts w:ascii="Times New Roman" w:hAnsi="Times New Roman" w:cs="Times New Roman"/>
          <w:sz w:val="24"/>
          <w:szCs w:val="24"/>
        </w:rPr>
      </w:pPr>
    </w:p>
    <w:p w14:paraId="59A1F9FA" w14:textId="5165B201" w:rsidR="00BA7C1B" w:rsidRDefault="00BA7C1B" w:rsidP="00BA7C1B">
      <w:pPr>
        <w:pStyle w:val="NoSpacing"/>
        <w:numPr>
          <w:ilvl w:val="0"/>
          <w:numId w:val="2"/>
        </w:numPr>
        <w:rPr>
          <w:rFonts w:ascii="Times New Roman" w:hAnsi="Times New Roman" w:cs="Times New Roman"/>
          <w:sz w:val="24"/>
          <w:szCs w:val="24"/>
        </w:rPr>
      </w:pPr>
      <w:r w:rsidRPr="009E2692">
        <w:rPr>
          <w:rFonts w:ascii="Times New Roman" w:hAnsi="Times New Roman" w:cs="Times New Roman"/>
          <w:b/>
          <w:bCs/>
          <w:sz w:val="24"/>
          <w:szCs w:val="24"/>
        </w:rPr>
        <w:t>Roll Call</w:t>
      </w:r>
      <w:r>
        <w:rPr>
          <w:rFonts w:ascii="Times New Roman" w:hAnsi="Times New Roman" w:cs="Times New Roman"/>
          <w:sz w:val="24"/>
          <w:szCs w:val="24"/>
        </w:rPr>
        <w:t>: Christina Stanworth, Board Chair; Tony Stanworth, Board Treasurer;</w:t>
      </w:r>
      <w:r w:rsidR="00D814AC">
        <w:rPr>
          <w:rFonts w:ascii="Times New Roman" w:hAnsi="Times New Roman" w:cs="Times New Roman"/>
          <w:sz w:val="24"/>
          <w:szCs w:val="24"/>
        </w:rPr>
        <w:t xml:space="preserve"> </w:t>
      </w:r>
      <w:r>
        <w:rPr>
          <w:rFonts w:ascii="Times New Roman" w:hAnsi="Times New Roman" w:cs="Times New Roman"/>
          <w:sz w:val="24"/>
          <w:szCs w:val="24"/>
        </w:rPr>
        <w:t xml:space="preserve">Matthew Bassett, Sutherland Sexton/Caretaker; </w:t>
      </w:r>
      <w:r w:rsidR="00D814AC">
        <w:rPr>
          <w:rFonts w:ascii="Times New Roman" w:hAnsi="Times New Roman" w:cs="Times New Roman"/>
          <w:sz w:val="24"/>
          <w:szCs w:val="24"/>
        </w:rPr>
        <w:t xml:space="preserve">Denise, Delta Sexton/Caretaker; </w:t>
      </w:r>
      <w:r>
        <w:rPr>
          <w:rFonts w:ascii="Times New Roman" w:hAnsi="Times New Roman" w:cs="Times New Roman"/>
          <w:sz w:val="24"/>
          <w:szCs w:val="24"/>
        </w:rPr>
        <w:t>Carol Meinhardt, Secretary</w:t>
      </w:r>
      <w:r w:rsidR="00A025E6">
        <w:rPr>
          <w:rFonts w:ascii="Times New Roman" w:hAnsi="Times New Roman" w:cs="Times New Roman"/>
          <w:sz w:val="24"/>
          <w:szCs w:val="24"/>
        </w:rPr>
        <w:t xml:space="preserve">. </w:t>
      </w:r>
      <w:r w:rsidR="00D814AC">
        <w:rPr>
          <w:rFonts w:ascii="Times New Roman" w:hAnsi="Times New Roman" w:cs="Times New Roman"/>
          <w:sz w:val="24"/>
          <w:szCs w:val="24"/>
        </w:rPr>
        <w:t xml:space="preserve"> </w:t>
      </w:r>
      <w:proofErr w:type="gramStart"/>
      <w:r w:rsidR="00D814AC">
        <w:rPr>
          <w:rFonts w:ascii="Times New Roman" w:hAnsi="Times New Roman" w:cs="Times New Roman"/>
          <w:sz w:val="24"/>
          <w:szCs w:val="24"/>
        </w:rPr>
        <w:t>Excused</w:t>
      </w:r>
      <w:proofErr w:type="gramEnd"/>
      <w:r w:rsidR="00D814AC">
        <w:rPr>
          <w:rFonts w:ascii="Times New Roman" w:hAnsi="Times New Roman" w:cs="Times New Roman"/>
          <w:sz w:val="24"/>
          <w:szCs w:val="24"/>
        </w:rPr>
        <w:t>:  Marci Jackson, Board Vice Chair</w:t>
      </w:r>
    </w:p>
    <w:p w14:paraId="53601886" w14:textId="77777777" w:rsidR="00BA7C1B" w:rsidRDefault="00BA7C1B" w:rsidP="00BA7C1B">
      <w:pPr>
        <w:pStyle w:val="NoSpacing"/>
        <w:rPr>
          <w:rFonts w:ascii="Times New Roman" w:hAnsi="Times New Roman" w:cs="Times New Roman"/>
          <w:sz w:val="24"/>
          <w:szCs w:val="24"/>
        </w:rPr>
      </w:pPr>
    </w:p>
    <w:p w14:paraId="6CA41C3A" w14:textId="2413FCCE" w:rsidR="00101019" w:rsidRDefault="00BA7C1B" w:rsidP="00F111F9">
      <w:pPr>
        <w:pStyle w:val="NoSpacing"/>
        <w:numPr>
          <w:ilvl w:val="0"/>
          <w:numId w:val="2"/>
        </w:numPr>
        <w:rPr>
          <w:rFonts w:ascii="Times New Roman" w:hAnsi="Times New Roman" w:cs="Times New Roman"/>
          <w:sz w:val="24"/>
          <w:szCs w:val="24"/>
        </w:rPr>
      </w:pPr>
      <w:r w:rsidRPr="00E719B4">
        <w:rPr>
          <w:rFonts w:ascii="Times New Roman" w:hAnsi="Times New Roman" w:cs="Times New Roman"/>
          <w:b/>
          <w:bCs/>
          <w:sz w:val="24"/>
          <w:szCs w:val="24"/>
        </w:rPr>
        <w:t>Review, Discuss, and motion to approve 10/0</w:t>
      </w:r>
      <w:r w:rsidR="00D814AC" w:rsidRPr="00E719B4">
        <w:rPr>
          <w:rFonts w:ascii="Times New Roman" w:hAnsi="Times New Roman" w:cs="Times New Roman"/>
          <w:b/>
          <w:bCs/>
          <w:sz w:val="24"/>
          <w:szCs w:val="24"/>
        </w:rPr>
        <w:t>8</w:t>
      </w:r>
      <w:r w:rsidRPr="00E719B4">
        <w:rPr>
          <w:rFonts w:ascii="Times New Roman" w:hAnsi="Times New Roman" w:cs="Times New Roman"/>
          <w:b/>
          <w:bCs/>
          <w:sz w:val="24"/>
          <w:szCs w:val="24"/>
        </w:rPr>
        <w:t>/202</w:t>
      </w:r>
      <w:r w:rsidR="00D814AC" w:rsidRPr="00E719B4">
        <w:rPr>
          <w:rFonts w:ascii="Times New Roman" w:hAnsi="Times New Roman" w:cs="Times New Roman"/>
          <w:b/>
          <w:bCs/>
          <w:sz w:val="24"/>
          <w:szCs w:val="24"/>
        </w:rPr>
        <w:t>4</w:t>
      </w:r>
      <w:r w:rsidRPr="00E719B4">
        <w:rPr>
          <w:rFonts w:ascii="Times New Roman" w:hAnsi="Times New Roman" w:cs="Times New Roman"/>
          <w:b/>
          <w:bCs/>
          <w:sz w:val="24"/>
          <w:szCs w:val="24"/>
        </w:rPr>
        <w:t xml:space="preserve"> minutes</w:t>
      </w:r>
      <w:r w:rsidR="00747A92" w:rsidRPr="00E719B4">
        <w:rPr>
          <w:rFonts w:ascii="Times New Roman" w:hAnsi="Times New Roman" w:cs="Times New Roman"/>
          <w:sz w:val="24"/>
          <w:szCs w:val="24"/>
        </w:rPr>
        <w:t xml:space="preserve">:  </w:t>
      </w:r>
      <w:r w:rsidR="009E2692" w:rsidRPr="00E719B4">
        <w:rPr>
          <w:rFonts w:ascii="Times New Roman" w:hAnsi="Times New Roman" w:cs="Times New Roman"/>
          <w:sz w:val="24"/>
          <w:szCs w:val="24"/>
        </w:rPr>
        <w:t xml:space="preserve">Note – minutes were emailed to Board members for review.  </w:t>
      </w:r>
      <w:r w:rsidR="00747A92" w:rsidRPr="00E719B4">
        <w:rPr>
          <w:rFonts w:ascii="Times New Roman" w:hAnsi="Times New Roman" w:cs="Times New Roman"/>
          <w:sz w:val="24"/>
          <w:szCs w:val="24"/>
        </w:rPr>
        <w:t xml:space="preserve">All in agreement with the minutes.  </w:t>
      </w:r>
      <w:r w:rsidR="00B0354D">
        <w:rPr>
          <w:rFonts w:ascii="Times New Roman" w:hAnsi="Times New Roman" w:cs="Times New Roman"/>
          <w:sz w:val="24"/>
          <w:szCs w:val="24"/>
        </w:rPr>
        <w:t>Christina</w:t>
      </w:r>
      <w:r w:rsidR="00747A92" w:rsidRPr="00E719B4">
        <w:rPr>
          <w:rFonts w:ascii="Times New Roman" w:hAnsi="Times New Roman" w:cs="Times New Roman"/>
          <w:sz w:val="24"/>
          <w:szCs w:val="24"/>
        </w:rPr>
        <w:t xml:space="preserve"> made a motion to accept and approve minutes, </w:t>
      </w:r>
      <w:r w:rsidR="00B0354D">
        <w:rPr>
          <w:rFonts w:ascii="Times New Roman" w:hAnsi="Times New Roman" w:cs="Times New Roman"/>
          <w:sz w:val="24"/>
          <w:szCs w:val="24"/>
        </w:rPr>
        <w:t>Tony</w:t>
      </w:r>
      <w:r w:rsidR="00747A92" w:rsidRPr="00E719B4">
        <w:rPr>
          <w:rFonts w:ascii="Times New Roman" w:hAnsi="Times New Roman" w:cs="Times New Roman"/>
          <w:sz w:val="24"/>
          <w:szCs w:val="24"/>
        </w:rPr>
        <w:t xml:space="preserve"> 2</w:t>
      </w:r>
      <w:r w:rsidR="00747A92" w:rsidRPr="00E719B4">
        <w:rPr>
          <w:rFonts w:ascii="Times New Roman" w:hAnsi="Times New Roman" w:cs="Times New Roman"/>
          <w:sz w:val="24"/>
          <w:szCs w:val="24"/>
          <w:vertAlign w:val="superscript"/>
        </w:rPr>
        <w:t>nd</w:t>
      </w:r>
      <w:r w:rsidR="00747A92" w:rsidRPr="00E719B4">
        <w:rPr>
          <w:rFonts w:ascii="Times New Roman" w:hAnsi="Times New Roman" w:cs="Times New Roman"/>
          <w:sz w:val="24"/>
          <w:szCs w:val="24"/>
        </w:rPr>
        <w:t>.</w:t>
      </w:r>
      <w:r w:rsidR="00467AE7" w:rsidRPr="00E719B4">
        <w:rPr>
          <w:rFonts w:ascii="Times New Roman" w:hAnsi="Times New Roman" w:cs="Times New Roman"/>
          <w:sz w:val="24"/>
          <w:szCs w:val="24"/>
        </w:rPr>
        <w:t xml:space="preserve">  </w:t>
      </w:r>
    </w:p>
    <w:p w14:paraId="27FFA2D8" w14:textId="77777777" w:rsidR="00B0354D" w:rsidRPr="00E719B4" w:rsidRDefault="00B0354D" w:rsidP="00B0354D">
      <w:pPr>
        <w:pStyle w:val="NoSpacing"/>
        <w:rPr>
          <w:rFonts w:ascii="Times New Roman" w:hAnsi="Times New Roman" w:cs="Times New Roman"/>
          <w:sz w:val="24"/>
          <w:szCs w:val="24"/>
        </w:rPr>
      </w:pPr>
    </w:p>
    <w:p w14:paraId="6F66E280" w14:textId="2CDB5599" w:rsidR="00825BD7" w:rsidRDefault="00706A18" w:rsidP="00101019">
      <w:pPr>
        <w:pStyle w:val="NoSpacing"/>
        <w:numPr>
          <w:ilvl w:val="0"/>
          <w:numId w:val="2"/>
        </w:numPr>
        <w:rPr>
          <w:rFonts w:ascii="Times New Roman" w:hAnsi="Times New Roman" w:cs="Times New Roman"/>
          <w:sz w:val="24"/>
          <w:szCs w:val="24"/>
        </w:rPr>
      </w:pPr>
      <w:r w:rsidRPr="009E2692">
        <w:rPr>
          <w:rFonts w:ascii="Times New Roman" w:hAnsi="Times New Roman" w:cs="Times New Roman"/>
          <w:b/>
          <w:bCs/>
          <w:sz w:val="24"/>
          <w:szCs w:val="24"/>
        </w:rPr>
        <w:t>202</w:t>
      </w:r>
      <w:r w:rsidR="00626619">
        <w:rPr>
          <w:rFonts w:ascii="Times New Roman" w:hAnsi="Times New Roman" w:cs="Times New Roman"/>
          <w:b/>
          <w:bCs/>
          <w:sz w:val="24"/>
          <w:szCs w:val="24"/>
        </w:rPr>
        <w:t>4</w:t>
      </w:r>
      <w:r w:rsidRPr="009E2692">
        <w:rPr>
          <w:rFonts w:ascii="Times New Roman" w:hAnsi="Times New Roman" w:cs="Times New Roman"/>
          <w:b/>
          <w:bCs/>
          <w:sz w:val="24"/>
          <w:szCs w:val="24"/>
        </w:rPr>
        <w:t xml:space="preserve"> </w:t>
      </w:r>
      <w:r w:rsidR="00626619">
        <w:rPr>
          <w:rFonts w:ascii="Times New Roman" w:hAnsi="Times New Roman" w:cs="Times New Roman"/>
          <w:b/>
          <w:bCs/>
          <w:sz w:val="24"/>
          <w:szCs w:val="24"/>
        </w:rPr>
        <w:t xml:space="preserve">End </w:t>
      </w:r>
      <w:r w:rsidRPr="009E2692">
        <w:rPr>
          <w:rFonts w:ascii="Times New Roman" w:hAnsi="Times New Roman" w:cs="Times New Roman"/>
          <w:b/>
          <w:bCs/>
          <w:sz w:val="24"/>
          <w:szCs w:val="24"/>
        </w:rPr>
        <w:t>Budget</w:t>
      </w:r>
      <w:r w:rsidR="00626619">
        <w:rPr>
          <w:rFonts w:ascii="Times New Roman" w:hAnsi="Times New Roman" w:cs="Times New Roman"/>
          <w:b/>
          <w:bCs/>
          <w:sz w:val="24"/>
          <w:szCs w:val="24"/>
        </w:rPr>
        <w:t xml:space="preserve"> </w:t>
      </w:r>
      <w:r w:rsidR="00626619" w:rsidRPr="009E2692">
        <w:rPr>
          <w:rFonts w:ascii="Times New Roman" w:hAnsi="Times New Roman" w:cs="Times New Roman"/>
          <w:b/>
          <w:bCs/>
          <w:sz w:val="24"/>
          <w:szCs w:val="24"/>
        </w:rPr>
        <w:t>Review</w:t>
      </w:r>
      <w:r w:rsidR="009E2692">
        <w:rPr>
          <w:rFonts w:ascii="Times New Roman" w:hAnsi="Times New Roman" w:cs="Times New Roman"/>
          <w:sz w:val="24"/>
          <w:szCs w:val="24"/>
        </w:rPr>
        <w:t>:</w:t>
      </w:r>
    </w:p>
    <w:p w14:paraId="28011C61" w14:textId="64BBFBED" w:rsidR="00E2777B" w:rsidRDefault="00467AE7" w:rsidP="0010101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Carol </w:t>
      </w:r>
      <w:r w:rsidR="00626619">
        <w:rPr>
          <w:rFonts w:ascii="Times New Roman" w:hAnsi="Times New Roman" w:cs="Times New Roman"/>
          <w:sz w:val="24"/>
          <w:szCs w:val="24"/>
        </w:rPr>
        <w:t xml:space="preserve">passed out a spreadsheet that showed current revenue and expenses to date along with 2024 budget numbers and a comparison for the years 2022 and 2023. </w:t>
      </w:r>
      <w:r w:rsidR="009E2692">
        <w:rPr>
          <w:rFonts w:ascii="Times New Roman" w:hAnsi="Times New Roman" w:cs="Times New Roman"/>
          <w:sz w:val="24"/>
          <w:szCs w:val="24"/>
        </w:rPr>
        <w:t>(</w:t>
      </w:r>
      <w:r w:rsidRPr="009E2692">
        <w:rPr>
          <w:rFonts w:ascii="Times New Roman" w:hAnsi="Times New Roman" w:cs="Times New Roman"/>
          <w:i/>
          <w:iCs/>
          <w:sz w:val="24"/>
          <w:szCs w:val="24"/>
        </w:rPr>
        <w:t xml:space="preserve">See </w:t>
      </w:r>
      <w:r w:rsidR="00626619">
        <w:rPr>
          <w:rFonts w:ascii="Times New Roman" w:hAnsi="Times New Roman" w:cs="Times New Roman"/>
          <w:i/>
          <w:iCs/>
          <w:sz w:val="24"/>
          <w:szCs w:val="24"/>
        </w:rPr>
        <w:t>attached sheet</w:t>
      </w:r>
      <w:r w:rsidR="009E2692">
        <w:rPr>
          <w:rFonts w:ascii="Times New Roman" w:hAnsi="Times New Roman" w:cs="Times New Roman"/>
          <w:sz w:val="24"/>
          <w:szCs w:val="24"/>
        </w:rPr>
        <w:t>)</w:t>
      </w:r>
      <w:r>
        <w:rPr>
          <w:rFonts w:ascii="Times New Roman" w:hAnsi="Times New Roman" w:cs="Times New Roman"/>
          <w:sz w:val="24"/>
          <w:szCs w:val="24"/>
        </w:rPr>
        <w:t xml:space="preserve">.  </w:t>
      </w:r>
      <w:r w:rsidR="00AD1CC6">
        <w:rPr>
          <w:rFonts w:ascii="Times New Roman" w:hAnsi="Times New Roman" w:cs="Times New Roman"/>
          <w:sz w:val="24"/>
          <w:szCs w:val="24"/>
        </w:rPr>
        <w:t xml:space="preserve">Carol explained the numbers. Our income is much less than what we budgeted as well as our expenses.  In the expense category our salary is very close to the budgeted amount, but our maintenance and repairs are much less. </w:t>
      </w:r>
      <w:r w:rsidR="00CB1099">
        <w:rPr>
          <w:rFonts w:ascii="Times New Roman" w:hAnsi="Times New Roman" w:cs="Times New Roman"/>
          <w:sz w:val="24"/>
          <w:szCs w:val="24"/>
        </w:rPr>
        <w:t>Revenue is down in all categories.</w:t>
      </w:r>
      <w:r w:rsidR="00AD1CC6">
        <w:rPr>
          <w:rFonts w:ascii="Times New Roman" w:hAnsi="Times New Roman" w:cs="Times New Roman"/>
          <w:sz w:val="24"/>
          <w:szCs w:val="24"/>
        </w:rPr>
        <w:t xml:space="preserve"> Comment from Denise, “Our burials are down 15 from the year 2023.” Comment that the entire state is down on burials.  The numbers are not down on deaths but burials possibly because of more cremations taking place.  There will be several other bills needing to be paid in December, but for the most part these numbers are close.  </w:t>
      </w:r>
    </w:p>
    <w:p w14:paraId="1E887A42" w14:textId="44FEF4D4" w:rsidR="00E2777B" w:rsidRDefault="00AD1CC6" w:rsidP="0010101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Christina stated that we will need to pay for winter fertilizer and possibly some of our spring fertilizer.  Since our income is down for this year, whatever we do to </w:t>
      </w:r>
      <w:r w:rsidR="00CB1099">
        <w:rPr>
          <w:rFonts w:ascii="Times New Roman" w:hAnsi="Times New Roman" w:cs="Times New Roman"/>
          <w:sz w:val="24"/>
          <w:szCs w:val="24"/>
        </w:rPr>
        <w:t>spend money from now to the end of December</w:t>
      </w:r>
      <w:r>
        <w:rPr>
          <w:rFonts w:ascii="Times New Roman" w:hAnsi="Times New Roman" w:cs="Times New Roman"/>
          <w:sz w:val="24"/>
          <w:szCs w:val="24"/>
        </w:rPr>
        <w:t xml:space="preserve"> will need to come from the savings account.  We do have money there but not much left in the checking.</w:t>
      </w:r>
      <w:r w:rsidR="00671707">
        <w:rPr>
          <w:rFonts w:ascii="Times New Roman" w:hAnsi="Times New Roman" w:cs="Times New Roman"/>
          <w:sz w:val="24"/>
          <w:szCs w:val="24"/>
        </w:rPr>
        <w:t xml:space="preserve"> I can transfer it in if we need to spend more this year.</w:t>
      </w:r>
      <w:r w:rsidR="00E2777B">
        <w:rPr>
          <w:rFonts w:ascii="Times New Roman" w:hAnsi="Times New Roman" w:cs="Times New Roman"/>
          <w:sz w:val="24"/>
          <w:szCs w:val="24"/>
        </w:rPr>
        <w:t xml:space="preserve">  </w:t>
      </w:r>
    </w:p>
    <w:p w14:paraId="0E9211D5" w14:textId="060F9057" w:rsidR="00E2777B" w:rsidRDefault="00E2777B" w:rsidP="0010101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It was concluded that the county tax money has been less than previous </w:t>
      </w:r>
      <w:r w:rsidR="00CB1099">
        <w:rPr>
          <w:rFonts w:ascii="Times New Roman" w:hAnsi="Times New Roman" w:cs="Times New Roman"/>
          <w:sz w:val="24"/>
          <w:szCs w:val="24"/>
        </w:rPr>
        <w:t xml:space="preserve">years </w:t>
      </w:r>
      <w:r>
        <w:rPr>
          <w:rFonts w:ascii="Times New Roman" w:hAnsi="Times New Roman" w:cs="Times New Roman"/>
          <w:sz w:val="24"/>
          <w:szCs w:val="24"/>
        </w:rPr>
        <w:t xml:space="preserve">because of all the complaints this year about taxes being not right and the power plant problem.  We will probably see some of it come in with the new year from those holding back paying.  </w:t>
      </w:r>
    </w:p>
    <w:p w14:paraId="21232694" w14:textId="62D8FDB0" w:rsidR="00825BD7" w:rsidRDefault="00E2777B" w:rsidP="0010101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We could still spend about $12,000 to bring the Revenue and the Expenses closer together.  Years where revenue is more than expenses you list it as a contribution to fund and years that Expenses are more you list it as a contribution from fund. The budget will always balance rather we spend the exact same or not.</w:t>
      </w:r>
    </w:p>
    <w:p w14:paraId="6E181F24" w14:textId="77777777" w:rsidR="00B13146" w:rsidRDefault="00B13146" w:rsidP="00B13146">
      <w:pPr>
        <w:pStyle w:val="NoSpacing"/>
        <w:ind w:left="1440"/>
        <w:rPr>
          <w:rFonts w:ascii="Times New Roman" w:hAnsi="Times New Roman" w:cs="Times New Roman"/>
          <w:sz w:val="24"/>
          <w:szCs w:val="24"/>
        </w:rPr>
      </w:pPr>
    </w:p>
    <w:p w14:paraId="3E6814AC" w14:textId="3533D946" w:rsidR="009534EA" w:rsidRDefault="009534EA" w:rsidP="00825BD7">
      <w:pPr>
        <w:pStyle w:val="NoSpacing"/>
        <w:ind w:left="216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1663" w:type="dxa"/>
        <w:tblLook w:val="04A0" w:firstRow="1" w:lastRow="0" w:firstColumn="1" w:lastColumn="0" w:noHBand="0" w:noVBand="1"/>
      </w:tblPr>
      <w:tblGrid>
        <w:gridCol w:w="2965"/>
        <w:gridCol w:w="1440"/>
        <w:gridCol w:w="1620"/>
      </w:tblGrid>
      <w:tr w:rsidR="00825BD7" w14:paraId="128FF6A8" w14:textId="77777777" w:rsidTr="009248B0">
        <w:tc>
          <w:tcPr>
            <w:tcW w:w="6025" w:type="dxa"/>
            <w:gridSpan w:val="3"/>
          </w:tcPr>
          <w:p w14:paraId="08968C45" w14:textId="041DEAA4" w:rsidR="00825BD7" w:rsidRPr="00D71442" w:rsidRDefault="00D71442" w:rsidP="009248B0">
            <w:pPr>
              <w:pStyle w:val="NoSpacing"/>
              <w:jc w:val="center"/>
              <w:rPr>
                <w:rFonts w:ascii="Times New Roman" w:hAnsi="Times New Roman" w:cs="Times New Roman"/>
                <w:b/>
                <w:bCs/>
                <w:sz w:val="24"/>
                <w:szCs w:val="24"/>
              </w:rPr>
            </w:pPr>
            <w:bookmarkStart w:id="0" w:name="_Hlk153348103"/>
            <w:r w:rsidRPr="00D71442">
              <w:rPr>
                <w:rFonts w:ascii="Times New Roman" w:hAnsi="Times New Roman" w:cs="Times New Roman"/>
                <w:b/>
                <w:bCs/>
                <w:sz w:val="24"/>
                <w:szCs w:val="24"/>
              </w:rPr>
              <w:lastRenderedPageBreak/>
              <w:t>DELTA SUTHERLAND OASIS CEMETERY MAINTENANCE DISTRICT 2024 ADOPTED BUDGET</w:t>
            </w:r>
          </w:p>
        </w:tc>
      </w:tr>
      <w:tr w:rsidR="00825BD7" w14:paraId="5D865396" w14:textId="77777777" w:rsidTr="009248B0">
        <w:tc>
          <w:tcPr>
            <w:tcW w:w="2965" w:type="dxa"/>
          </w:tcPr>
          <w:p w14:paraId="37F6385D" w14:textId="77777777" w:rsidR="00825BD7" w:rsidRDefault="00825BD7" w:rsidP="00825BD7">
            <w:pPr>
              <w:pStyle w:val="NoSpacing"/>
              <w:rPr>
                <w:rFonts w:ascii="Times New Roman" w:hAnsi="Times New Roman" w:cs="Times New Roman"/>
                <w:sz w:val="24"/>
                <w:szCs w:val="24"/>
              </w:rPr>
            </w:pPr>
          </w:p>
        </w:tc>
        <w:tc>
          <w:tcPr>
            <w:tcW w:w="1440" w:type="dxa"/>
          </w:tcPr>
          <w:p w14:paraId="7BDD1D80" w14:textId="0759C88E" w:rsidR="00825BD7" w:rsidRPr="009E2692" w:rsidRDefault="009E2692" w:rsidP="009248B0">
            <w:pPr>
              <w:pStyle w:val="NoSpacing"/>
              <w:jc w:val="center"/>
              <w:rPr>
                <w:rFonts w:ascii="Times New Roman" w:hAnsi="Times New Roman" w:cs="Times New Roman"/>
                <w:b/>
                <w:bCs/>
                <w:sz w:val="24"/>
                <w:szCs w:val="24"/>
              </w:rPr>
            </w:pPr>
            <w:r w:rsidRPr="009E2692">
              <w:rPr>
                <w:rFonts w:ascii="Times New Roman" w:hAnsi="Times New Roman" w:cs="Times New Roman"/>
                <w:b/>
                <w:bCs/>
                <w:sz w:val="24"/>
                <w:szCs w:val="24"/>
              </w:rPr>
              <w:t>Actual</w:t>
            </w:r>
          </w:p>
        </w:tc>
        <w:tc>
          <w:tcPr>
            <w:tcW w:w="1620" w:type="dxa"/>
          </w:tcPr>
          <w:p w14:paraId="6CC1AFE8" w14:textId="2677B24C" w:rsidR="00825BD7" w:rsidRPr="009E2692" w:rsidRDefault="009248B0" w:rsidP="009248B0">
            <w:pPr>
              <w:pStyle w:val="NoSpacing"/>
              <w:jc w:val="center"/>
              <w:rPr>
                <w:rFonts w:ascii="Times New Roman" w:hAnsi="Times New Roman" w:cs="Times New Roman"/>
                <w:b/>
                <w:bCs/>
                <w:sz w:val="24"/>
                <w:szCs w:val="24"/>
              </w:rPr>
            </w:pPr>
            <w:r w:rsidRPr="009E2692">
              <w:rPr>
                <w:rFonts w:ascii="Times New Roman" w:hAnsi="Times New Roman" w:cs="Times New Roman"/>
                <w:b/>
                <w:bCs/>
                <w:sz w:val="24"/>
                <w:szCs w:val="24"/>
              </w:rPr>
              <w:t>Budget</w:t>
            </w:r>
          </w:p>
        </w:tc>
      </w:tr>
      <w:tr w:rsidR="00825BD7" w14:paraId="00552FF4" w14:textId="77777777" w:rsidTr="009248B0">
        <w:tc>
          <w:tcPr>
            <w:tcW w:w="2965" w:type="dxa"/>
          </w:tcPr>
          <w:p w14:paraId="05418886" w14:textId="7079D8BE" w:rsidR="009248B0" w:rsidRPr="009248B0" w:rsidRDefault="009248B0" w:rsidP="00825BD7">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REVENUE</w:t>
            </w:r>
          </w:p>
        </w:tc>
        <w:tc>
          <w:tcPr>
            <w:tcW w:w="1440" w:type="dxa"/>
            <w:vAlign w:val="bottom"/>
          </w:tcPr>
          <w:p w14:paraId="3E1F26CA" w14:textId="4B948A71" w:rsidR="00825BD7" w:rsidRDefault="00825BD7" w:rsidP="009248B0">
            <w:pPr>
              <w:pStyle w:val="NoSpacing"/>
              <w:jc w:val="right"/>
              <w:rPr>
                <w:rFonts w:ascii="Times New Roman" w:hAnsi="Times New Roman" w:cs="Times New Roman"/>
                <w:sz w:val="24"/>
                <w:szCs w:val="24"/>
              </w:rPr>
            </w:pPr>
          </w:p>
        </w:tc>
        <w:tc>
          <w:tcPr>
            <w:tcW w:w="1620" w:type="dxa"/>
            <w:vAlign w:val="bottom"/>
          </w:tcPr>
          <w:p w14:paraId="4C1FF05E" w14:textId="77777777" w:rsidR="00825BD7" w:rsidRDefault="00825BD7" w:rsidP="009248B0">
            <w:pPr>
              <w:pStyle w:val="NoSpacing"/>
              <w:jc w:val="right"/>
              <w:rPr>
                <w:rFonts w:ascii="Times New Roman" w:hAnsi="Times New Roman" w:cs="Times New Roman"/>
                <w:sz w:val="24"/>
                <w:szCs w:val="24"/>
              </w:rPr>
            </w:pPr>
          </w:p>
        </w:tc>
      </w:tr>
      <w:tr w:rsidR="009248B0" w14:paraId="61CD5003" w14:textId="77777777" w:rsidTr="009248B0">
        <w:tc>
          <w:tcPr>
            <w:tcW w:w="2965" w:type="dxa"/>
          </w:tcPr>
          <w:p w14:paraId="5F1D4309" w14:textId="33EF4532"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Taxes</w:t>
            </w:r>
          </w:p>
        </w:tc>
        <w:tc>
          <w:tcPr>
            <w:tcW w:w="1440" w:type="dxa"/>
            <w:vAlign w:val="bottom"/>
          </w:tcPr>
          <w:p w14:paraId="00A18E3C" w14:textId="4DB2125E"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w:t>
            </w:r>
            <w:r w:rsidR="00664C86">
              <w:rPr>
                <w:rFonts w:ascii="Times New Roman" w:hAnsi="Times New Roman" w:cs="Times New Roman"/>
                <w:sz w:val="24"/>
                <w:szCs w:val="24"/>
              </w:rPr>
              <w:t>03</w:t>
            </w:r>
            <w:r>
              <w:rPr>
                <w:rFonts w:ascii="Times New Roman" w:hAnsi="Times New Roman" w:cs="Times New Roman"/>
                <w:sz w:val="24"/>
                <w:szCs w:val="24"/>
              </w:rPr>
              <w:t>,</w:t>
            </w:r>
            <w:r w:rsidR="00664C86">
              <w:rPr>
                <w:rFonts w:ascii="Times New Roman" w:hAnsi="Times New Roman" w:cs="Times New Roman"/>
                <w:sz w:val="24"/>
                <w:szCs w:val="24"/>
              </w:rPr>
              <w:t>3</w:t>
            </w:r>
            <w:r>
              <w:rPr>
                <w:rFonts w:ascii="Times New Roman" w:hAnsi="Times New Roman" w:cs="Times New Roman"/>
                <w:sz w:val="24"/>
                <w:szCs w:val="24"/>
              </w:rPr>
              <w:t>94</w:t>
            </w:r>
          </w:p>
        </w:tc>
        <w:tc>
          <w:tcPr>
            <w:tcW w:w="1620" w:type="dxa"/>
            <w:vAlign w:val="bottom"/>
          </w:tcPr>
          <w:p w14:paraId="50DA4D1E" w14:textId="5F54EF92"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$13</w:t>
            </w:r>
            <w:r w:rsidR="00664C86">
              <w:rPr>
                <w:rFonts w:ascii="Times New Roman" w:hAnsi="Times New Roman" w:cs="Times New Roman"/>
                <w:sz w:val="24"/>
                <w:szCs w:val="24"/>
              </w:rPr>
              <w:t>1</w:t>
            </w:r>
            <w:r>
              <w:rPr>
                <w:rFonts w:ascii="Times New Roman" w:hAnsi="Times New Roman" w:cs="Times New Roman"/>
                <w:sz w:val="24"/>
                <w:szCs w:val="24"/>
              </w:rPr>
              <w:t>,000</w:t>
            </w:r>
          </w:p>
        </w:tc>
      </w:tr>
      <w:tr w:rsidR="009248B0" w14:paraId="431FAAAF" w14:textId="77777777" w:rsidTr="009248B0">
        <w:tc>
          <w:tcPr>
            <w:tcW w:w="2965" w:type="dxa"/>
          </w:tcPr>
          <w:p w14:paraId="1C837FC6" w14:textId="2DF26EE0"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Fees in Lieu of Taxes</w:t>
            </w:r>
          </w:p>
        </w:tc>
        <w:tc>
          <w:tcPr>
            <w:tcW w:w="1440" w:type="dxa"/>
            <w:vAlign w:val="bottom"/>
          </w:tcPr>
          <w:p w14:paraId="7BC98BFE" w14:textId="112199A2"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664C86">
              <w:rPr>
                <w:rFonts w:ascii="Times New Roman" w:hAnsi="Times New Roman" w:cs="Times New Roman"/>
                <w:sz w:val="24"/>
                <w:szCs w:val="24"/>
              </w:rPr>
              <w:t>7,021</w:t>
            </w:r>
          </w:p>
        </w:tc>
        <w:tc>
          <w:tcPr>
            <w:tcW w:w="1620" w:type="dxa"/>
            <w:vAlign w:val="bottom"/>
          </w:tcPr>
          <w:p w14:paraId="7E0C90E5" w14:textId="749DD00B"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$10,000</w:t>
            </w:r>
          </w:p>
        </w:tc>
      </w:tr>
      <w:tr w:rsidR="009248B0" w14:paraId="376B571D" w14:textId="77777777" w:rsidTr="009248B0">
        <w:tc>
          <w:tcPr>
            <w:tcW w:w="2965" w:type="dxa"/>
          </w:tcPr>
          <w:p w14:paraId="30E3E167" w14:textId="1A90A71C"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Charges for Services</w:t>
            </w:r>
          </w:p>
        </w:tc>
        <w:tc>
          <w:tcPr>
            <w:tcW w:w="1440" w:type="dxa"/>
            <w:vAlign w:val="bottom"/>
          </w:tcPr>
          <w:p w14:paraId="314B007D" w14:textId="11BB8E5D"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$26,</w:t>
            </w:r>
            <w:r w:rsidR="00664C86">
              <w:rPr>
                <w:rFonts w:ascii="Times New Roman" w:hAnsi="Times New Roman" w:cs="Times New Roman"/>
                <w:sz w:val="24"/>
                <w:szCs w:val="24"/>
              </w:rPr>
              <w:t>35</w:t>
            </w:r>
            <w:r>
              <w:rPr>
                <w:rFonts w:ascii="Times New Roman" w:hAnsi="Times New Roman" w:cs="Times New Roman"/>
                <w:sz w:val="24"/>
                <w:szCs w:val="24"/>
              </w:rPr>
              <w:t>0</w:t>
            </w:r>
          </w:p>
        </w:tc>
        <w:tc>
          <w:tcPr>
            <w:tcW w:w="1620" w:type="dxa"/>
            <w:vAlign w:val="bottom"/>
          </w:tcPr>
          <w:p w14:paraId="255E8D9C" w14:textId="0216EE0A"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$4</w:t>
            </w:r>
            <w:r w:rsidR="00664C86">
              <w:rPr>
                <w:rFonts w:ascii="Times New Roman" w:hAnsi="Times New Roman" w:cs="Times New Roman"/>
                <w:sz w:val="24"/>
                <w:szCs w:val="24"/>
              </w:rPr>
              <w:t>3</w:t>
            </w:r>
            <w:r>
              <w:rPr>
                <w:rFonts w:ascii="Times New Roman" w:hAnsi="Times New Roman" w:cs="Times New Roman"/>
                <w:sz w:val="24"/>
                <w:szCs w:val="24"/>
              </w:rPr>
              <w:t>,000</w:t>
            </w:r>
          </w:p>
        </w:tc>
      </w:tr>
      <w:tr w:rsidR="009248B0" w14:paraId="444878CC" w14:textId="77777777" w:rsidTr="009248B0">
        <w:tc>
          <w:tcPr>
            <w:tcW w:w="2965" w:type="dxa"/>
          </w:tcPr>
          <w:p w14:paraId="2BF9CB47" w14:textId="33496766"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Interest Income</w:t>
            </w:r>
          </w:p>
        </w:tc>
        <w:tc>
          <w:tcPr>
            <w:tcW w:w="1440" w:type="dxa"/>
            <w:vAlign w:val="bottom"/>
          </w:tcPr>
          <w:p w14:paraId="28F8312B" w14:textId="255A0E14"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664C86">
              <w:rPr>
                <w:rFonts w:ascii="Times New Roman" w:hAnsi="Times New Roman" w:cs="Times New Roman"/>
                <w:sz w:val="24"/>
                <w:szCs w:val="24"/>
              </w:rPr>
              <w:t>6,000</w:t>
            </w:r>
          </w:p>
        </w:tc>
        <w:tc>
          <w:tcPr>
            <w:tcW w:w="1620" w:type="dxa"/>
            <w:vAlign w:val="bottom"/>
          </w:tcPr>
          <w:p w14:paraId="5483184F" w14:textId="2D63DBB6"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664C86">
              <w:rPr>
                <w:rFonts w:ascii="Times New Roman" w:hAnsi="Times New Roman" w:cs="Times New Roman"/>
                <w:sz w:val="24"/>
                <w:szCs w:val="24"/>
              </w:rPr>
              <w:t>3</w:t>
            </w:r>
            <w:r>
              <w:rPr>
                <w:rFonts w:ascii="Times New Roman" w:hAnsi="Times New Roman" w:cs="Times New Roman"/>
                <w:sz w:val="24"/>
                <w:szCs w:val="24"/>
              </w:rPr>
              <w:t>,</w:t>
            </w:r>
            <w:r w:rsidR="00664C86">
              <w:rPr>
                <w:rFonts w:ascii="Times New Roman" w:hAnsi="Times New Roman" w:cs="Times New Roman"/>
                <w:sz w:val="24"/>
                <w:szCs w:val="24"/>
              </w:rPr>
              <w:t>2</w:t>
            </w:r>
            <w:r>
              <w:rPr>
                <w:rFonts w:ascii="Times New Roman" w:hAnsi="Times New Roman" w:cs="Times New Roman"/>
                <w:sz w:val="24"/>
                <w:szCs w:val="24"/>
              </w:rPr>
              <w:t>00</w:t>
            </w:r>
          </w:p>
        </w:tc>
      </w:tr>
      <w:tr w:rsidR="009248B0" w14:paraId="6617BC6F" w14:textId="77777777" w:rsidTr="009248B0">
        <w:tc>
          <w:tcPr>
            <w:tcW w:w="2965" w:type="dxa"/>
          </w:tcPr>
          <w:p w14:paraId="2B4F0BBE" w14:textId="4C4D8C8E"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Other Income</w:t>
            </w:r>
          </w:p>
        </w:tc>
        <w:tc>
          <w:tcPr>
            <w:tcW w:w="1440" w:type="dxa"/>
            <w:vAlign w:val="bottom"/>
          </w:tcPr>
          <w:p w14:paraId="12824581" w14:textId="60A908FD"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664C86">
              <w:rPr>
                <w:rFonts w:ascii="Times New Roman" w:hAnsi="Times New Roman" w:cs="Times New Roman"/>
                <w:sz w:val="24"/>
                <w:szCs w:val="24"/>
              </w:rPr>
              <w:t>2,221</w:t>
            </w:r>
          </w:p>
        </w:tc>
        <w:tc>
          <w:tcPr>
            <w:tcW w:w="1620" w:type="dxa"/>
            <w:vAlign w:val="bottom"/>
          </w:tcPr>
          <w:p w14:paraId="2AB1124C" w14:textId="2E57FFF8"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$2,</w:t>
            </w:r>
            <w:r w:rsidR="00664C86">
              <w:rPr>
                <w:rFonts w:ascii="Times New Roman" w:hAnsi="Times New Roman" w:cs="Times New Roman"/>
                <w:sz w:val="24"/>
                <w:szCs w:val="24"/>
              </w:rPr>
              <w:t>0</w:t>
            </w:r>
            <w:r>
              <w:rPr>
                <w:rFonts w:ascii="Times New Roman" w:hAnsi="Times New Roman" w:cs="Times New Roman"/>
                <w:sz w:val="24"/>
                <w:szCs w:val="24"/>
              </w:rPr>
              <w:t>00</w:t>
            </w:r>
          </w:p>
        </w:tc>
      </w:tr>
      <w:tr w:rsidR="009248B0" w14:paraId="64436892" w14:textId="77777777" w:rsidTr="009248B0">
        <w:tc>
          <w:tcPr>
            <w:tcW w:w="2965" w:type="dxa"/>
            <w:vAlign w:val="bottom"/>
          </w:tcPr>
          <w:p w14:paraId="13A12CA1" w14:textId="516C8148" w:rsidR="009248B0" w:rsidRPr="004208FE" w:rsidRDefault="009248B0"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2939EB8A" w14:textId="629B7E02"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$14</w:t>
            </w:r>
            <w:r w:rsidR="00664C86">
              <w:rPr>
                <w:rFonts w:ascii="Times New Roman" w:hAnsi="Times New Roman" w:cs="Times New Roman"/>
                <w:b/>
                <w:bCs/>
                <w:sz w:val="24"/>
                <w:szCs w:val="24"/>
              </w:rPr>
              <w:t>3</w:t>
            </w:r>
            <w:r w:rsidRPr="004208FE">
              <w:rPr>
                <w:rFonts w:ascii="Times New Roman" w:hAnsi="Times New Roman" w:cs="Times New Roman"/>
                <w:b/>
                <w:bCs/>
                <w:sz w:val="24"/>
                <w:szCs w:val="24"/>
              </w:rPr>
              <w:t>,</w:t>
            </w:r>
            <w:r w:rsidR="00664C86">
              <w:rPr>
                <w:rFonts w:ascii="Times New Roman" w:hAnsi="Times New Roman" w:cs="Times New Roman"/>
                <w:b/>
                <w:bCs/>
                <w:sz w:val="24"/>
                <w:szCs w:val="24"/>
              </w:rPr>
              <w:t>986</w:t>
            </w:r>
          </w:p>
        </w:tc>
        <w:tc>
          <w:tcPr>
            <w:tcW w:w="1620" w:type="dxa"/>
            <w:vAlign w:val="bottom"/>
          </w:tcPr>
          <w:p w14:paraId="2E0DD8D0" w14:textId="46E45ED5"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sidR="00664C86">
              <w:rPr>
                <w:rFonts w:ascii="Times New Roman" w:hAnsi="Times New Roman" w:cs="Times New Roman"/>
                <w:b/>
                <w:bCs/>
                <w:sz w:val="24"/>
                <w:szCs w:val="24"/>
              </w:rPr>
              <w:t>89</w:t>
            </w:r>
            <w:r w:rsidRPr="004208FE">
              <w:rPr>
                <w:rFonts w:ascii="Times New Roman" w:hAnsi="Times New Roman" w:cs="Times New Roman"/>
                <w:b/>
                <w:bCs/>
                <w:sz w:val="24"/>
                <w:szCs w:val="24"/>
              </w:rPr>
              <w:t>,</w:t>
            </w:r>
            <w:r w:rsidR="00664C86">
              <w:rPr>
                <w:rFonts w:ascii="Times New Roman" w:hAnsi="Times New Roman" w:cs="Times New Roman"/>
                <w:b/>
                <w:bCs/>
                <w:sz w:val="24"/>
                <w:szCs w:val="24"/>
              </w:rPr>
              <w:t>2</w:t>
            </w:r>
            <w:r w:rsidRPr="004208FE">
              <w:rPr>
                <w:rFonts w:ascii="Times New Roman" w:hAnsi="Times New Roman" w:cs="Times New Roman"/>
                <w:b/>
                <w:bCs/>
                <w:sz w:val="24"/>
                <w:szCs w:val="24"/>
              </w:rPr>
              <w:t>00</w:t>
            </w:r>
          </w:p>
        </w:tc>
      </w:tr>
      <w:tr w:rsidR="009248B0" w14:paraId="16A6773C" w14:textId="77777777" w:rsidTr="009248B0">
        <w:tc>
          <w:tcPr>
            <w:tcW w:w="2965" w:type="dxa"/>
          </w:tcPr>
          <w:p w14:paraId="78984034" w14:textId="5C37A3EB" w:rsidR="009248B0" w:rsidRPr="009248B0" w:rsidRDefault="009248B0" w:rsidP="009248B0">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EXPENSES</w:t>
            </w:r>
          </w:p>
        </w:tc>
        <w:tc>
          <w:tcPr>
            <w:tcW w:w="1440" w:type="dxa"/>
            <w:vAlign w:val="bottom"/>
          </w:tcPr>
          <w:p w14:paraId="03E40960" w14:textId="77777777" w:rsidR="009248B0" w:rsidRDefault="009248B0" w:rsidP="009248B0">
            <w:pPr>
              <w:pStyle w:val="NoSpacing"/>
              <w:jc w:val="right"/>
              <w:rPr>
                <w:rFonts w:ascii="Times New Roman" w:hAnsi="Times New Roman" w:cs="Times New Roman"/>
                <w:sz w:val="24"/>
                <w:szCs w:val="24"/>
              </w:rPr>
            </w:pPr>
          </w:p>
        </w:tc>
        <w:tc>
          <w:tcPr>
            <w:tcW w:w="1620" w:type="dxa"/>
            <w:vAlign w:val="bottom"/>
          </w:tcPr>
          <w:p w14:paraId="5E484C5D" w14:textId="77777777" w:rsidR="009248B0" w:rsidRDefault="009248B0" w:rsidP="009248B0">
            <w:pPr>
              <w:pStyle w:val="NoSpacing"/>
              <w:jc w:val="right"/>
              <w:rPr>
                <w:rFonts w:ascii="Times New Roman" w:hAnsi="Times New Roman" w:cs="Times New Roman"/>
                <w:sz w:val="24"/>
                <w:szCs w:val="24"/>
              </w:rPr>
            </w:pPr>
          </w:p>
        </w:tc>
      </w:tr>
      <w:tr w:rsidR="009248B0" w14:paraId="6656A075" w14:textId="77777777" w:rsidTr="009248B0">
        <w:tc>
          <w:tcPr>
            <w:tcW w:w="2965" w:type="dxa"/>
          </w:tcPr>
          <w:p w14:paraId="2AB65A0A" w14:textId="6E5ECFFB"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Salaries &amp; Benefits</w:t>
            </w:r>
          </w:p>
        </w:tc>
        <w:tc>
          <w:tcPr>
            <w:tcW w:w="1440" w:type="dxa"/>
            <w:vAlign w:val="bottom"/>
          </w:tcPr>
          <w:p w14:paraId="30A8F525" w14:textId="6D228C63"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$7</w:t>
            </w:r>
            <w:r w:rsidR="00664C86">
              <w:rPr>
                <w:rFonts w:ascii="Times New Roman" w:hAnsi="Times New Roman" w:cs="Times New Roman"/>
                <w:sz w:val="24"/>
                <w:szCs w:val="24"/>
              </w:rPr>
              <w:t>6</w:t>
            </w:r>
            <w:r>
              <w:rPr>
                <w:rFonts w:ascii="Times New Roman" w:hAnsi="Times New Roman" w:cs="Times New Roman"/>
                <w:sz w:val="24"/>
                <w:szCs w:val="24"/>
              </w:rPr>
              <w:t>,1</w:t>
            </w:r>
            <w:r w:rsidR="00664C86">
              <w:rPr>
                <w:rFonts w:ascii="Times New Roman" w:hAnsi="Times New Roman" w:cs="Times New Roman"/>
                <w:sz w:val="24"/>
                <w:szCs w:val="24"/>
              </w:rPr>
              <w:t>99</w:t>
            </w:r>
          </w:p>
        </w:tc>
        <w:tc>
          <w:tcPr>
            <w:tcW w:w="1620" w:type="dxa"/>
            <w:vAlign w:val="bottom"/>
          </w:tcPr>
          <w:p w14:paraId="5CD1592B" w14:textId="35E32F33"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$7</w:t>
            </w:r>
            <w:r w:rsidR="00664C86">
              <w:rPr>
                <w:rFonts w:ascii="Times New Roman" w:hAnsi="Times New Roman" w:cs="Times New Roman"/>
                <w:sz w:val="24"/>
                <w:szCs w:val="24"/>
              </w:rPr>
              <w:t>9</w:t>
            </w:r>
            <w:r>
              <w:rPr>
                <w:rFonts w:ascii="Times New Roman" w:hAnsi="Times New Roman" w:cs="Times New Roman"/>
                <w:sz w:val="24"/>
                <w:szCs w:val="24"/>
              </w:rPr>
              <w:t>,</w:t>
            </w:r>
            <w:r w:rsidR="00664C86">
              <w:rPr>
                <w:rFonts w:ascii="Times New Roman" w:hAnsi="Times New Roman" w:cs="Times New Roman"/>
                <w:sz w:val="24"/>
                <w:szCs w:val="24"/>
              </w:rPr>
              <w:t>2</w:t>
            </w:r>
            <w:r>
              <w:rPr>
                <w:rFonts w:ascii="Times New Roman" w:hAnsi="Times New Roman" w:cs="Times New Roman"/>
                <w:sz w:val="24"/>
                <w:szCs w:val="24"/>
              </w:rPr>
              <w:t>00</w:t>
            </w:r>
          </w:p>
        </w:tc>
      </w:tr>
      <w:tr w:rsidR="009248B0" w14:paraId="1B8FC117" w14:textId="77777777" w:rsidTr="009248B0">
        <w:tc>
          <w:tcPr>
            <w:tcW w:w="2965" w:type="dxa"/>
          </w:tcPr>
          <w:p w14:paraId="615CC908" w14:textId="3D5AA42B"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Other Operating Expenses</w:t>
            </w:r>
          </w:p>
        </w:tc>
        <w:tc>
          <w:tcPr>
            <w:tcW w:w="1440" w:type="dxa"/>
            <w:vAlign w:val="bottom"/>
          </w:tcPr>
          <w:p w14:paraId="3F992A3F" w14:textId="20A738B2"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664C86">
              <w:rPr>
                <w:rFonts w:ascii="Times New Roman" w:hAnsi="Times New Roman" w:cs="Times New Roman"/>
                <w:sz w:val="24"/>
                <w:szCs w:val="24"/>
              </w:rPr>
              <w:t>54,818</w:t>
            </w:r>
          </w:p>
        </w:tc>
        <w:tc>
          <w:tcPr>
            <w:tcW w:w="1620" w:type="dxa"/>
            <w:vAlign w:val="bottom"/>
          </w:tcPr>
          <w:p w14:paraId="71F693C4" w14:textId="6E6A4B7A"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$1</w:t>
            </w:r>
            <w:r w:rsidR="00664C86">
              <w:rPr>
                <w:rFonts w:ascii="Times New Roman" w:hAnsi="Times New Roman" w:cs="Times New Roman"/>
                <w:sz w:val="24"/>
                <w:szCs w:val="24"/>
              </w:rPr>
              <w:t>10,000</w:t>
            </w:r>
          </w:p>
        </w:tc>
      </w:tr>
      <w:tr w:rsidR="009248B0" w14:paraId="25143919" w14:textId="77777777" w:rsidTr="009248B0">
        <w:tc>
          <w:tcPr>
            <w:tcW w:w="2965" w:type="dxa"/>
            <w:vAlign w:val="bottom"/>
          </w:tcPr>
          <w:p w14:paraId="0F6D1470" w14:textId="545F7A6B" w:rsidR="009248B0" w:rsidRPr="004208FE" w:rsidRDefault="009248B0"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66B5D3DE" w14:textId="168430C7"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sidR="00664C86">
              <w:rPr>
                <w:rFonts w:ascii="Times New Roman" w:hAnsi="Times New Roman" w:cs="Times New Roman"/>
                <w:b/>
                <w:bCs/>
                <w:sz w:val="24"/>
                <w:szCs w:val="24"/>
              </w:rPr>
              <w:t>31,018</w:t>
            </w:r>
          </w:p>
        </w:tc>
        <w:tc>
          <w:tcPr>
            <w:tcW w:w="1620" w:type="dxa"/>
            <w:vAlign w:val="bottom"/>
          </w:tcPr>
          <w:p w14:paraId="688DDAEA" w14:textId="7B60EC9A"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sidR="008F6930">
              <w:rPr>
                <w:rFonts w:ascii="Times New Roman" w:hAnsi="Times New Roman" w:cs="Times New Roman"/>
                <w:b/>
                <w:bCs/>
                <w:sz w:val="24"/>
                <w:szCs w:val="24"/>
              </w:rPr>
              <w:t>89,200</w:t>
            </w:r>
          </w:p>
        </w:tc>
      </w:tr>
      <w:bookmarkEnd w:id="0"/>
    </w:tbl>
    <w:p w14:paraId="2D1B01D2" w14:textId="77777777" w:rsidR="00825BD7" w:rsidRDefault="00825BD7" w:rsidP="00825BD7">
      <w:pPr>
        <w:pStyle w:val="NoSpacing"/>
        <w:ind w:left="2160"/>
        <w:rPr>
          <w:rFonts w:ascii="Times New Roman" w:hAnsi="Times New Roman" w:cs="Times New Roman"/>
          <w:sz w:val="24"/>
          <w:szCs w:val="24"/>
        </w:rPr>
      </w:pPr>
    </w:p>
    <w:p w14:paraId="42095AFC" w14:textId="185EFD72" w:rsidR="00EA58BF" w:rsidRPr="00092DA2" w:rsidRDefault="005F6E2F" w:rsidP="005F6E2F">
      <w:pPr>
        <w:pStyle w:val="NoSpacing"/>
        <w:numPr>
          <w:ilvl w:val="0"/>
          <w:numId w:val="2"/>
        </w:numPr>
        <w:rPr>
          <w:rFonts w:ascii="Times New Roman" w:hAnsi="Times New Roman" w:cs="Times New Roman"/>
          <w:sz w:val="24"/>
          <w:szCs w:val="24"/>
        </w:rPr>
      </w:pPr>
      <w:r>
        <w:rPr>
          <w:rFonts w:ascii="Times New Roman" w:hAnsi="Times New Roman" w:cs="Times New Roman"/>
          <w:b/>
          <w:bCs/>
          <w:sz w:val="24"/>
          <w:szCs w:val="24"/>
        </w:rPr>
        <w:t>Budget Hearing at 7:00 Review and adopt 2025 Budget:</w:t>
      </w:r>
    </w:p>
    <w:p w14:paraId="221F206E" w14:textId="1781D386" w:rsidR="00092DA2" w:rsidRDefault="00092DA2" w:rsidP="00092DA2">
      <w:pPr>
        <w:pStyle w:val="NoSpacing"/>
        <w:numPr>
          <w:ilvl w:val="1"/>
          <w:numId w:val="2"/>
        </w:numPr>
        <w:rPr>
          <w:rFonts w:ascii="Times New Roman" w:hAnsi="Times New Roman" w:cs="Times New Roman"/>
          <w:sz w:val="24"/>
          <w:szCs w:val="24"/>
        </w:rPr>
      </w:pPr>
      <w:r w:rsidRPr="00092DA2">
        <w:rPr>
          <w:rFonts w:ascii="Times New Roman" w:hAnsi="Times New Roman" w:cs="Times New Roman"/>
          <w:sz w:val="24"/>
          <w:szCs w:val="24"/>
        </w:rPr>
        <w:t>It was decided to keep numbers about the same or less than 2024.  We were below budget on both Revenue and Expenses for the current year</w:t>
      </w:r>
      <w:r>
        <w:rPr>
          <w:rFonts w:ascii="Times New Roman" w:hAnsi="Times New Roman" w:cs="Times New Roman"/>
          <w:sz w:val="24"/>
          <w:szCs w:val="24"/>
        </w:rPr>
        <w:t>.</w:t>
      </w:r>
    </w:p>
    <w:p w14:paraId="0632699A" w14:textId="77777777" w:rsidR="00716B20" w:rsidRDefault="00CB1099"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Salary will go up 2.5% which is the cola increase.  </w:t>
      </w:r>
    </w:p>
    <w:p w14:paraId="353260B7" w14:textId="0DDAD961" w:rsidR="00716B20" w:rsidRDefault="00CB1099"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The only big expense for 2025 will be the asphalt crack fill</w:t>
      </w:r>
      <w:r w:rsidR="0082703F">
        <w:rPr>
          <w:rFonts w:ascii="Times New Roman" w:hAnsi="Times New Roman" w:cs="Times New Roman"/>
          <w:sz w:val="24"/>
          <w:szCs w:val="24"/>
        </w:rPr>
        <w:t xml:space="preserve"> for $3,150</w:t>
      </w:r>
      <w:r>
        <w:rPr>
          <w:rFonts w:ascii="Times New Roman" w:hAnsi="Times New Roman" w:cs="Times New Roman"/>
          <w:sz w:val="24"/>
          <w:szCs w:val="24"/>
        </w:rPr>
        <w:t xml:space="preserve">.  </w:t>
      </w:r>
    </w:p>
    <w:p w14:paraId="45525036" w14:textId="62FDF1EA" w:rsidR="00CB1099" w:rsidRDefault="00CB1099"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We need to purchase 2 sod cutters</w:t>
      </w:r>
      <w:r w:rsidR="0082703F">
        <w:rPr>
          <w:rFonts w:ascii="Times New Roman" w:hAnsi="Times New Roman" w:cs="Times New Roman"/>
          <w:sz w:val="24"/>
          <w:szCs w:val="24"/>
        </w:rPr>
        <w:t xml:space="preserve"> </w:t>
      </w:r>
      <w:proofErr w:type="gramStart"/>
      <w:r w:rsidR="0082703F">
        <w:rPr>
          <w:rFonts w:ascii="Times New Roman" w:hAnsi="Times New Roman" w:cs="Times New Roman"/>
          <w:sz w:val="24"/>
          <w:szCs w:val="24"/>
        </w:rPr>
        <w:t>each</w:t>
      </w:r>
      <w:proofErr w:type="gramEnd"/>
      <w:r w:rsidR="0082703F">
        <w:rPr>
          <w:rFonts w:ascii="Times New Roman" w:hAnsi="Times New Roman" w:cs="Times New Roman"/>
          <w:sz w:val="24"/>
          <w:szCs w:val="24"/>
        </w:rPr>
        <w:t xml:space="preserve"> $3,920</w:t>
      </w:r>
      <w:r>
        <w:rPr>
          <w:rFonts w:ascii="Times New Roman" w:hAnsi="Times New Roman" w:cs="Times New Roman"/>
          <w:sz w:val="24"/>
          <w:szCs w:val="24"/>
        </w:rPr>
        <w:t>, one for Oasis and one for Sutherland.</w:t>
      </w:r>
      <w:r w:rsidR="0082703F">
        <w:rPr>
          <w:rFonts w:ascii="Times New Roman" w:hAnsi="Times New Roman" w:cs="Times New Roman"/>
          <w:sz w:val="24"/>
          <w:szCs w:val="24"/>
        </w:rPr>
        <w:t xml:space="preserve"> Total of $7,840.</w:t>
      </w:r>
    </w:p>
    <w:p w14:paraId="061385EB" w14:textId="44B5A40C" w:rsidR="00716B20" w:rsidRDefault="00716B20"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Christina would like to get a burner to get rid of the weeds and clean up the edge of the cemetery.  Tony said he had a burner that could be used.</w:t>
      </w:r>
    </w:p>
    <w:p w14:paraId="5C564342" w14:textId="497A3A1C" w:rsidR="00FC081D" w:rsidRDefault="00FC081D"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If we need trees trimmed, we will need to get another bid.  Oasis will wait until fall to see if they need more old trees removed.</w:t>
      </w:r>
    </w:p>
    <w:tbl>
      <w:tblPr>
        <w:tblStyle w:val="TableGrid"/>
        <w:tblpPr w:leftFromText="180" w:rightFromText="180" w:vertAnchor="text" w:horzAnchor="margin" w:tblpXSpec="center" w:tblpY="257"/>
        <w:tblW w:w="0" w:type="auto"/>
        <w:tblLook w:val="04A0" w:firstRow="1" w:lastRow="0" w:firstColumn="1" w:lastColumn="0" w:noHBand="0" w:noVBand="1"/>
      </w:tblPr>
      <w:tblGrid>
        <w:gridCol w:w="3864"/>
        <w:gridCol w:w="1743"/>
      </w:tblGrid>
      <w:tr w:rsidR="003806D0" w14:paraId="58BCB212" w14:textId="77777777" w:rsidTr="003806D0">
        <w:trPr>
          <w:trHeight w:val="893"/>
        </w:trPr>
        <w:tc>
          <w:tcPr>
            <w:tcW w:w="5607" w:type="dxa"/>
            <w:gridSpan w:val="2"/>
          </w:tcPr>
          <w:p w14:paraId="1B170865" w14:textId="77777777" w:rsidR="003806D0" w:rsidRDefault="003806D0" w:rsidP="003806D0">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DELTA SUTHERLAND OASIS CEMETERY MAINTENANCE DIST.</w:t>
            </w:r>
          </w:p>
          <w:p w14:paraId="5DA9DE29" w14:textId="77777777" w:rsidR="003806D0" w:rsidRPr="009E2692" w:rsidRDefault="003806D0" w:rsidP="003806D0">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Budget for the year 2025</w:t>
            </w:r>
          </w:p>
        </w:tc>
      </w:tr>
      <w:tr w:rsidR="003806D0" w14:paraId="5493175D" w14:textId="77777777" w:rsidTr="003806D0">
        <w:trPr>
          <w:trHeight w:val="292"/>
        </w:trPr>
        <w:tc>
          <w:tcPr>
            <w:tcW w:w="3864" w:type="dxa"/>
          </w:tcPr>
          <w:p w14:paraId="5A083AF3" w14:textId="77777777" w:rsidR="003806D0" w:rsidRPr="009248B0" w:rsidRDefault="003806D0" w:rsidP="003806D0">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REVENUE</w:t>
            </w:r>
          </w:p>
        </w:tc>
        <w:tc>
          <w:tcPr>
            <w:tcW w:w="1743" w:type="dxa"/>
            <w:vAlign w:val="bottom"/>
          </w:tcPr>
          <w:p w14:paraId="08CA5106" w14:textId="77777777" w:rsidR="003806D0" w:rsidRPr="00F111F9" w:rsidRDefault="003806D0" w:rsidP="003806D0">
            <w:pPr>
              <w:pStyle w:val="NoSpacing"/>
              <w:jc w:val="right"/>
              <w:rPr>
                <w:rFonts w:ascii="Times New Roman" w:hAnsi="Times New Roman" w:cs="Times New Roman"/>
                <w:b/>
                <w:bCs/>
                <w:sz w:val="24"/>
                <w:szCs w:val="24"/>
              </w:rPr>
            </w:pPr>
            <w:r>
              <w:rPr>
                <w:rFonts w:ascii="Times New Roman" w:hAnsi="Times New Roman" w:cs="Times New Roman"/>
                <w:b/>
                <w:bCs/>
                <w:sz w:val="24"/>
                <w:szCs w:val="24"/>
              </w:rPr>
              <w:t>Budget</w:t>
            </w:r>
          </w:p>
        </w:tc>
      </w:tr>
      <w:tr w:rsidR="003806D0" w14:paraId="16317A1A" w14:textId="77777777" w:rsidTr="003806D0">
        <w:trPr>
          <w:trHeight w:val="292"/>
        </w:trPr>
        <w:tc>
          <w:tcPr>
            <w:tcW w:w="3864" w:type="dxa"/>
          </w:tcPr>
          <w:p w14:paraId="29F42FDD"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Taxes</w:t>
            </w:r>
          </w:p>
        </w:tc>
        <w:tc>
          <w:tcPr>
            <w:tcW w:w="1743" w:type="dxa"/>
            <w:vAlign w:val="bottom"/>
          </w:tcPr>
          <w:p w14:paraId="17DD0C67" w14:textId="77777777"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$120,000</w:t>
            </w:r>
          </w:p>
        </w:tc>
      </w:tr>
      <w:tr w:rsidR="003806D0" w14:paraId="6FF29118" w14:textId="77777777" w:rsidTr="003806D0">
        <w:trPr>
          <w:trHeight w:val="292"/>
        </w:trPr>
        <w:tc>
          <w:tcPr>
            <w:tcW w:w="3864" w:type="dxa"/>
          </w:tcPr>
          <w:p w14:paraId="0325F125"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Fees in Lieu of Taxes</w:t>
            </w:r>
          </w:p>
        </w:tc>
        <w:tc>
          <w:tcPr>
            <w:tcW w:w="1743" w:type="dxa"/>
            <w:vAlign w:val="bottom"/>
          </w:tcPr>
          <w:p w14:paraId="61A0C6AC" w14:textId="77777777"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$9,000</w:t>
            </w:r>
          </w:p>
        </w:tc>
      </w:tr>
      <w:tr w:rsidR="003806D0" w14:paraId="70022EE5" w14:textId="77777777" w:rsidTr="003806D0">
        <w:trPr>
          <w:trHeight w:val="292"/>
        </w:trPr>
        <w:tc>
          <w:tcPr>
            <w:tcW w:w="3864" w:type="dxa"/>
          </w:tcPr>
          <w:p w14:paraId="47B54A0B"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Charges for Services</w:t>
            </w:r>
          </w:p>
        </w:tc>
        <w:tc>
          <w:tcPr>
            <w:tcW w:w="1743" w:type="dxa"/>
            <w:vAlign w:val="bottom"/>
          </w:tcPr>
          <w:p w14:paraId="10E65972" w14:textId="77777777"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$36,000</w:t>
            </w:r>
          </w:p>
        </w:tc>
      </w:tr>
      <w:tr w:rsidR="003806D0" w14:paraId="6D2BEEF3" w14:textId="77777777" w:rsidTr="003806D0">
        <w:trPr>
          <w:trHeight w:val="292"/>
        </w:trPr>
        <w:tc>
          <w:tcPr>
            <w:tcW w:w="3864" w:type="dxa"/>
          </w:tcPr>
          <w:p w14:paraId="1ECE0825"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Interest Income</w:t>
            </w:r>
          </w:p>
        </w:tc>
        <w:tc>
          <w:tcPr>
            <w:tcW w:w="1743" w:type="dxa"/>
            <w:vAlign w:val="bottom"/>
          </w:tcPr>
          <w:p w14:paraId="611B3E25" w14:textId="2AAE1DBE"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w:t>
            </w:r>
            <w:r w:rsidR="00D71442">
              <w:rPr>
                <w:rFonts w:ascii="Times New Roman" w:hAnsi="Times New Roman" w:cs="Times New Roman"/>
                <w:sz w:val="24"/>
                <w:szCs w:val="24"/>
              </w:rPr>
              <w:t>5</w:t>
            </w:r>
            <w:r>
              <w:rPr>
                <w:rFonts w:ascii="Times New Roman" w:hAnsi="Times New Roman" w:cs="Times New Roman"/>
                <w:sz w:val="24"/>
                <w:szCs w:val="24"/>
              </w:rPr>
              <w:t>,</w:t>
            </w:r>
            <w:r w:rsidR="00D71442">
              <w:rPr>
                <w:rFonts w:ascii="Times New Roman" w:hAnsi="Times New Roman" w:cs="Times New Roman"/>
                <w:sz w:val="24"/>
                <w:szCs w:val="24"/>
              </w:rPr>
              <w:t>5</w:t>
            </w:r>
            <w:r>
              <w:rPr>
                <w:rFonts w:ascii="Times New Roman" w:hAnsi="Times New Roman" w:cs="Times New Roman"/>
                <w:sz w:val="24"/>
                <w:szCs w:val="24"/>
              </w:rPr>
              <w:t>00</w:t>
            </w:r>
          </w:p>
        </w:tc>
      </w:tr>
      <w:tr w:rsidR="003806D0" w14:paraId="35CF4DD0" w14:textId="77777777" w:rsidTr="003806D0">
        <w:trPr>
          <w:trHeight w:val="292"/>
        </w:trPr>
        <w:tc>
          <w:tcPr>
            <w:tcW w:w="3864" w:type="dxa"/>
          </w:tcPr>
          <w:p w14:paraId="497AD47E"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Other Income</w:t>
            </w:r>
          </w:p>
        </w:tc>
        <w:tc>
          <w:tcPr>
            <w:tcW w:w="1743" w:type="dxa"/>
            <w:vAlign w:val="bottom"/>
          </w:tcPr>
          <w:p w14:paraId="0836B520" w14:textId="493324B8"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$2,</w:t>
            </w:r>
            <w:r w:rsidR="00D71442">
              <w:rPr>
                <w:rFonts w:ascii="Times New Roman" w:hAnsi="Times New Roman" w:cs="Times New Roman"/>
                <w:sz w:val="24"/>
                <w:szCs w:val="24"/>
              </w:rPr>
              <w:t>8</w:t>
            </w:r>
            <w:r>
              <w:rPr>
                <w:rFonts w:ascii="Times New Roman" w:hAnsi="Times New Roman" w:cs="Times New Roman"/>
                <w:sz w:val="24"/>
                <w:szCs w:val="24"/>
              </w:rPr>
              <w:t>00</w:t>
            </w:r>
          </w:p>
        </w:tc>
      </w:tr>
      <w:tr w:rsidR="003806D0" w14:paraId="36492137" w14:textId="77777777" w:rsidTr="003806D0">
        <w:trPr>
          <w:trHeight w:val="292"/>
        </w:trPr>
        <w:tc>
          <w:tcPr>
            <w:tcW w:w="3864" w:type="dxa"/>
            <w:vAlign w:val="bottom"/>
          </w:tcPr>
          <w:p w14:paraId="6CE8FF73" w14:textId="77777777" w:rsidR="003806D0" w:rsidRPr="004208FE" w:rsidRDefault="003806D0" w:rsidP="003806D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743" w:type="dxa"/>
            <w:vAlign w:val="bottom"/>
          </w:tcPr>
          <w:p w14:paraId="419CC548" w14:textId="11AA7374" w:rsidR="003806D0" w:rsidRPr="004208FE" w:rsidRDefault="003806D0" w:rsidP="003806D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Pr>
                <w:rFonts w:ascii="Times New Roman" w:hAnsi="Times New Roman" w:cs="Times New Roman"/>
                <w:b/>
                <w:bCs/>
                <w:sz w:val="24"/>
                <w:szCs w:val="24"/>
              </w:rPr>
              <w:t>73,</w:t>
            </w:r>
            <w:r w:rsidR="00D71442">
              <w:rPr>
                <w:rFonts w:ascii="Times New Roman" w:hAnsi="Times New Roman" w:cs="Times New Roman"/>
                <w:b/>
                <w:bCs/>
                <w:sz w:val="24"/>
                <w:szCs w:val="24"/>
              </w:rPr>
              <w:t>3</w:t>
            </w:r>
            <w:r>
              <w:rPr>
                <w:rFonts w:ascii="Times New Roman" w:hAnsi="Times New Roman" w:cs="Times New Roman"/>
                <w:b/>
                <w:bCs/>
                <w:sz w:val="24"/>
                <w:szCs w:val="24"/>
              </w:rPr>
              <w:t>00</w:t>
            </w:r>
          </w:p>
        </w:tc>
      </w:tr>
      <w:tr w:rsidR="003806D0" w14:paraId="527CC70D" w14:textId="77777777" w:rsidTr="003806D0">
        <w:trPr>
          <w:trHeight w:val="292"/>
        </w:trPr>
        <w:tc>
          <w:tcPr>
            <w:tcW w:w="3864" w:type="dxa"/>
          </w:tcPr>
          <w:p w14:paraId="2E8C0E74" w14:textId="77777777" w:rsidR="003806D0" w:rsidRPr="009248B0" w:rsidRDefault="003806D0" w:rsidP="003806D0">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EXPENSES</w:t>
            </w:r>
          </w:p>
        </w:tc>
        <w:tc>
          <w:tcPr>
            <w:tcW w:w="1743" w:type="dxa"/>
            <w:vAlign w:val="bottom"/>
          </w:tcPr>
          <w:p w14:paraId="4E1338F4" w14:textId="77777777" w:rsidR="003806D0" w:rsidRDefault="003806D0" w:rsidP="003806D0">
            <w:pPr>
              <w:pStyle w:val="NoSpacing"/>
              <w:jc w:val="right"/>
              <w:rPr>
                <w:rFonts w:ascii="Times New Roman" w:hAnsi="Times New Roman" w:cs="Times New Roman"/>
                <w:sz w:val="24"/>
                <w:szCs w:val="24"/>
              </w:rPr>
            </w:pPr>
          </w:p>
        </w:tc>
      </w:tr>
      <w:tr w:rsidR="003806D0" w14:paraId="431D3C5F" w14:textId="77777777" w:rsidTr="003806D0">
        <w:trPr>
          <w:trHeight w:val="292"/>
        </w:trPr>
        <w:tc>
          <w:tcPr>
            <w:tcW w:w="3864" w:type="dxa"/>
          </w:tcPr>
          <w:p w14:paraId="17ED1278"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Salaries &amp; Benefits</w:t>
            </w:r>
          </w:p>
        </w:tc>
        <w:tc>
          <w:tcPr>
            <w:tcW w:w="1743" w:type="dxa"/>
            <w:vAlign w:val="bottom"/>
          </w:tcPr>
          <w:p w14:paraId="7CEA49C6" w14:textId="70331C53"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$8</w:t>
            </w:r>
            <w:r w:rsidR="00D71442">
              <w:rPr>
                <w:rFonts w:ascii="Times New Roman" w:hAnsi="Times New Roman" w:cs="Times New Roman"/>
                <w:sz w:val="24"/>
                <w:szCs w:val="24"/>
              </w:rPr>
              <w:t>1</w:t>
            </w:r>
            <w:r>
              <w:rPr>
                <w:rFonts w:ascii="Times New Roman" w:hAnsi="Times New Roman" w:cs="Times New Roman"/>
                <w:sz w:val="24"/>
                <w:szCs w:val="24"/>
              </w:rPr>
              <w:t>,000</w:t>
            </w:r>
          </w:p>
        </w:tc>
      </w:tr>
      <w:tr w:rsidR="003806D0" w14:paraId="68252991" w14:textId="77777777" w:rsidTr="003806D0">
        <w:trPr>
          <w:trHeight w:val="308"/>
        </w:trPr>
        <w:tc>
          <w:tcPr>
            <w:tcW w:w="3864" w:type="dxa"/>
          </w:tcPr>
          <w:p w14:paraId="53A1E3B3" w14:textId="77777777" w:rsidR="003806D0" w:rsidRDefault="003806D0" w:rsidP="003806D0">
            <w:pPr>
              <w:pStyle w:val="NoSpacing"/>
              <w:rPr>
                <w:rFonts w:ascii="Times New Roman" w:hAnsi="Times New Roman" w:cs="Times New Roman"/>
                <w:sz w:val="24"/>
                <w:szCs w:val="24"/>
              </w:rPr>
            </w:pPr>
            <w:r>
              <w:rPr>
                <w:rFonts w:ascii="Times New Roman" w:hAnsi="Times New Roman" w:cs="Times New Roman"/>
                <w:sz w:val="24"/>
                <w:szCs w:val="24"/>
              </w:rPr>
              <w:t xml:space="preserve">   Other Operating Expenses</w:t>
            </w:r>
          </w:p>
        </w:tc>
        <w:tc>
          <w:tcPr>
            <w:tcW w:w="1743" w:type="dxa"/>
            <w:vAlign w:val="bottom"/>
          </w:tcPr>
          <w:p w14:paraId="04A9260B" w14:textId="01625074" w:rsidR="003806D0" w:rsidRDefault="003806D0" w:rsidP="003806D0">
            <w:pPr>
              <w:pStyle w:val="NoSpacing"/>
              <w:jc w:val="right"/>
              <w:rPr>
                <w:rFonts w:ascii="Times New Roman" w:hAnsi="Times New Roman" w:cs="Times New Roman"/>
                <w:sz w:val="24"/>
                <w:szCs w:val="24"/>
              </w:rPr>
            </w:pPr>
            <w:r>
              <w:rPr>
                <w:rFonts w:ascii="Times New Roman" w:hAnsi="Times New Roman" w:cs="Times New Roman"/>
                <w:sz w:val="24"/>
                <w:szCs w:val="24"/>
              </w:rPr>
              <w:t>$9</w:t>
            </w:r>
            <w:r w:rsidR="00D71442">
              <w:rPr>
                <w:rFonts w:ascii="Times New Roman" w:hAnsi="Times New Roman" w:cs="Times New Roman"/>
                <w:sz w:val="24"/>
                <w:szCs w:val="24"/>
              </w:rPr>
              <w:t>2</w:t>
            </w:r>
            <w:r>
              <w:rPr>
                <w:rFonts w:ascii="Times New Roman" w:hAnsi="Times New Roman" w:cs="Times New Roman"/>
                <w:sz w:val="24"/>
                <w:szCs w:val="24"/>
              </w:rPr>
              <w:t>,</w:t>
            </w:r>
            <w:r w:rsidR="00D71442">
              <w:rPr>
                <w:rFonts w:ascii="Times New Roman" w:hAnsi="Times New Roman" w:cs="Times New Roman"/>
                <w:sz w:val="24"/>
                <w:szCs w:val="24"/>
              </w:rPr>
              <w:t>3</w:t>
            </w:r>
            <w:r>
              <w:rPr>
                <w:rFonts w:ascii="Times New Roman" w:hAnsi="Times New Roman" w:cs="Times New Roman"/>
                <w:sz w:val="24"/>
                <w:szCs w:val="24"/>
              </w:rPr>
              <w:t>00</w:t>
            </w:r>
          </w:p>
        </w:tc>
      </w:tr>
      <w:tr w:rsidR="003806D0" w14:paraId="76D14EB6" w14:textId="77777777" w:rsidTr="003806D0">
        <w:trPr>
          <w:trHeight w:val="276"/>
        </w:trPr>
        <w:tc>
          <w:tcPr>
            <w:tcW w:w="3864" w:type="dxa"/>
            <w:vAlign w:val="bottom"/>
          </w:tcPr>
          <w:p w14:paraId="74B89B01" w14:textId="77777777" w:rsidR="003806D0" w:rsidRPr="004208FE" w:rsidRDefault="003806D0" w:rsidP="003806D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743" w:type="dxa"/>
            <w:vAlign w:val="bottom"/>
          </w:tcPr>
          <w:p w14:paraId="691F74D0" w14:textId="467C9B10" w:rsidR="003806D0" w:rsidRPr="004208FE" w:rsidRDefault="003806D0" w:rsidP="003806D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Pr>
                <w:rFonts w:ascii="Times New Roman" w:hAnsi="Times New Roman" w:cs="Times New Roman"/>
                <w:b/>
                <w:bCs/>
                <w:sz w:val="24"/>
                <w:szCs w:val="24"/>
              </w:rPr>
              <w:t>73</w:t>
            </w:r>
            <w:r w:rsidRPr="004208FE">
              <w:rPr>
                <w:rFonts w:ascii="Times New Roman" w:hAnsi="Times New Roman" w:cs="Times New Roman"/>
                <w:b/>
                <w:bCs/>
                <w:sz w:val="24"/>
                <w:szCs w:val="24"/>
              </w:rPr>
              <w:t>,</w:t>
            </w:r>
            <w:r w:rsidR="00D71442">
              <w:rPr>
                <w:rFonts w:ascii="Times New Roman" w:hAnsi="Times New Roman" w:cs="Times New Roman"/>
                <w:b/>
                <w:bCs/>
                <w:sz w:val="24"/>
                <w:szCs w:val="24"/>
              </w:rPr>
              <w:t>3</w:t>
            </w:r>
            <w:r>
              <w:rPr>
                <w:rFonts w:ascii="Times New Roman" w:hAnsi="Times New Roman" w:cs="Times New Roman"/>
                <w:b/>
                <w:bCs/>
                <w:sz w:val="24"/>
                <w:szCs w:val="24"/>
              </w:rPr>
              <w:t>00</w:t>
            </w:r>
          </w:p>
        </w:tc>
      </w:tr>
    </w:tbl>
    <w:p w14:paraId="22EF747D" w14:textId="77777777" w:rsidR="003806D0" w:rsidRDefault="003806D0" w:rsidP="003806D0">
      <w:pPr>
        <w:pStyle w:val="NoSpacing"/>
        <w:rPr>
          <w:rFonts w:ascii="Times New Roman" w:hAnsi="Times New Roman" w:cs="Times New Roman"/>
          <w:sz w:val="24"/>
          <w:szCs w:val="24"/>
        </w:rPr>
      </w:pPr>
    </w:p>
    <w:p w14:paraId="66511512" w14:textId="77777777" w:rsidR="003806D0" w:rsidRDefault="003806D0" w:rsidP="003806D0">
      <w:pPr>
        <w:pStyle w:val="NoSpacing"/>
        <w:rPr>
          <w:rFonts w:ascii="Times New Roman" w:hAnsi="Times New Roman" w:cs="Times New Roman"/>
          <w:sz w:val="24"/>
          <w:szCs w:val="24"/>
        </w:rPr>
      </w:pPr>
    </w:p>
    <w:p w14:paraId="1CF2C58F" w14:textId="77777777" w:rsidR="003806D0" w:rsidRDefault="003806D0" w:rsidP="003806D0">
      <w:pPr>
        <w:pStyle w:val="NoSpacing"/>
        <w:rPr>
          <w:rFonts w:ascii="Times New Roman" w:hAnsi="Times New Roman" w:cs="Times New Roman"/>
          <w:sz w:val="24"/>
          <w:szCs w:val="24"/>
        </w:rPr>
      </w:pPr>
    </w:p>
    <w:p w14:paraId="78D5AD00" w14:textId="77777777" w:rsidR="003806D0" w:rsidRDefault="003806D0" w:rsidP="003806D0">
      <w:pPr>
        <w:pStyle w:val="NoSpacing"/>
        <w:rPr>
          <w:rFonts w:ascii="Times New Roman" w:hAnsi="Times New Roman" w:cs="Times New Roman"/>
          <w:sz w:val="24"/>
          <w:szCs w:val="24"/>
        </w:rPr>
      </w:pPr>
    </w:p>
    <w:p w14:paraId="0D183693" w14:textId="77777777" w:rsidR="003806D0" w:rsidRDefault="003806D0" w:rsidP="003806D0">
      <w:pPr>
        <w:pStyle w:val="NoSpacing"/>
        <w:rPr>
          <w:rFonts w:ascii="Times New Roman" w:hAnsi="Times New Roman" w:cs="Times New Roman"/>
          <w:sz w:val="24"/>
          <w:szCs w:val="24"/>
        </w:rPr>
      </w:pPr>
    </w:p>
    <w:p w14:paraId="1017A39D" w14:textId="77777777" w:rsidR="003806D0" w:rsidRDefault="003806D0" w:rsidP="003806D0">
      <w:pPr>
        <w:pStyle w:val="NoSpacing"/>
        <w:rPr>
          <w:rFonts w:ascii="Times New Roman" w:hAnsi="Times New Roman" w:cs="Times New Roman"/>
          <w:sz w:val="24"/>
          <w:szCs w:val="24"/>
        </w:rPr>
      </w:pPr>
    </w:p>
    <w:p w14:paraId="09BD4C6C" w14:textId="77777777" w:rsidR="003806D0" w:rsidRDefault="003806D0" w:rsidP="003806D0">
      <w:pPr>
        <w:pStyle w:val="NoSpacing"/>
        <w:rPr>
          <w:rFonts w:ascii="Times New Roman" w:hAnsi="Times New Roman" w:cs="Times New Roman"/>
          <w:sz w:val="24"/>
          <w:szCs w:val="24"/>
        </w:rPr>
      </w:pPr>
    </w:p>
    <w:p w14:paraId="596D5819" w14:textId="77777777" w:rsidR="003806D0" w:rsidRDefault="003806D0" w:rsidP="003806D0">
      <w:pPr>
        <w:pStyle w:val="NoSpacing"/>
        <w:rPr>
          <w:rFonts w:ascii="Times New Roman" w:hAnsi="Times New Roman" w:cs="Times New Roman"/>
          <w:sz w:val="24"/>
          <w:szCs w:val="24"/>
        </w:rPr>
      </w:pPr>
    </w:p>
    <w:p w14:paraId="011AAE15" w14:textId="77777777" w:rsidR="003806D0" w:rsidRDefault="003806D0" w:rsidP="003806D0">
      <w:pPr>
        <w:pStyle w:val="NoSpacing"/>
        <w:rPr>
          <w:rFonts w:ascii="Times New Roman" w:hAnsi="Times New Roman" w:cs="Times New Roman"/>
          <w:sz w:val="24"/>
          <w:szCs w:val="24"/>
        </w:rPr>
      </w:pPr>
    </w:p>
    <w:p w14:paraId="2A1B6B62" w14:textId="77777777" w:rsidR="003806D0" w:rsidRDefault="003806D0" w:rsidP="003806D0">
      <w:pPr>
        <w:pStyle w:val="NoSpacing"/>
        <w:rPr>
          <w:rFonts w:ascii="Times New Roman" w:hAnsi="Times New Roman" w:cs="Times New Roman"/>
          <w:sz w:val="24"/>
          <w:szCs w:val="24"/>
        </w:rPr>
      </w:pPr>
    </w:p>
    <w:p w14:paraId="2ADE210A" w14:textId="77777777" w:rsidR="003806D0" w:rsidRDefault="003806D0" w:rsidP="003806D0">
      <w:pPr>
        <w:pStyle w:val="NoSpacing"/>
        <w:rPr>
          <w:rFonts w:ascii="Times New Roman" w:hAnsi="Times New Roman" w:cs="Times New Roman"/>
          <w:sz w:val="24"/>
          <w:szCs w:val="24"/>
        </w:rPr>
      </w:pPr>
    </w:p>
    <w:p w14:paraId="51A4676D" w14:textId="77777777" w:rsidR="003806D0" w:rsidRDefault="003806D0" w:rsidP="003806D0">
      <w:pPr>
        <w:pStyle w:val="NoSpacing"/>
        <w:rPr>
          <w:rFonts w:ascii="Times New Roman" w:hAnsi="Times New Roman" w:cs="Times New Roman"/>
          <w:sz w:val="24"/>
          <w:szCs w:val="24"/>
        </w:rPr>
      </w:pPr>
    </w:p>
    <w:p w14:paraId="20B41F9D" w14:textId="77777777" w:rsidR="003806D0" w:rsidRDefault="003806D0" w:rsidP="003806D0">
      <w:pPr>
        <w:pStyle w:val="NoSpacing"/>
        <w:rPr>
          <w:rFonts w:ascii="Times New Roman" w:hAnsi="Times New Roman" w:cs="Times New Roman"/>
          <w:sz w:val="24"/>
          <w:szCs w:val="24"/>
        </w:rPr>
      </w:pPr>
    </w:p>
    <w:p w14:paraId="7598BC75" w14:textId="77777777" w:rsidR="003806D0" w:rsidRDefault="003806D0" w:rsidP="003806D0">
      <w:pPr>
        <w:pStyle w:val="NoSpacing"/>
        <w:ind w:left="1440"/>
        <w:rPr>
          <w:rFonts w:ascii="Times New Roman" w:hAnsi="Times New Roman" w:cs="Times New Roman"/>
          <w:sz w:val="24"/>
          <w:szCs w:val="24"/>
        </w:rPr>
      </w:pPr>
    </w:p>
    <w:p w14:paraId="50B45B41" w14:textId="77777777" w:rsidR="003806D0" w:rsidRDefault="003806D0" w:rsidP="003806D0">
      <w:pPr>
        <w:pStyle w:val="NoSpacing"/>
        <w:ind w:left="1440"/>
        <w:rPr>
          <w:rFonts w:ascii="Times New Roman" w:hAnsi="Times New Roman" w:cs="Times New Roman"/>
          <w:sz w:val="24"/>
          <w:szCs w:val="24"/>
        </w:rPr>
      </w:pPr>
    </w:p>
    <w:p w14:paraId="372E45C7" w14:textId="77777777" w:rsidR="003806D0" w:rsidRDefault="003806D0" w:rsidP="003806D0">
      <w:pPr>
        <w:pStyle w:val="NoSpacing"/>
        <w:ind w:left="1440"/>
        <w:rPr>
          <w:rFonts w:ascii="Times New Roman" w:hAnsi="Times New Roman" w:cs="Times New Roman"/>
          <w:sz w:val="24"/>
          <w:szCs w:val="24"/>
        </w:rPr>
      </w:pPr>
    </w:p>
    <w:p w14:paraId="7BB0A617" w14:textId="77777777" w:rsidR="003806D0" w:rsidRDefault="003806D0" w:rsidP="003806D0">
      <w:pPr>
        <w:pStyle w:val="NoSpacing"/>
        <w:rPr>
          <w:rFonts w:ascii="Times New Roman" w:hAnsi="Times New Roman" w:cs="Times New Roman"/>
          <w:sz w:val="24"/>
          <w:szCs w:val="24"/>
        </w:rPr>
      </w:pPr>
    </w:p>
    <w:p w14:paraId="652611B0" w14:textId="243DEACD" w:rsidR="003806D0" w:rsidRDefault="003806D0" w:rsidP="00092DA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The Board agreed to the budget.</w:t>
      </w:r>
    </w:p>
    <w:p w14:paraId="146DA4A8" w14:textId="111B92FD" w:rsidR="004178BF" w:rsidRDefault="00092DA2" w:rsidP="00C25F1F">
      <w:pPr>
        <w:pStyle w:val="NoSpacing"/>
        <w:ind w:left="1170" w:firstLine="270"/>
        <w:rPr>
          <w:rFonts w:ascii="Times New Roman" w:hAnsi="Times New Roman" w:cs="Times New Roman"/>
          <w:sz w:val="24"/>
          <w:szCs w:val="24"/>
        </w:rPr>
      </w:pPr>
      <w:r>
        <w:rPr>
          <w:rFonts w:ascii="Times New Roman" w:hAnsi="Times New Roman" w:cs="Times New Roman"/>
          <w:sz w:val="24"/>
          <w:szCs w:val="24"/>
        </w:rPr>
        <w:t xml:space="preserve"> </w:t>
      </w:r>
    </w:p>
    <w:p w14:paraId="18E29AEE" w14:textId="48A2C014" w:rsidR="00F111F9" w:rsidRDefault="003806D0" w:rsidP="003806D0">
      <w:pPr>
        <w:pStyle w:val="NoSpacing"/>
        <w:numPr>
          <w:ilvl w:val="0"/>
          <w:numId w:val="2"/>
        </w:numPr>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Pr="003806D0">
        <w:rPr>
          <w:rFonts w:ascii="Times New Roman" w:hAnsi="Times New Roman" w:cs="Times New Roman"/>
          <w:sz w:val="24"/>
          <w:szCs w:val="24"/>
        </w:rPr>
        <w:t>2025 Meeting schedule</w:t>
      </w:r>
      <w:r w:rsidR="00F111F9" w:rsidRPr="003806D0">
        <w:rPr>
          <w:rFonts w:ascii="Times New Roman" w:hAnsi="Times New Roman" w:cs="Times New Roman"/>
          <w:sz w:val="24"/>
          <w:szCs w:val="24"/>
        </w:rPr>
        <w:t>:</w:t>
      </w:r>
      <w:r w:rsidRPr="003806D0">
        <w:rPr>
          <w:rFonts w:ascii="Times New Roman" w:hAnsi="Times New Roman" w:cs="Times New Roman"/>
          <w:sz w:val="24"/>
          <w:szCs w:val="24"/>
        </w:rPr>
        <w:t xml:space="preserve"> April 7, July 7, October 6 and December</w:t>
      </w:r>
      <w:r>
        <w:rPr>
          <w:rFonts w:ascii="Times New Roman" w:hAnsi="Times New Roman" w:cs="Times New Roman"/>
          <w:sz w:val="24"/>
          <w:szCs w:val="24"/>
        </w:rPr>
        <w:t xml:space="preserve"> 3, 2025.  All meetings begin at 6 and will be held at the Farm Bureau Insurance </w:t>
      </w:r>
      <w:r w:rsidR="00063B27">
        <w:rPr>
          <w:rFonts w:ascii="Times New Roman" w:hAnsi="Times New Roman" w:cs="Times New Roman"/>
          <w:sz w:val="24"/>
          <w:szCs w:val="24"/>
        </w:rPr>
        <w:t>Building,</w:t>
      </w:r>
      <w:r>
        <w:rPr>
          <w:rFonts w:ascii="Times New Roman" w:hAnsi="Times New Roman" w:cs="Times New Roman"/>
          <w:sz w:val="24"/>
          <w:szCs w:val="24"/>
        </w:rPr>
        <w:t xml:space="preserve"> </w:t>
      </w:r>
      <w:proofErr w:type="gramStart"/>
      <w:r>
        <w:rPr>
          <w:rFonts w:ascii="Times New Roman" w:hAnsi="Times New Roman" w:cs="Times New Roman"/>
          <w:sz w:val="24"/>
          <w:szCs w:val="24"/>
        </w:rPr>
        <w:t>except</w:t>
      </w:r>
      <w:proofErr w:type="gramEnd"/>
      <w:r>
        <w:rPr>
          <w:rFonts w:ascii="Times New Roman" w:hAnsi="Times New Roman" w:cs="Times New Roman"/>
          <w:sz w:val="24"/>
          <w:szCs w:val="24"/>
        </w:rPr>
        <w:t xml:space="preserve"> the December meeting, which is at the Millard County rec b</w:t>
      </w:r>
      <w:r w:rsidR="00063B27">
        <w:rPr>
          <w:rFonts w:ascii="Times New Roman" w:hAnsi="Times New Roman" w:cs="Times New Roman"/>
          <w:sz w:val="24"/>
          <w:szCs w:val="24"/>
        </w:rPr>
        <w:t>uilding</w:t>
      </w:r>
    </w:p>
    <w:p w14:paraId="26887817" w14:textId="77777777" w:rsidR="00EF6483" w:rsidRDefault="00EF6483" w:rsidP="00EF6483">
      <w:pPr>
        <w:pStyle w:val="NoSpacing"/>
        <w:ind w:left="720"/>
        <w:rPr>
          <w:rFonts w:ascii="Times New Roman" w:hAnsi="Times New Roman" w:cs="Times New Roman"/>
          <w:sz w:val="24"/>
          <w:szCs w:val="24"/>
        </w:rPr>
      </w:pPr>
    </w:p>
    <w:p w14:paraId="20556B28" w14:textId="13E9E175" w:rsidR="003806D0" w:rsidRDefault="00EF6483" w:rsidP="003806D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 Business:</w:t>
      </w:r>
      <w:r w:rsidR="00D34F0C">
        <w:rPr>
          <w:rFonts w:ascii="Times New Roman" w:hAnsi="Times New Roman" w:cs="Times New Roman"/>
          <w:sz w:val="24"/>
          <w:szCs w:val="24"/>
        </w:rPr>
        <w:t xml:space="preserve"> </w:t>
      </w:r>
    </w:p>
    <w:p w14:paraId="5C28224C" w14:textId="77777777" w:rsidR="004C1D44" w:rsidRDefault="004C1D44" w:rsidP="004C1D44">
      <w:pPr>
        <w:pStyle w:val="NoSpacing"/>
        <w:rPr>
          <w:rFonts w:ascii="Times New Roman" w:hAnsi="Times New Roman" w:cs="Times New Roman"/>
          <w:sz w:val="24"/>
          <w:szCs w:val="24"/>
        </w:rPr>
      </w:pPr>
    </w:p>
    <w:p w14:paraId="6C7337F0" w14:textId="694F65A8" w:rsidR="004C1D44" w:rsidRDefault="004C1D44" w:rsidP="003806D0">
      <w:pPr>
        <w:pStyle w:val="NoSpacing"/>
        <w:numPr>
          <w:ilvl w:val="0"/>
          <w:numId w:val="2"/>
        </w:numPr>
        <w:rPr>
          <w:rFonts w:ascii="Times New Roman" w:hAnsi="Times New Roman" w:cs="Times New Roman"/>
          <w:sz w:val="24"/>
          <w:szCs w:val="24"/>
        </w:rPr>
      </w:pPr>
      <w:r w:rsidRPr="004178BF">
        <w:rPr>
          <w:rFonts w:ascii="Times New Roman" w:hAnsi="Times New Roman" w:cs="Times New Roman"/>
          <w:b/>
          <w:bCs/>
          <w:sz w:val="24"/>
          <w:szCs w:val="24"/>
        </w:rPr>
        <w:t>Motion to adjourn Board Meeting</w:t>
      </w:r>
      <w:r>
        <w:rPr>
          <w:rFonts w:ascii="Times New Roman" w:hAnsi="Times New Roman" w:cs="Times New Roman"/>
          <w:sz w:val="24"/>
          <w:szCs w:val="24"/>
        </w:rPr>
        <w:t xml:space="preserve">:  </w:t>
      </w:r>
    </w:p>
    <w:p w14:paraId="626FEB09" w14:textId="0A97C461" w:rsidR="004C1D44" w:rsidRDefault="004C1D44" w:rsidP="004C1D4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Tony made a motion to adjourn the Board Meeting </w:t>
      </w:r>
    </w:p>
    <w:p w14:paraId="732C17C6" w14:textId="77777777" w:rsidR="00992869" w:rsidRPr="00992869" w:rsidRDefault="00992869" w:rsidP="00992869"/>
    <w:p w14:paraId="716EAF2C" w14:textId="77777777" w:rsidR="00992869" w:rsidRPr="00992869" w:rsidRDefault="00992869" w:rsidP="00992869"/>
    <w:p w14:paraId="32721B76" w14:textId="77777777" w:rsidR="00992869" w:rsidRPr="00992869" w:rsidRDefault="00992869" w:rsidP="00992869"/>
    <w:p w14:paraId="799147F8" w14:textId="77777777" w:rsidR="00992869" w:rsidRDefault="00992869" w:rsidP="00992869">
      <w:pPr>
        <w:rPr>
          <w:rFonts w:ascii="Times New Roman" w:hAnsi="Times New Roman" w:cs="Times New Roman"/>
          <w:sz w:val="28"/>
          <w:szCs w:val="28"/>
        </w:rPr>
      </w:pPr>
    </w:p>
    <w:p w14:paraId="74467ECA" w14:textId="15217FB7" w:rsidR="00992869" w:rsidRPr="00992869" w:rsidRDefault="00992869" w:rsidP="00BA7C1B">
      <w:pPr>
        <w:pStyle w:val="NoSpacing"/>
        <w:jc w:val="center"/>
        <w:rPr>
          <w:rFonts w:ascii="Times New Roman" w:hAnsi="Times New Roman" w:cs="Times New Roman"/>
          <w:sz w:val="28"/>
          <w:szCs w:val="28"/>
        </w:rPr>
      </w:pPr>
      <w:r>
        <w:tab/>
      </w:r>
    </w:p>
    <w:p w14:paraId="1B489EF3" w14:textId="4F7B04C4" w:rsidR="00992869" w:rsidRPr="00992869" w:rsidRDefault="00992869" w:rsidP="00992869">
      <w:pPr>
        <w:tabs>
          <w:tab w:val="left" w:pos="5535"/>
        </w:tabs>
      </w:pPr>
    </w:p>
    <w:sectPr w:rsidR="00992869" w:rsidRPr="00992869" w:rsidSect="004178BF">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135"/>
    <w:multiLevelType w:val="hybridMultilevel"/>
    <w:tmpl w:val="9080F4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4400092"/>
    <w:multiLevelType w:val="hybridMultilevel"/>
    <w:tmpl w:val="2244FC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FF93F40"/>
    <w:multiLevelType w:val="hybridMultilevel"/>
    <w:tmpl w:val="93ACC26A"/>
    <w:lvl w:ilvl="0" w:tplc="DC74DFF4">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20DA9"/>
    <w:multiLevelType w:val="hybridMultilevel"/>
    <w:tmpl w:val="BA7E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F41EBC"/>
    <w:multiLevelType w:val="hybridMultilevel"/>
    <w:tmpl w:val="F1D66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47EB3"/>
    <w:multiLevelType w:val="hybridMultilevel"/>
    <w:tmpl w:val="3B3E3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F701AF"/>
    <w:multiLevelType w:val="hybridMultilevel"/>
    <w:tmpl w:val="5BDE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B1D84"/>
    <w:multiLevelType w:val="hybridMultilevel"/>
    <w:tmpl w:val="16D2D95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A2E5E99"/>
    <w:multiLevelType w:val="hybridMultilevel"/>
    <w:tmpl w:val="971A5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240314"/>
    <w:multiLevelType w:val="hybridMultilevel"/>
    <w:tmpl w:val="9AC61450"/>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2092613">
    <w:abstractNumId w:val="4"/>
  </w:num>
  <w:num w:numId="2" w16cid:durableId="574316245">
    <w:abstractNumId w:val="2"/>
  </w:num>
  <w:num w:numId="3" w16cid:durableId="830222720">
    <w:abstractNumId w:val="5"/>
  </w:num>
  <w:num w:numId="4" w16cid:durableId="885602456">
    <w:abstractNumId w:val="8"/>
  </w:num>
  <w:num w:numId="5" w16cid:durableId="829173876">
    <w:abstractNumId w:val="1"/>
  </w:num>
  <w:num w:numId="6" w16cid:durableId="753943000">
    <w:abstractNumId w:val="7"/>
  </w:num>
  <w:num w:numId="7" w16cid:durableId="560798671">
    <w:abstractNumId w:val="0"/>
  </w:num>
  <w:num w:numId="8" w16cid:durableId="190535687">
    <w:abstractNumId w:val="6"/>
  </w:num>
  <w:num w:numId="9" w16cid:durableId="2098944426">
    <w:abstractNumId w:val="3"/>
  </w:num>
  <w:num w:numId="10" w16cid:durableId="1335298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69"/>
    <w:rsid w:val="00063B27"/>
    <w:rsid w:val="0008629E"/>
    <w:rsid w:val="00092DA2"/>
    <w:rsid w:val="00101019"/>
    <w:rsid w:val="0014515C"/>
    <w:rsid w:val="001E3F3A"/>
    <w:rsid w:val="002174E2"/>
    <w:rsid w:val="00257155"/>
    <w:rsid w:val="00344438"/>
    <w:rsid w:val="003806D0"/>
    <w:rsid w:val="00405CD6"/>
    <w:rsid w:val="004178BF"/>
    <w:rsid w:val="004208FE"/>
    <w:rsid w:val="00442D96"/>
    <w:rsid w:val="00467AE7"/>
    <w:rsid w:val="004C1D44"/>
    <w:rsid w:val="0055649A"/>
    <w:rsid w:val="005E3B98"/>
    <w:rsid w:val="005F6E2F"/>
    <w:rsid w:val="00626619"/>
    <w:rsid w:val="00664C86"/>
    <w:rsid w:val="00671707"/>
    <w:rsid w:val="006C61B5"/>
    <w:rsid w:val="00706A18"/>
    <w:rsid w:val="00706A5F"/>
    <w:rsid w:val="00716B20"/>
    <w:rsid w:val="00747A92"/>
    <w:rsid w:val="007C772D"/>
    <w:rsid w:val="007D286B"/>
    <w:rsid w:val="00825BD7"/>
    <w:rsid w:val="0082703F"/>
    <w:rsid w:val="0084260A"/>
    <w:rsid w:val="00867CE7"/>
    <w:rsid w:val="008F6930"/>
    <w:rsid w:val="009248B0"/>
    <w:rsid w:val="009534EA"/>
    <w:rsid w:val="00992869"/>
    <w:rsid w:val="009E2692"/>
    <w:rsid w:val="00A0253A"/>
    <w:rsid w:val="00A025E6"/>
    <w:rsid w:val="00AD1CC6"/>
    <w:rsid w:val="00B0354D"/>
    <w:rsid w:val="00B13146"/>
    <w:rsid w:val="00B27AF8"/>
    <w:rsid w:val="00B57BD5"/>
    <w:rsid w:val="00B66371"/>
    <w:rsid w:val="00BA7C1B"/>
    <w:rsid w:val="00C25F1F"/>
    <w:rsid w:val="00CA7524"/>
    <w:rsid w:val="00CB1099"/>
    <w:rsid w:val="00D34F0C"/>
    <w:rsid w:val="00D55A06"/>
    <w:rsid w:val="00D71442"/>
    <w:rsid w:val="00D814AC"/>
    <w:rsid w:val="00D87F8A"/>
    <w:rsid w:val="00E2777B"/>
    <w:rsid w:val="00E719B4"/>
    <w:rsid w:val="00EA58BF"/>
    <w:rsid w:val="00EE4776"/>
    <w:rsid w:val="00EF6483"/>
    <w:rsid w:val="00F0741E"/>
    <w:rsid w:val="00F111F9"/>
    <w:rsid w:val="00FB3A3F"/>
    <w:rsid w:val="00FC0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3FB6"/>
  <w15:chartTrackingRefBased/>
  <w15:docId w15:val="{DE6DB356-A7A5-4347-B78F-B6D44FC8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2869"/>
    <w:pPr>
      <w:spacing w:after="0" w:line="240" w:lineRule="auto"/>
    </w:pPr>
  </w:style>
  <w:style w:type="paragraph" w:styleId="ListParagraph">
    <w:name w:val="List Paragraph"/>
    <w:basedOn w:val="Normal"/>
    <w:uiPriority w:val="34"/>
    <w:qFormat/>
    <w:rsid w:val="00BA7C1B"/>
    <w:pPr>
      <w:ind w:left="720"/>
      <w:contextualSpacing/>
    </w:pPr>
  </w:style>
  <w:style w:type="table" w:styleId="TableGrid">
    <w:name w:val="Table Grid"/>
    <w:basedOn w:val="TableNormal"/>
    <w:uiPriority w:val="39"/>
    <w:rsid w:val="00825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D53A-5F06-4D71-BA2E-F154B57B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2</cp:revision>
  <dcterms:created xsi:type="dcterms:W3CDTF">2025-03-07T17:03:00Z</dcterms:created>
  <dcterms:modified xsi:type="dcterms:W3CDTF">2025-03-07T17:03:00Z</dcterms:modified>
</cp:coreProperties>
</file>