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E04088" w14:textId="2722B1CD" w:rsidR="00CD48FC" w:rsidRDefault="00F157CF" w:rsidP="000D5309">
      <w:pPr>
        <w:pStyle w:val="NormalWeb"/>
        <w:spacing w:before="0" w:beforeAutospacing="0" w:after="0" w:afterAutospacing="0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790BD112" wp14:editId="5DB72222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904875" cy="1320800"/>
            <wp:effectExtent l="0" t="0" r="9525" b="0"/>
            <wp:wrapSquare wrapText="bothSides"/>
            <wp:docPr id="2" name="Picture 2" descr="A blue and white logo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blue and white logo&#10;&#10;Description automatically generated with low confidence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4875" cy="1320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456D066" w14:textId="77777777" w:rsidR="00CD48FC" w:rsidRDefault="00CD48FC" w:rsidP="000D5309">
      <w:pPr>
        <w:pStyle w:val="NormalWeb"/>
        <w:spacing w:before="0" w:beforeAutospacing="0" w:after="0" w:afterAutospacing="0"/>
        <w:rPr>
          <w:color w:val="000000"/>
          <w:sz w:val="24"/>
          <w:szCs w:val="24"/>
        </w:rPr>
      </w:pPr>
    </w:p>
    <w:p w14:paraId="41BF0198" w14:textId="77777777" w:rsidR="00F157CF" w:rsidRDefault="00F157CF" w:rsidP="000D5309">
      <w:pPr>
        <w:pStyle w:val="NormalWeb"/>
        <w:spacing w:before="0" w:beforeAutospacing="0" w:after="0" w:afterAutospacing="0"/>
        <w:rPr>
          <w:color w:val="000000"/>
          <w:sz w:val="24"/>
          <w:szCs w:val="24"/>
        </w:rPr>
      </w:pPr>
    </w:p>
    <w:p w14:paraId="214266A4" w14:textId="77777777" w:rsidR="00F157CF" w:rsidRDefault="00F157CF" w:rsidP="000D5309">
      <w:pPr>
        <w:pStyle w:val="NormalWeb"/>
        <w:spacing w:before="0" w:beforeAutospacing="0" w:after="0" w:afterAutospacing="0"/>
        <w:rPr>
          <w:color w:val="000000"/>
          <w:sz w:val="24"/>
          <w:szCs w:val="24"/>
        </w:rPr>
      </w:pPr>
    </w:p>
    <w:p w14:paraId="41A15190" w14:textId="77777777" w:rsidR="00F157CF" w:rsidRDefault="00F157CF" w:rsidP="000D5309">
      <w:pPr>
        <w:pStyle w:val="NormalWeb"/>
        <w:spacing w:before="0" w:beforeAutospacing="0" w:after="0" w:afterAutospacing="0"/>
        <w:rPr>
          <w:color w:val="000000"/>
          <w:sz w:val="24"/>
          <w:szCs w:val="24"/>
        </w:rPr>
      </w:pPr>
    </w:p>
    <w:p w14:paraId="2058D01F" w14:textId="77777777" w:rsidR="00F157CF" w:rsidRDefault="00F157CF" w:rsidP="000D5309">
      <w:pPr>
        <w:pStyle w:val="NormalWeb"/>
        <w:spacing w:before="0" w:beforeAutospacing="0" w:after="0" w:afterAutospacing="0"/>
        <w:rPr>
          <w:color w:val="000000"/>
          <w:sz w:val="24"/>
          <w:szCs w:val="24"/>
        </w:rPr>
      </w:pPr>
    </w:p>
    <w:p w14:paraId="2CAE96DE" w14:textId="77777777" w:rsidR="00F157CF" w:rsidRDefault="00F157CF" w:rsidP="000D5309">
      <w:pPr>
        <w:pStyle w:val="NormalWeb"/>
        <w:spacing w:before="0" w:beforeAutospacing="0" w:after="0" w:afterAutospacing="0"/>
        <w:rPr>
          <w:color w:val="000000"/>
          <w:sz w:val="24"/>
          <w:szCs w:val="24"/>
        </w:rPr>
      </w:pPr>
    </w:p>
    <w:p w14:paraId="324C70F4" w14:textId="30B61B1A" w:rsidR="00F157CF" w:rsidRDefault="00F157CF" w:rsidP="000D5309">
      <w:pPr>
        <w:pStyle w:val="NormalWeb"/>
        <w:spacing w:before="0" w:beforeAutospacing="0" w:after="0" w:afterAutospacing="0"/>
        <w:rPr>
          <w:color w:val="000000"/>
          <w:sz w:val="24"/>
          <w:szCs w:val="24"/>
        </w:rPr>
      </w:pPr>
    </w:p>
    <w:p w14:paraId="553A80A5" w14:textId="40662FBB" w:rsidR="00F157CF" w:rsidRDefault="00F157CF" w:rsidP="000D5309">
      <w:pPr>
        <w:pStyle w:val="NormalWeb"/>
        <w:spacing w:before="0" w:beforeAutospacing="0" w:after="0" w:afterAutospacing="0"/>
        <w:rPr>
          <w:color w:val="000000"/>
          <w:sz w:val="24"/>
          <w:szCs w:val="24"/>
        </w:rPr>
      </w:pPr>
    </w:p>
    <w:p w14:paraId="2B41E117" w14:textId="4A5C6551" w:rsidR="00F157CF" w:rsidRPr="00147196" w:rsidRDefault="00F157CF" w:rsidP="00F157CF">
      <w:pPr>
        <w:pStyle w:val="NormalWeb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147196">
        <w:rPr>
          <w:b/>
          <w:bCs/>
          <w:color w:val="000000"/>
          <w:sz w:val="28"/>
          <w:szCs w:val="28"/>
        </w:rPr>
        <w:t>PUBLIC NOTICE OF VACANCY</w:t>
      </w:r>
    </w:p>
    <w:p w14:paraId="4B079A72" w14:textId="77777777" w:rsidR="00F157CF" w:rsidRDefault="00F157CF" w:rsidP="000D5309">
      <w:pPr>
        <w:pStyle w:val="NormalWeb"/>
        <w:spacing w:before="0" w:beforeAutospacing="0" w:after="0" w:afterAutospacing="0"/>
        <w:rPr>
          <w:color w:val="000000"/>
          <w:sz w:val="24"/>
          <w:szCs w:val="24"/>
        </w:rPr>
      </w:pPr>
    </w:p>
    <w:p w14:paraId="74DBC8BE" w14:textId="77777777" w:rsidR="00757D0B" w:rsidRDefault="000D5309" w:rsidP="000D5309">
      <w:pPr>
        <w:pStyle w:val="NormalWeb"/>
        <w:spacing w:before="0" w:beforeAutospacing="0" w:after="0" w:afterAutospacing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The Town of Hideout (“</w:t>
      </w:r>
      <w:r>
        <w:rPr>
          <w:b/>
          <w:bCs/>
          <w:color w:val="000000"/>
          <w:sz w:val="24"/>
          <w:szCs w:val="24"/>
        </w:rPr>
        <w:t>Town</w:t>
      </w:r>
      <w:r>
        <w:rPr>
          <w:color w:val="000000"/>
          <w:sz w:val="24"/>
          <w:szCs w:val="24"/>
        </w:rPr>
        <w:t xml:space="preserve">”) hereby gives notice pursuant to Utah Code § 20A-1-510 of a vacancy </w:t>
      </w:r>
      <w:r w:rsidR="000326A7">
        <w:rPr>
          <w:color w:val="000000"/>
          <w:sz w:val="24"/>
          <w:szCs w:val="24"/>
        </w:rPr>
        <w:t xml:space="preserve">of the Hideout municipal legislative body. </w:t>
      </w:r>
      <w:r>
        <w:rPr>
          <w:color w:val="000000"/>
          <w:sz w:val="24"/>
          <w:szCs w:val="24"/>
        </w:rPr>
        <w:t xml:space="preserve">The Town has received notice that </w:t>
      </w:r>
      <w:r w:rsidR="000326A7">
        <w:rPr>
          <w:color w:val="000000"/>
          <w:sz w:val="24"/>
          <w:szCs w:val="24"/>
        </w:rPr>
        <w:t>the Hideout Mayor, Phil Rubin</w:t>
      </w:r>
      <w:r>
        <w:rPr>
          <w:color w:val="000000"/>
          <w:sz w:val="24"/>
          <w:szCs w:val="24"/>
        </w:rPr>
        <w:t xml:space="preserve">, has resigned effective </w:t>
      </w:r>
      <w:r w:rsidR="000326A7">
        <w:rPr>
          <w:color w:val="000000"/>
          <w:sz w:val="24"/>
          <w:szCs w:val="24"/>
        </w:rPr>
        <w:t>April 14, 2025</w:t>
      </w:r>
      <w:r>
        <w:rPr>
          <w:color w:val="000000"/>
          <w:sz w:val="24"/>
          <w:szCs w:val="24"/>
        </w:rPr>
        <w:t xml:space="preserve">. </w:t>
      </w:r>
    </w:p>
    <w:p w14:paraId="5AE1B093" w14:textId="77777777" w:rsidR="00757D0B" w:rsidRDefault="00757D0B" w:rsidP="000D5309">
      <w:pPr>
        <w:pStyle w:val="NormalWeb"/>
        <w:spacing w:before="0" w:beforeAutospacing="0" w:after="0" w:afterAutospacing="0"/>
        <w:rPr>
          <w:color w:val="000000"/>
          <w:sz w:val="24"/>
          <w:szCs w:val="24"/>
        </w:rPr>
      </w:pPr>
    </w:p>
    <w:p w14:paraId="0056DE34" w14:textId="2EB11790" w:rsidR="000D5309" w:rsidRDefault="000D5309" w:rsidP="000D5309">
      <w:pPr>
        <w:pStyle w:val="NormalWeb"/>
        <w:spacing w:before="0" w:beforeAutospacing="0" w:after="0" w:afterAutospacing="0"/>
      </w:pPr>
      <w:r>
        <w:rPr>
          <w:color w:val="000000"/>
          <w:sz w:val="24"/>
          <w:szCs w:val="24"/>
        </w:rPr>
        <w:t>The Town</w:t>
      </w:r>
      <w:r>
        <w:rPr>
          <w:rStyle w:val="apple-converted-space"/>
          <w:color w:val="000000"/>
          <w:sz w:val="24"/>
          <w:szCs w:val="24"/>
        </w:rPr>
        <w:t> </w:t>
      </w:r>
      <w:r>
        <w:rPr>
          <w:rStyle w:val="xmark1o6wjvd41"/>
          <w:color w:val="000000"/>
          <w:sz w:val="24"/>
          <w:szCs w:val="24"/>
        </w:rPr>
        <w:t>Council</w:t>
      </w:r>
      <w:r>
        <w:rPr>
          <w:rStyle w:val="apple-converted-space"/>
          <w:color w:val="000000"/>
          <w:sz w:val="24"/>
          <w:szCs w:val="24"/>
        </w:rPr>
        <w:t> </w:t>
      </w:r>
      <w:r>
        <w:rPr>
          <w:color w:val="000000"/>
          <w:sz w:val="24"/>
          <w:szCs w:val="24"/>
        </w:rPr>
        <w:t>will hold a</w:t>
      </w:r>
      <w:r w:rsidR="000326A7">
        <w:rPr>
          <w:color w:val="000000"/>
          <w:sz w:val="24"/>
          <w:szCs w:val="24"/>
        </w:rPr>
        <w:t xml:space="preserve"> special</w:t>
      </w:r>
      <w:r>
        <w:rPr>
          <w:color w:val="000000"/>
          <w:sz w:val="24"/>
          <w:szCs w:val="24"/>
        </w:rPr>
        <w:t xml:space="preserve"> public meeting (“</w:t>
      </w:r>
      <w:r>
        <w:rPr>
          <w:b/>
          <w:bCs/>
          <w:color w:val="000000"/>
          <w:sz w:val="24"/>
          <w:szCs w:val="24"/>
        </w:rPr>
        <w:t>Meeting</w:t>
      </w:r>
      <w:r>
        <w:rPr>
          <w:color w:val="000000"/>
          <w:sz w:val="24"/>
          <w:szCs w:val="24"/>
        </w:rPr>
        <w:t xml:space="preserve">”) to fill the vacancy on </w:t>
      </w:r>
      <w:r w:rsidR="000326A7">
        <w:rPr>
          <w:color w:val="000000"/>
          <w:sz w:val="24"/>
          <w:szCs w:val="24"/>
        </w:rPr>
        <w:t>Monday, May 12</w:t>
      </w:r>
      <w:r>
        <w:rPr>
          <w:color w:val="000000"/>
          <w:sz w:val="24"/>
          <w:szCs w:val="24"/>
        </w:rPr>
        <w:t>,</w:t>
      </w:r>
      <w:r w:rsidR="000326A7">
        <w:rPr>
          <w:color w:val="000000"/>
          <w:sz w:val="24"/>
          <w:szCs w:val="24"/>
        </w:rPr>
        <w:t xml:space="preserve"> </w:t>
      </w:r>
      <w:proofErr w:type="gramStart"/>
      <w:r w:rsidR="000326A7">
        <w:rPr>
          <w:color w:val="000000"/>
          <w:sz w:val="24"/>
          <w:szCs w:val="24"/>
        </w:rPr>
        <w:t>2025</w:t>
      </w:r>
      <w:proofErr w:type="gramEnd"/>
      <w:r>
        <w:rPr>
          <w:color w:val="000000"/>
          <w:sz w:val="24"/>
          <w:szCs w:val="24"/>
        </w:rPr>
        <w:t xml:space="preserve"> at 6:</w:t>
      </w:r>
      <w:r w:rsidR="000326A7">
        <w:rPr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 xml:space="preserve">0 p.m. The Meeting will be held electronically </w:t>
      </w:r>
      <w:r w:rsidR="000326A7">
        <w:rPr>
          <w:color w:val="000000"/>
          <w:sz w:val="24"/>
          <w:szCs w:val="24"/>
        </w:rPr>
        <w:t xml:space="preserve">via Zoom and in person at Hideout Town Hall, located at 10860 N. Hideout Trail. </w:t>
      </w:r>
    </w:p>
    <w:p w14:paraId="1F972472" w14:textId="77777777" w:rsidR="000D5309" w:rsidRDefault="000D5309" w:rsidP="000D5309">
      <w:pPr>
        <w:pStyle w:val="NormalWeb"/>
        <w:spacing w:before="0" w:beforeAutospacing="0" w:after="0" w:afterAutospacing="0"/>
      </w:pPr>
      <w:r>
        <w:rPr>
          <w:color w:val="000000"/>
          <w:sz w:val="24"/>
          <w:szCs w:val="24"/>
        </w:rPr>
        <w:t> </w:t>
      </w:r>
    </w:p>
    <w:p w14:paraId="045DDBB2" w14:textId="44F6F204" w:rsidR="000D5309" w:rsidRDefault="000D5309" w:rsidP="000D5309">
      <w:pPr>
        <w:pStyle w:val="NormalWeb"/>
        <w:spacing w:before="0" w:beforeAutospacing="0" w:after="0" w:afterAutospacing="0"/>
        <w:rPr>
          <w:color w:val="000000"/>
          <w:sz w:val="24"/>
          <w:szCs w:val="24"/>
        </w:rPr>
      </w:pPr>
      <w:r w:rsidRPr="0052012A">
        <w:rPr>
          <w:b/>
          <w:bCs/>
          <w:color w:val="000000"/>
          <w:sz w:val="24"/>
          <w:szCs w:val="24"/>
        </w:rPr>
        <w:t>Any person interested in being appointed to fill the vacancy</w:t>
      </w:r>
      <w:r>
        <w:rPr>
          <w:color w:val="000000"/>
          <w:sz w:val="24"/>
          <w:szCs w:val="24"/>
        </w:rPr>
        <w:t xml:space="preserve"> may submit such person’s name, together with any other materials such person wishes to have considered, to the </w:t>
      </w:r>
      <w:r w:rsidR="000326A7">
        <w:rPr>
          <w:color w:val="000000"/>
          <w:sz w:val="24"/>
          <w:szCs w:val="24"/>
        </w:rPr>
        <w:t xml:space="preserve">Hideout Recorder, Alicia Fairbourne via email at </w:t>
      </w:r>
      <w:hyperlink r:id="rId10" w:history="1">
        <w:r w:rsidR="000326A7" w:rsidRPr="00FB35C1">
          <w:rPr>
            <w:rStyle w:val="Hyperlink"/>
            <w:sz w:val="24"/>
            <w:szCs w:val="24"/>
          </w:rPr>
          <w:t>afairbourne@hideoututah.gov</w:t>
        </w:r>
      </w:hyperlink>
      <w:r w:rsidR="000326A7">
        <w:rPr>
          <w:color w:val="000000"/>
          <w:sz w:val="24"/>
          <w:szCs w:val="24"/>
        </w:rPr>
        <w:t xml:space="preserve">. The submission deadline is </w:t>
      </w:r>
      <w:r w:rsidR="000326A7" w:rsidRPr="000326A7">
        <w:rPr>
          <w:color w:val="000000"/>
          <w:sz w:val="24"/>
          <w:szCs w:val="24"/>
          <w:u w:val="single"/>
        </w:rPr>
        <w:t>5:00 pm on Thursday, May 8, 2025</w:t>
      </w:r>
      <w:r w:rsidR="000326A7">
        <w:rPr>
          <w:color w:val="000000"/>
          <w:sz w:val="24"/>
          <w:szCs w:val="24"/>
        </w:rPr>
        <w:t xml:space="preserve">. </w:t>
      </w:r>
    </w:p>
    <w:p w14:paraId="6FF373AE" w14:textId="77777777" w:rsidR="00757D0B" w:rsidRDefault="00757D0B" w:rsidP="000D5309">
      <w:pPr>
        <w:pStyle w:val="NormalWeb"/>
        <w:spacing w:before="0" w:beforeAutospacing="0" w:after="0" w:afterAutospacing="0"/>
        <w:rPr>
          <w:color w:val="000000"/>
          <w:sz w:val="24"/>
          <w:szCs w:val="24"/>
        </w:rPr>
      </w:pPr>
    </w:p>
    <w:p w14:paraId="4EB82536" w14:textId="11618D4C" w:rsidR="000326A7" w:rsidRDefault="00757D0B" w:rsidP="000D5309">
      <w:pPr>
        <w:pStyle w:val="NormalWeb"/>
        <w:spacing w:before="0" w:beforeAutospacing="0" w:after="0" w:afterAutospacing="0"/>
        <w:rPr>
          <w:color w:val="000000"/>
          <w:sz w:val="24"/>
          <w:szCs w:val="24"/>
        </w:rPr>
      </w:pPr>
      <w:r>
        <w:rPr>
          <w:sz w:val="24"/>
          <w:szCs w:val="24"/>
        </w:rPr>
        <w:t>All prospective candidates will be asked to complete a conflict of interest and financial disclosure form before the deadline. Interviews will be held during the open meeting on May 12, at which time an interim mayor will be selected.</w:t>
      </w:r>
    </w:p>
    <w:p w14:paraId="1AC0377B" w14:textId="77777777" w:rsidR="00544A03" w:rsidRDefault="00544A03" w:rsidP="000D5309">
      <w:pPr>
        <w:pStyle w:val="NormalWeb"/>
        <w:spacing w:before="0" w:beforeAutospacing="0" w:after="0" w:afterAutospacing="0"/>
        <w:rPr>
          <w:color w:val="000000"/>
          <w:sz w:val="24"/>
          <w:szCs w:val="24"/>
        </w:rPr>
      </w:pPr>
    </w:p>
    <w:p w14:paraId="008B13D2" w14:textId="718FC838" w:rsidR="000D5309" w:rsidRDefault="000D5309" w:rsidP="000D5309">
      <w:pPr>
        <w:pStyle w:val="NormalWeb"/>
        <w:spacing w:before="0" w:beforeAutospacing="0" w:after="0" w:afterAutospacing="0"/>
      </w:pPr>
      <w:r>
        <w:rPr>
          <w:color w:val="000000"/>
          <w:sz w:val="24"/>
          <w:szCs w:val="24"/>
        </w:rPr>
        <w:t>Pursuant to Section 1.</w:t>
      </w:r>
      <w:r w:rsidR="005B6BEB">
        <w:rPr>
          <w:color w:val="000000"/>
          <w:sz w:val="24"/>
          <w:szCs w:val="24"/>
        </w:rPr>
        <w:t>10</w:t>
      </w:r>
      <w:r>
        <w:rPr>
          <w:color w:val="000000"/>
          <w:sz w:val="24"/>
          <w:szCs w:val="24"/>
        </w:rPr>
        <w:t>.</w:t>
      </w:r>
      <w:r w:rsidR="005B6BEB">
        <w:rPr>
          <w:color w:val="000000"/>
          <w:sz w:val="24"/>
          <w:szCs w:val="24"/>
        </w:rPr>
        <w:t>010</w:t>
      </w:r>
      <w:r>
        <w:rPr>
          <w:color w:val="000000"/>
          <w:sz w:val="24"/>
          <w:szCs w:val="24"/>
        </w:rPr>
        <w:t xml:space="preserve"> of the </w:t>
      </w:r>
      <w:r w:rsidR="00544A03">
        <w:rPr>
          <w:color w:val="000000"/>
          <w:sz w:val="24"/>
          <w:szCs w:val="24"/>
        </w:rPr>
        <w:t xml:space="preserve">Hideout Municipal </w:t>
      </w:r>
      <w:r>
        <w:rPr>
          <w:color w:val="000000"/>
          <w:sz w:val="24"/>
          <w:szCs w:val="24"/>
        </w:rPr>
        <w:t>Code and Utah Code § 20A-9-203, any person seeking to be considered for appointment</w:t>
      </w:r>
      <w:r>
        <w:rPr>
          <w:rStyle w:val="apple-converted-space"/>
          <w:color w:val="000000"/>
          <w:sz w:val="24"/>
          <w:szCs w:val="24"/>
        </w:rPr>
        <w:t> </w:t>
      </w:r>
      <w:r>
        <w:rPr>
          <w:color w:val="000000"/>
          <w:sz w:val="24"/>
          <w:szCs w:val="24"/>
        </w:rPr>
        <w:t>must:</w:t>
      </w:r>
    </w:p>
    <w:p w14:paraId="728411DD" w14:textId="7887DAC0" w:rsidR="000D5309" w:rsidRDefault="000D5309" w:rsidP="000D5309">
      <w:pPr>
        <w:numPr>
          <w:ilvl w:val="0"/>
          <w:numId w:val="11"/>
        </w:numPr>
        <w:spacing w:before="100" w:beforeAutospacing="1" w:after="100" w:afterAutospacing="1"/>
        <w:rPr>
          <w:rFonts w:eastAsia="Times New Roman"/>
          <w:color w:val="000000"/>
        </w:rPr>
      </w:pPr>
      <w:proofErr w:type="gramStart"/>
      <w:r>
        <w:rPr>
          <w:rFonts w:eastAsia="Times New Roman"/>
          <w:color w:val="000000"/>
        </w:rPr>
        <w:t>Have</w:t>
      </w:r>
      <w:proofErr w:type="gramEnd"/>
      <w:r>
        <w:rPr>
          <w:rFonts w:eastAsia="Times New Roman"/>
          <w:color w:val="000000"/>
        </w:rPr>
        <w:t xml:space="preserve"> been a resident of the Town for</w:t>
      </w:r>
      <w:r w:rsidR="00544A03">
        <w:rPr>
          <w:rFonts w:eastAsia="Times New Roman"/>
          <w:color w:val="000000"/>
        </w:rPr>
        <w:t xml:space="preserve"> at least</w:t>
      </w:r>
      <w:r>
        <w:rPr>
          <w:rFonts w:eastAsia="Times New Roman"/>
          <w:color w:val="000000"/>
        </w:rPr>
        <w:t xml:space="preserve"> </w:t>
      </w:r>
      <w:r w:rsidR="00FE7F63">
        <w:rPr>
          <w:rFonts w:eastAsia="Times New Roman"/>
          <w:color w:val="000000"/>
        </w:rPr>
        <w:t xml:space="preserve">12 </w:t>
      </w:r>
      <w:r>
        <w:rPr>
          <w:rFonts w:eastAsia="Times New Roman"/>
          <w:color w:val="000000"/>
        </w:rPr>
        <w:t xml:space="preserve">consecutive </w:t>
      </w:r>
      <w:r w:rsidR="00FE7F63">
        <w:rPr>
          <w:rFonts w:eastAsia="Times New Roman"/>
          <w:color w:val="000000"/>
        </w:rPr>
        <w:t xml:space="preserve">months </w:t>
      </w:r>
      <w:r>
        <w:rPr>
          <w:rFonts w:eastAsia="Times New Roman"/>
          <w:color w:val="000000"/>
        </w:rPr>
        <w:t xml:space="preserve">prior to the date of </w:t>
      </w:r>
      <w:proofErr w:type="gramStart"/>
      <w:r>
        <w:rPr>
          <w:rFonts w:eastAsia="Times New Roman"/>
          <w:color w:val="000000"/>
        </w:rPr>
        <w:t>appointment;</w:t>
      </w:r>
      <w:proofErr w:type="gramEnd"/>
      <w:r>
        <w:rPr>
          <w:rStyle w:val="apple-converted-space"/>
          <w:rFonts w:eastAsia="Times New Roman"/>
          <w:color w:val="000000"/>
        </w:rPr>
        <w:t> </w:t>
      </w:r>
    </w:p>
    <w:p w14:paraId="4FAE3C6D" w14:textId="77777777" w:rsidR="000D5309" w:rsidRDefault="000D5309" w:rsidP="000D5309">
      <w:pPr>
        <w:numPr>
          <w:ilvl w:val="0"/>
          <w:numId w:val="11"/>
        </w:numPr>
        <w:spacing w:before="100" w:beforeAutospacing="1" w:after="100" w:afterAutospacing="1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Be a registered voter in the Town; and</w:t>
      </w:r>
      <w:r>
        <w:rPr>
          <w:rStyle w:val="apple-converted-space"/>
          <w:rFonts w:eastAsia="Times New Roman"/>
          <w:color w:val="000000"/>
        </w:rPr>
        <w:t> </w:t>
      </w:r>
    </w:p>
    <w:p w14:paraId="6A51119D" w14:textId="77777777" w:rsidR="000D5309" w:rsidRDefault="000D5309" w:rsidP="000D5309">
      <w:pPr>
        <w:numPr>
          <w:ilvl w:val="0"/>
          <w:numId w:val="11"/>
        </w:numPr>
        <w:spacing w:before="100" w:beforeAutospacing="1" w:after="100" w:afterAutospacing="1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Meet the other requirements of Utah Code § 20A-9-203 and Utah Code § 10-3-301.</w:t>
      </w:r>
    </w:p>
    <w:p w14:paraId="41DE96FE" w14:textId="3A09BD8B" w:rsidR="00673916" w:rsidRDefault="000D5309" w:rsidP="000D5309">
      <w:r w:rsidRPr="000D5309">
        <w:rPr>
          <w:color w:val="000000"/>
        </w:rPr>
        <w:t>The term will expire on January 1, 202</w:t>
      </w:r>
      <w:r w:rsidR="00544A03">
        <w:rPr>
          <w:color w:val="000000"/>
        </w:rPr>
        <w:t>6</w:t>
      </w:r>
    </w:p>
    <w:sectPr w:rsidR="00673916" w:rsidSect="00F157CF">
      <w:pgSz w:w="12240" w:h="15840"/>
      <w:pgMar w:top="63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CE74AC"/>
    <w:multiLevelType w:val="hybridMultilevel"/>
    <w:tmpl w:val="BED8F706"/>
    <w:lvl w:ilvl="0" w:tplc="3086EEB0">
      <w:start w:val="1"/>
      <w:numFmt w:val="decimal"/>
      <w:pStyle w:val="List"/>
      <w:lvlText w:val="%1."/>
      <w:lvlJc w:val="left"/>
      <w:pPr>
        <w:ind w:left="72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E21559"/>
    <w:multiLevelType w:val="multilevel"/>
    <w:tmpl w:val="6C44F4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51800F5"/>
    <w:multiLevelType w:val="multilevel"/>
    <w:tmpl w:val="661CBC14"/>
    <w:lvl w:ilvl="0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>
      <w:start w:val="1"/>
      <w:numFmt w:val="decimal"/>
      <w:pStyle w:val="ItemHeading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" w15:restartNumberingAfterBreak="0">
    <w:nsid w:val="21BB2C22"/>
    <w:multiLevelType w:val="hybridMultilevel"/>
    <w:tmpl w:val="ADE4B76C"/>
    <w:lvl w:ilvl="0" w:tplc="319C9378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C82730"/>
    <w:multiLevelType w:val="hybridMultilevel"/>
    <w:tmpl w:val="06F2E746"/>
    <w:lvl w:ilvl="0" w:tplc="EA2C287A">
      <w:start w:val="1"/>
      <w:numFmt w:val="upperRoman"/>
      <w:pStyle w:val="SectionHeader"/>
      <w:lvlText w:val="%1."/>
      <w:lvlJc w:val="righ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A03B08"/>
    <w:multiLevelType w:val="hybridMultilevel"/>
    <w:tmpl w:val="AF2A7FEE"/>
    <w:lvl w:ilvl="0" w:tplc="37D40FA2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E3A1990"/>
    <w:multiLevelType w:val="hybridMultilevel"/>
    <w:tmpl w:val="8B56FAFA"/>
    <w:lvl w:ilvl="0" w:tplc="CE9E234E">
      <w:start w:val="1"/>
      <w:numFmt w:val="upperRoman"/>
      <w:lvlText w:val="%1."/>
      <w:lvlJc w:val="right"/>
      <w:pPr>
        <w:ind w:left="720" w:hanging="360"/>
      </w:pPr>
      <w:rPr>
        <w:b/>
        <w:bCs/>
      </w:rPr>
    </w:lvl>
    <w:lvl w:ilvl="1" w:tplc="08A4B9F4">
      <w:start w:val="1"/>
      <w:numFmt w:val="decimal"/>
      <w:lvlText w:val="%2."/>
      <w:lvlJc w:val="left"/>
      <w:pPr>
        <w:ind w:left="1950" w:hanging="87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301BEE"/>
    <w:multiLevelType w:val="multilevel"/>
    <w:tmpl w:val="5ED213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5FE479FC"/>
    <w:multiLevelType w:val="hybridMultilevel"/>
    <w:tmpl w:val="23921C60"/>
    <w:lvl w:ilvl="0" w:tplc="FCFE312A">
      <w:start w:val="1"/>
      <w:numFmt w:val="decimal"/>
      <w:pStyle w:val="ItemHeading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D8B4BC1"/>
    <w:multiLevelType w:val="multilevel"/>
    <w:tmpl w:val="FDCAE71E"/>
    <w:lvl w:ilvl="0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>
      <w:start w:val="1"/>
      <w:numFmt w:val="none"/>
      <w:lvlText w:val="1.%2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 w16cid:durableId="13071666">
    <w:abstractNumId w:val="8"/>
  </w:num>
  <w:num w:numId="2" w16cid:durableId="1910378725">
    <w:abstractNumId w:val="3"/>
  </w:num>
  <w:num w:numId="3" w16cid:durableId="1089885840">
    <w:abstractNumId w:val="9"/>
  </w:num>
  <w:num w:numId="4" w16cid:durableId="1751269654">
    <w:abstractNumId w:val="7"/>
  </w:num>
  <w:num w:numId="5" w16cid:durableId="253367755">
    <w:abstractNumId w:val="2"/>
  </w:num>
  <w:num w:numId="6" w16cid:durableId="1161197655">
    <w:abstractNumId w:val="2"/>
  </w:num>
  <w:num w:numId="7" w16cid:durableId="2031490438">
    <w:abstractNumId w:val="5"/>
  </w:num>
  <w:num w:numId="8" w16cid:durableId="1980844244">
    <w:abstractNumId w:val="6"/>
  </w:num>
  <w:num w:numId="9" w16cid:durableId="496574123">
    <w:abstractNumId w:val="4"/>
  </w:num>
  <w:num w:numId="10" w16cid:durableId="119228952">
    <w:abstractNumId w:val="0"/>
  </w:num>
  <w:num w:numId="11" w16cid:durableId="121688996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5309"/>
    <w:rsid w:val="000326A7"/>
    <w:rsid w:val="00086E9C"/>
    <w:rsid w:val="000D5309"/>
    <w:rsid w:val="00147196"/>
    <w:rsid w:val="002E30D8"/>
    <w:rsid w:val="002F02F7"/>
    <w:rsid w:val="004911AB"/>
    <w:rsid w:val="004C3A11"/>
    <w:rsid w:val="0052012A"/>
    <w:rsid w:val="00544A03"/>
    <w:rsid w:val="005B6BEB"/>
    <w:rsid w:val="00673916"/>
    <w:rsid w:val="00757D0B"/>
    <w:rsid w:val="007F1E25"/>
    <w:rsid w:val="0084087F"/>
    <w:rsid w:val="009A14C0"/>
    <w:rsid w:val="00B068A4"/>
    <w:rsid w:val="00B706F0"/>
    <w:rsid w:val="00CD48FC"/>
    <w:rsid w:val="00DA6C07"/>
    <w:rsid w:val="00DD3E6F"/>
    <w:rsid w:val="00E821F8"/>
    <w:rsid w:val="00F157CF"/>
    <w:rsid w:val="00FD0FD8"/>
    <w:rsid w:val="00FE7F63"/>
    <w:rsid w:val="00FF6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C8B4FE"/>
  <w15:chartTrackingRefBased/>
  <w15:docId w15:val="{7635B8D4-80AE-44F4-BE63-63C2132AC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5309"/>
    <w:pPr>
      <w:spacing w:after="0" w:line="240" w:lineRule="auto"/>
    </w:pPr>
    <w:rPr>
      <w:rFonts w:ascii="Calibri" w:hAnsi="Calibri" w:cs="Calibri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inutesBody">
    <w:name w:val="Minutes (Body)"/>
    <w:basedOn w:val="Normal"/>
    <w:qFormat/>
    <w:rsid w:val="0084087F"/>
    <w:pPr>
      <w:ind w:left="720"/>
      <w:jc w:val="both"/>
    </w:pPr>
    <w:rPr>
      <w:rFonts w:ascii="Times New Roman" w:eastAsia="Calibri" w:hAnsi="Times New Roman" w:cs="Times New Roman"/>
    </w:rPr>
  </w:style>
  <w:style w:type="paragraph" w:customStyle="1" w:styleId="ItemHeadings">
    <w:name w:val="Item Headings"/>
    <w:basedOn w:val="List"/>
    <w:qFormat/>
    <w:rsid w:val="0084087F"/>
    <w:pPr>
      <w:numPr>
        <w:numId w:val="1"/>
      </w:numPr>
      <w:spacing w:before="120"/>
    </w:pPr>
    <w:rPr>
      <w:b w:val="0"/>
    </w:rPr>
  </w:style>
  <w:style w:type="paragraph" w:styleId="List">
    <w:name w:val="List"/>
    <w:aliases w:val="Item Header"/>
    <w:basedOn w:val="ListParagraph"/>
    <w:qFormat/>
    <w:rsid w:val="00FD0FD8"/>
    <w:pPr>
      <w:numPr>
        <w:numId w:val="10"/>
      </w:numPr>
      <w:spacing w:before="240" w:after="120" w:line="256" w:lineRule="auto"/>
    </w:pPr>
    <w:rPr>
      <w:rFonts w:ascii="Times New Roman" w:eastAsia="Calibri" w:hAnsi="Times New Roman" w:cs="Times New Roman"/>
      <w:b/>
      <w:bCs/>
    </w:rPr>
  </w:style>
  <w:style w:type="paragraph" w:customStyle="1" w:styleId="SectionHeader">
    <w:name w:val="Section Header"/>
    <w:basedOn w:val="ListParagraph"/>
    <w:qFormat/>
    <w:rsid w:val="00FD0FD8"/>
    <w:pPr>
      <w:numPr>
        <w:numId w:val="9"/>
      </w:numPr>
      <w:spacing w:after="120" w:line="256" w:lineRule="auto"/>
    </w:pPr>
    <w:rPr>
      <w:rFonts w:ascii="Times New Roman" w:eastAsia="Times New Roman" w:hAnsi="Times New Roman" w:cs="Times New Roman"/>
      <w:b/>
      <w:u w:val="single"/>
    </w:rPr>
  </w:style>
  <w:style w:type="paragraph" w:styleId="ListParagraph">
    <w:name w:val="List Paragraph"/>
    <w:basedOn w:val="Normal"/>
    <w:uiPriority w:val="34"/>
    <w:qFormat/>
    <w:rsid w:val="0084087F"/>
    <w:pPr>
      <w:ind w:left="720"/>
      <w:contextualSpacing/>
    </w:pPr>
  </w:style>
  <w:style w:type="paragraph" w:customStyle="1" w:styleId="Minutes">
    <w:name w:val="Minutes"/>
    <w:qFormat/>
    <w:rsid w:val="007F1E25"/>
    <w:pPr>
      <w:spacing w:after="120"/>
      <w:ind w:left="216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temHeading">
    <w:name w:val="Item Heading"/>
    <w:basedOn w:val="Normal"/>
    <w:qFormat/>
    <w:rsid w:val="007F1E25"/>
    <w:pPr>
      <w:numPr>
        <w:ilvl w:val="1"/>
        <w:numId w:val="6"/>
      </w:numPr>
      <w:spacing w:before="240" w:after="240"/>
      <w:jc w:val="both"/>
    </w:pPr>
    <w:rPr>
      <w:rFonts w:ascii="Times New Roman" w:eastAsia="Calibri" w:hAnsi="Times New Roman" w:cs="Times New Roman"/>
      <w:b/>
      <w:bCs/>
    </w:rPr>
  </w:style>
  <w:style w:type="character" w:styleId="Hyperlink">
    <w:name w:val="Hyperlink"/>
    <w:basedOn w:val="DefaultParagraphFont"/>
    <w:uiPriority w:val="99"/>
    <w:unhideWhenUsed/>
    <w:rsid w:val="000D5309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0D5309"/>
    <w:pPr>
      <w:spacing w:before="100" w:beforeAutospacing="1" w:after="100" w:afterAutospacing="1"/>
    </w:pPr>
    <w:rPr>
      <w:sz w:val="22"/>
      <w:szCs w:val="22"/>
    </w:rPr>
  </w:style>
  <w:style w:type="character" w:customStyle="1" w:styleId="apple-converted-space">
    <w:name w:val="apple-converted-space"/>
    <w:basedOn w:val="DefaultParagraphFont"/>
    <w:rsid w:val="000D5309"/>
  </w:style>
  <w:style w:type="character" w:customStyle="1" w:styleId="xmark1o6wjvd41">
    <w:name w:val="x_mark1o6wjvd41"/>
    <w:basedOn w:val="DefaultParagraphFont"/>
    <w:rsid w:val="000D5309"/>
  </w:style>
  <w:style w:type="character" w:styleId="UnresolvedMention">
    <w:name w:val="Unresolved Mention"/>
    <w:basedOn w:val="DefaultParagraphFont"/>
    <w:uiPriority w:val="99"/>
    <w:semiHidden/>
    <w:unhideWhenUsed/>
    <w:rsid w:val="000326A7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FE7F63"/>
    <w:pPr>
      <w:spacing w:after="0" w:line="240" w:lineRule="auto"/>
    </w:pPr>
    <w:rPr>
      <w:rFonts w:ascii="Calibri" w:hAnsi="Calibri" w:cs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20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mailto:afairbourne@hideoututah.gov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7b282acd-27f4-4a89-b55d-2583147614b8">JR4M45TAQP3F-738550147-29082</_dlc_DocId>
    <_dlc_DocIdUrl xmlns="7b282acd-27f4-4a89-b55d-2583147614b8">
      <Url>https://hideoutadmin.sharepoint.com/sites/hideoutadministration/_layouts/15/DocIdRedir.aspx?ID=JR4M45TAQP3F-738550147-29082</Url>
      <Description>JR4M45TAQP3F-738550147-29082</Description>
    </_dlc_DocIdUrl>
    <lcf76f155ced4ddcb4097134ff3c332f xmlns="263a4845-6cb6-4423-8239-2c4f9dcef976">
      <Terms xmlns="http://schemas.microsoft.com/office/infopath/2007/PartnerControls"/>
    </lcf76f155ced4ddcb4097134ff3c332f>
    <TaxCatchAll xmlns="7b282acd-27f4-4a89-b55d-2583147614b8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E59ACF141347748A37470058E47CE5C" ma:contentTypeVersion="19" ma:contentTypeDescription="Create a new document." ma:contentTypeScope="" ma:versionID="d0ac7ea4647f4c5512df8285317f855f">
  <xsd:schema xmlns:xsd="http://www.w3.org/2001/XMLSchema" xmlns:xs="http://www.w3.org/2001/XMLSchema" xmlns:p="http://schemas.microsoft.com/office/2006/metadata/properties" xmlns:ns2="7b282acd-27f4-4a89-b55d-2583147614b8" xmlns:ns3="263a4845-6cb6-4423-8239-2c4f9dcef976" targetNamespace="http://schemas.microsoft.com/office/2006/metadata/properties" ma:root="true" ma:fieldsID="a7b40aabf9ffe1abdfe61b657592feca" ns2:_="" ns3:_="">
    <xsd:import namespace="7b282acd-27f4-4a89-b55d-2583147614b8"/>
    <xsd:import namespace="263a4845-6cb6-4423-8239-2c4f9dcef97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282acd-27f4-4a89-b55d-2583147614b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2cf43356-303b-41fc-b86d-0afc95d52c0e}" ma:internalName="TaxCatchAll" ma:showField="CatchAllData" ma:web="7b282acd-27f4-4a89-b55d-2583147614b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3a4845-6cb6-4423-8239-2c4f9dcef9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MediaServiceLocation" ma:internalName="MediaServiceLocation" ma:readOnly="true">
      <xsd:simpleType>
        <xsd:restriction base="dms:Text"/>
      </xsd:simpleType>
    </xsd:element>
    <xsd:element name="MediaServiceOCR" ma:index="18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5e22bf5b-3c07-4452-960d-4b36f31cbe4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15372E2-6B29-4AC1-AFA9-A6DD15CF770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B61F879-63C3-4331-BB26-4BED34E9937A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C171D2AE-7573-40E2-B9D8-F7FAF65CB2C3}">
  <ds:schemaRefs>
    <ds:schemaRef ds:uri="http://schemas.microsoft.com/office/2006/metadata/properties"/>
    <ds:schemaRef ds:uri="http://schemas.microsoft.com/office/infopath/2007/PartnerControls"/>
    <ds:schemaRef ds:uri="7b282acd-27f4-4a89-b55d-2583147614b8"/>
    <ds:schemaRef ds:uri="263a4845-6cb6-4423-8239-2c4f9dcef976"/>
  </ds:schemaRefs>
</ds:datastoreItem>
</file>

<file path=customXml/itemProps4.xml><?xml version="1.0" encoding="utf-8"?>
<ds:datastoreItem xmlns:ds="http://schemas.openxmlformats.org/officeDocument/2006/customXml" ds:itemID="{3F099FE9-BA3A-4885-9819-6D5787CA5C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b282acd-27f4-4a89-b55d-2583147614b8"/>
    <ds:schemaRef ds:uri="263a4845-6cb6-4423-8239-2c4f9dcef9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228</Words>
  <Characters>1302</Characters>
  <Application>Microsoft Office Word</Application>
  <DocSecurity>4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Alicia Fairbourne</dc:creator>
  <cp:keywords/>
  <dc:description/>
  <cp:lastModifiedBy>Alicia Fairbourne</cp:lastModifiedBy>
  <cp:revision>2</cp:revision>
  <dcterms:created xsi:type="dcterms:W3CDTF">2025-04-16T23:01:00Z</dcterms:created>
  <dcterms:modified xsi:type="dcterms:W3CDTF">2025-04-16T23:01:00Z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0x010100EE59ACF141347748A37470058E47CE5C</vt:lpwstr>
  </property>
  <property fmtid="{D5CDD505-2E9C-101B-9397-08002B2CF9AE}" pid="3" name="_dlc_DocIdItemGuid">
    <vt:lpwstr>3d1afe44-f4a5-4d69-be3f-ab46117b3305</vt:lpwstr>
  </property>
</Properties>
</file>